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6906" w14:textId="44C9A0F6" w:rsidR="008C55BC" w:rsidRPr="00C94AB4" w:rsidRDefault="008C55BC" w:rsidP="00C94AB4">
      <w:pPr>
        <w:pStyle w:val="Tytu"/>
        <w:spacing w:line="360" w:lineRule="auto"/>
        <w:contextualSpacing/>
        <w:rPr>
          <w:sz w:val="24"/>
          <w:szCs w:val="24"/>
        </w:rPr>
      </w:pPr>
      <w:r w:rsidRPr="00C94AB4">
        <w:rPr>
          <w:sz w:val="24"/>
          <w:szCs w:val="24"/>
        </w:rPr>
        <w:t>REJESTR DECYZJI</w:t>
      </w:r>
    </w:p>
    <w:p w14:paraId="79BDD355" w14:textId="77777777" w:rsidR="008C55BC" w:rsidRPr="00C94AB4" w:rsidRDefault="008C55BC" w:rsidP="00C94AB4">
      <w:pPr>
        <w:pStyle w:val="Podtytu"/>
        <w:spacing w:line="360" w:lineRule="auto"/>
        <w:contextualSpacing/>
        <w:rPr>
          <w:sz w:val="24"/>
          <w:szCs w:val="24"/>
        </w:rPr>
      </w:pPr>
      <w:r w:rsidRPr="00C94AB4">
        <w:rPr>
          <w:sz w:val="24"/>
          <w:szCs w:val="24"/>
        </w:rPr>
        <w:t>ZARZĄDU WOJEWÓDZTWA ŚWIĘTOKRZYSKIEGO</w:t>
      </w:r>
    </w:p>
    <w:p w14:paraId="19ED9802" w14:textId="1EBC946C" w:rsidR="008D6D00" w:rsidRPr="00C94AB4" w:rsidRDefault="008C55BC" w:rsidP="00C94AB4">
      <w:pPr>
        <w:pStyle w:val="Podtytu"/>
        <w:spacing w:line="360" w:lineRule="auto"/>
        <w:contextualSpacing/>
        <w:rPr>
          <w:sz w:val="24"/>
          <w:szCs w:val="24"/>
        </w:rPr>
      </w:pPr>
      <w:r w:rsidRPr="00C94AB4">
        <w:rPr>
          <w:sz w:val="24"/>
          <w:szCs w:val="24"/>
        </w:rPr>
        <w:t>Kadencja 20</w:t>
      </w:r>
      <w:r w:rsidR="005D7768" w:rsidRPr="00C94AB4">
        <w:rPr>
          <w:sz w:val="24"/>
          <w:szCs w:val="24"/>
        </w:rPr>
        <w:t>24</w:t>
      </w:r>
      <w:r w:rsidRPr="00C94AB4">
        <w:rPr>
          <w:sz w:val="24"/>
          <w:szCs w:val="24"/>
        </w:rPr>
        <w:t>-202</w:t>
      </w:r>
      <w:r w:rsidR="005D7768" w:rsidRPr="00C94AB4">
        <w:rPr>
          <w:sz w:val="24"/>
          <w:szCs w:val="24"/>
        </w:rPr>
        <w:t>9</w:t>
      </w:r>
    </w:p>
    <w:tbl>
      <w:tblPr>
        <w:tblStyle w:val="Tabela-Siatka"/>
        <w:tblW w:w="14407" w:type="dxa"/>
        <w:tblInd w:w="-95" w:type="dxa"/>
        <w:tblLayout w:type="fixed"/>
        <w:tblLook w:val="04A0" w:firstRow="1" w:lastRow="0" w:firstColumn="1" w:lastColumn="0" w:noHBand="0" w:noVBand="1"/>
      </w:tblPr>
      <w:tblGrid>
        <w:gridCol w:w="1080"/>
        <w:gridCol w:w="2520"/>
        <w:gridCol w:w="10807"/>
      </w:tblGrid>
      <w:tr w:rsidR="008D6D00" w:rsidRPr="00C94AB4" w14:paraId="6030625F" w14:textId="77777777" w:rsidTr="009E5097">
        <w:tc>
          <w:tcPr>
            <w:tcW w:w="1080" w:type="dxa"/>
          </w:tcPr>
          <w:p w14:paraId="590732F5" w14:textId="10D397C9" w:rsidR="008D6D00" w:rsidRPr="00DD17C5" w:rsidRDefault="008D6D00" w:rsidP="00DD17C5">
            <w:pPr>
              <w:tabs>
                <w:tab w:val="left" w:pos="720"/>
              </w:tabs>
              <w:spacing w:line="360" w:lineRule="auto"/>
              <w:contextualSpacing/>
              <w:jc w:val="both"/>
              <w:rPr>
                <w:szCs w:val="24"/>
              </w:rPr>
            </w:pPr>
            <w:r w:rsidRPr="00DD17C5">
              <w:rPr>
                <w:bCs/>
                <w:szCs w:val="24"/>
              </w:rPr>
              <w:t>Nr decyzji</w:t>
            </w:r>
          </w:p>
        </w:tc>
        <w:tc>
          <w:tcPr>
            <w:tcW w:w="2520" w:type="dxa"/>
          </w:tcPr>
          <w:p w14:paraId="043AB6CD" w14:textId="2072B9A3" w:rsidR="008D6D00" w:rsidRPr="00DD17C5" w:rsidRDefault="008D6D00" w:rsidP="004545C9">
            <w:pPr>
              <w:tabs>
                <w:tab w:val="left" w:pos="720"/>
              </w:tabs>
              <w:spacing w:line="360" w:lineRule="auto"/>
              <w:contextualSpacing/>
              <w:jc w:val="both"/>
              <w:rPr>
                <w:bCs/>
                <w:szCs w:val="24"/>
              </w:rPr>
            </w:pPr>
            <w:r w:rsidRPr="00DD17C5">
              <w:rPr>
                <w:bCs/>
                <w:szCs w:val="24"/>
              </w:rPr>
              <w:t>Data</w:t>
            </w:r>
          </w:p>
        </w:tc>
        <w:tc>
          <w:tcPr>
            <w:tcW w:w="10807" w:type="dxa"/>
          </w:tcPr>
          <w:p w14:paraId="5B83891F" w14:textId="6C485DDB" w:rsidR="008D6D00" w:rsidRPr="00DD17C5" w:rsidRDefault="008D6D00" w:rsidP="004545C9">
            <w:pPr>
              <w:tabs>
                <w:tab w:val="left" w:pos="720"/>
              </w:tabs>
              <w:spacing w:line="360" w:lineRule="auto"/>
              <w:contextualSpacing/>
              <w:jc w:val="both"/>
              <w:rPr>
                <w:bCs/>
                <w:szCs w:val="24"/>
              </w:rPr>
            </w:pPr>
            <w:r w:rsidRPr="00DD17C5">
              <w:rPr>
                <w:bCs/>
                <w:szCs w:val="24"/>
              </w:rPr>
              <w:t>W sprawie</w:t>
            </w:r>
          </w:p>
        </w:tc>
      </w:tr>
      <w:tr w:rsidR="004963C4" w:rsidRPr="00C94AB4" w14:paraId="09363F01" w14:textId="77777777" w:rsidTr="009E5097">
        <w:tc>
          <w:tcPr>
            <w:tcW w:w="1080" w:type="dxa"/>
          </w:tcPr>
          <w:p w14:paraId="070432B9" w14:textId="60342844" w:rsidR="004963C4" w:rsidRPr="00DD17C5" w:rsidRDefault="004963C4" w:rsidP="00DD17C5">
            <w:pPr>
              <w:spacing w:line="360" w:lineRule="auto"/>
              <w:contextualSpacing/>
              <w:jc w:val="center"/>
              <w:rPr>
                <w:b/>
                <w:szCs w:val="24"/>
              </w:rPr>
            </w:pPr>
            <w:hyperlink r:id="rId8" w:history="1">
              <w:r w:rsidRPr="00DD17C5">
                <w:rPr>
                  <w:rStyle w:val="Hipercze"/>
                  <w:b/>
                  <w:szCs w:val="24"/>
                </w:rPr>
                <w:t>1/24</w:t>
              </w:r>
            </w:hyperlink>
          </w:p>
          <w:p w14:paraId="3B3AB6DF" w14:textId="77777777" w:rsidR="004963C4" w:rsidRPr="00DD17C5" w:rsidRDefault="004963C4" w:rsidP="00DD17C5">
            <w:pPr>
              <w:tabs>
                <w:tab w:val="left" w:pos="720"/>
              </w:tabs>
              <w:spacing w:line="360" w:lineRule="auto"/>
              <w:contextualSpacing/>
              <w:jc w:val="center"/>
              <w:rPr>
                <w:b/>
                <w:bCs/>
                <w:szCs w:val="24"/>
              </w:rPr>
            </w:pPr>
          </w:p>
        </w:tc>
        <w:tc>
          <w:tcPr>
            <w:tcW w:w="2520" w:type="dxa"/>
          </w:tcPr>
          <w:p w14:paraId="5686531D" w14:textId="1B404584" w:rsidR="004963C4" w:rsidRPr="00DD17C5" w:rsidRDefault="004963C4" w:rsidP="004545C9">
            <w:pPr>
              <w:tabs>
                <w:tab w:val="left" w:pos="720"/>
              </w:tabs>
              <w:spacing w:line="360" w:lineRule="auto"/>
              <w:contextualSpacing/>
              <w:jc w:val="center"/>
              <w:rPr>
                <w:b/>
                <w:bCs/>
                <w:szCs w:val="24"/>
              </w:rPr>
            </w:pPr>
            <w:r w:rsidRPr="00DD17C5">
              <w:rPr>
                <w:b/>
                <w:szCs w:val="24"/>
              </w:rPr>
              <w:t>22 maja 2024</w:t>
            </w:r>
          </w:p>
        </w:tc>
        <w:tc>
          <w:tcPr>
            <w:tcW w:w="10807" w:type="dxa"/>
          </w:tcPr>
          <w:p w14:paraId="7A2F7206" w14:textId="3A285C3A" w:rsidR="004963C4" w:rsidRPr="00DD17C5" w:rsidRDefault="009E5097" w:rsidP="004545C9">
            <w:pPr>
              <w:tabs>
                <w:tab w:val="left" w:pos="720"/>
              </w:tabs>
              <w:spacing w:line="360" w:lineRule="auto"/>
              <w:contextualSpacing/>
              <w:jc w:val="both"/>
              <w:rPr>
                <w:bCs/>
                <w:szCs w:val="24"/>
              </w:rPr>
            </w:pPr>
            <w:r>
              <w:rPr>
                <w:szCs w:val="24"/>
              </w:rPr>
              <w:t>w</w:t>
            </w:r>
            <w:r w:rsidR="004963C4" w:rsidRPr="00DD17C5">
              <w:rPr>
                <w:szCs w:val="24"/>
              </w:rPr>
              <w:t xml:space="preserve"> sprawie określenia Panu (…) przypadającej do zwrotu kwoty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4963C4" w:rsidRPr="00C94AB4" w14:paraId="6ECC8ACD" w14:textId="77777777" w:rsidTr="009E5097">
        <w:tc>
          <w:tcPr>
            <w:tcW w:w="1080" w:type="dxa"/>
          </w:tcPr>
          <w:p w14:paraId="011BAF5B" w14:textId="0D3DF937" w:rsidR="004963C4" w:rsidRPr="00DD17C5" w:rsidRDefault="004963C4" w:rsidP="00DD17C5">
            <w:pPr>
              <w:tabs>
                <w:tab w:val="left" w:pos="720"/>
              </w:tabs>
              <w:spacing w:line="360" w:lineRule="auto"/>
              <w:contextualSpacing/>
              <w:jc w:val="center"/>
              <w:rPr>
                <w:b/>
                <w:bCs/>
                <w:szCs w:val="24"/>
              </w:rPr>
            </w:pPr>
            <w:hyperlink r:id="rId9" w:history="1">
              <w:r w:rsidRPr="00DD17C5">
                <w:rPr>
                  <w:rStyle w:val="Hipercze"/>
                  <w:b/>
                  <w:szCs w:val="24"/>
                </w:rPr>
                <w:t>2/24</w:t>
              </w:r>
            </w:hyperlink>
          </w:p>
        </w:tc>
        <w:tc>
          <w:tcPr>
            <w:tcW w:w="2520" w:type="dxa"/>
          </w:tcPr>
          <w:p w14:paraId="1E22ED0F" w14:textId="68E247F9" w:rsidR="004963C4" w:rsidRPr="00DD17C5" w:rsidRDefault="004963C4" w:rsidP="004545C9">
            <w:pPr>
              <w:tabs>
                <w:tab w:val="left" w:pos="720"/>
              </w:tabs>
              <w:spacing w:line="360" w:lineRule="auto"/>
              <w:contextualSpacing/>
              <w:jc w:val="center"/>
              <w:rPr>
                <w:b/>
                <w:bCs/>
                <w:szCs w:val="24"/>
              </w:rPr>
            </w:pPr>
            <w:r w:rsidRPr="00DD17C5">
              <w:rPr>
                <w:b/>
                <w:szCs w:val="24"/>
              </w:rPr>
              <w:t>22 maja 2024</w:t>
            </w:r>
          </w:p>
        </w:tc>
        <w:tc>
          <w:tcPr>
            <w:tcW w:w="10807" w:type="dxa"/>
          </w:tcPr>
          <w:p w14:paraId="3CED185D" w14:textId="3F0C8F74" w:rsidR="004963C4" w:rsidRPr="00DD17C5" w:rsidRDefault="009E5097" w:rsidP="004545C9">
            <w:pPr>
              <w:tabs>
                <w:tab w:val="left" w:pos="720"/>
              </w:tabs>
              <w:spacing w:line="360" w:lineRule="auto"/>
              <w:contextualSpacing/>
              <w:jc w:val="both"/>
              <w:rPr>
                <w:bCs/>
                <w:szCs w:val="24"/>
              </w:rPr>
            </w:pPr>
            <w:r>
              <w:rPr>
                <w:szCs w:val="24"/>
              </w:rPr>
              <w:t>w</w:t>
            </w:r>
            <w:r w:rsidR="004963C4" w:rsidRPr="00DD17C5">
              <w:rPr>
                <w:szCs w:val="24"/>
              </w:rPr>
              <w:t xml:space="preserve"> sprawie określenia spółce (…), przypadającej do zwrotu kwoty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4963C4" w:rsidRPr="00C94AB4" w14:paraId="284F3CDB" w14:textId="77777777" w:rsidTr="009E5097">
        <w:tc>
          <w:tcPr>
            <w:tcW w:w="1080" w:type="dxa"/>
          </w:tcPr>
          <w:p w14:paraId="37F5C8EB" w14:textId="3D209FDE" w:rsidR="004963C4" w:rsidRPr="00DD17C5" w:rsidRDefault="004963C4" w:rsidP="00DD17C5">
            <w:pPr>
              <w:tabs>
                <w:tab w:val="left" w:pos="720"/>
              </w:tabs>
              <w:spacing w:line="360" w:lineRule="auto"/>
              <w:contextualSpacing/>
              <w:jc w:val="center"/>
              <w:rPr>
                <w:b/>
                <w:bCs/>
                <w:szCs w:val="24"/>
              </w:rPr>
            </w:pPr>
            <w:hyperlink r:id="rId10" w:history="1">
              <w:r w:rsidRPr="00DD17C5">
                <w:rPr>
                  <w:rStyle w:val="Hipercze"/>
                  <w:b/>
                  <w:szCs w:val="24"/>
                </w:rPr>
                <w:t>3/24</w:t>
              </w:r>
            </w:hyperlink>
          </w:p>
        </w:tc>
        <w:tc>
          <w:tcPr>
            <w:tcW w:w="2520" w:type="dxa"/>
          </w:tcPr>
          <w:p w14:paraId="6B29AF51" w14:textId="516E3897" w:rsidR="004963C4" w:rsidRPr="00DD17C5" w:rsidRDefault="004963C4" w:rsidP="004545C9">
            <w:pPr>
              <w:tabs>
                <w:tab w:val="left" w:pos="720"/>
              </w:tabs>
              <w:spacing w:line="360" w:lineRule="auto"/>
              <w:contextualSpacing/>
              <w:jc w:val="center"/>
              <w:rPr>
                <w:b/>
                <w:bCs/>
                <w:szCs w:val="24"/>
              </w:rPr>
            </w:pPr>
            <w:r w:rsidRPr="00DD17C5">
              <w:rPr>
                <w:b/>
                <w:szCs w:val="24"/>
              </w:rPr>
              <w:t>22 maja 2024</w:t>
            </w:r>
          </w:p>
        </w:tc>
        <w:tc>
          <w:tcPr>
            <w:tcW w:w="10807" w:type="dxa"/>
          </w:tcPr>
          <w:p w14:paraId="3937AF5C" w14:textId="692B672E" w:rsidR="004963C4" w:rsidRPr="00DD17C5" w:rsidRDefault="009E5097" w:rsidP="004545C9">
            <w:pPr>
              <w:tabs>
                <w:tab w:val="left" w:pos="720"/>
              </w:tabs>
              <w:spacing w:line="360" w:lineRule="auto"/>
              <w:contextualSpacing/>
              <w:jc w:val="both"/>
              <w:rPr>
                <w:bCs/>
                <w:szCs w:val="24"/>
              </w:rPr>
            </w:pPr>
            <w:r>
              <w:rPr>
                <w:szCs w:val="24"/>
              </w:rPr>
              <w:t>w</w:t>
            </w:r>
            <w:r w:rsidR="004963C4" w:rsidRPr="00DD17C5">
              <w:rPr>
                <w:szCs w:val="24"/>
              </w:rPr>
              <w:t xml:space="preserve"> sprawie ponownego rozpatrzenia sprawy zakończonej decyzją nr EFS-III.433.7.2020 z dnia 15 lipca 2020 roku, stanowiącą załącznik nr 1 do uchwały Zarządu Województwa Świętokrzyskiego nr 2359/20 z dnia 15 lipca 2020 roku, wydaną przez Zarząd Województwa Świętokrzyskiego, określającą (…) prowadzącemu działalność gospodarczą pod firmą (…) przypadającą do zwrotu kwotę dofinansowania ze środków przeznaczonych na realizację Regionalnego Programu Operacyjnego Województwa Świętokrzyskiego na lata 2014-2020 współfinansowanego ze środków Europejskiego Funduszu Społecznego, którą otrzymał na podstawie umowy o dofinansowanie projektu pn. „Aktywna integracja w województwie świętokrzyskim” nr (…) z dnia 10 marca 2017 roku, termin od którego nalicza się odsetki oraz sposób zwrotu środków.</w:t>
            </w:r>
          </w:p>
        </w:tc>
      </w:tr>
      <w:tr w:rsidR="00C31399" w:rsidRPr="00C94AB4" w14:paraId="787B7524" w14:textId="77777777" w:rsidTr="009E5097">
        <w:tc>
          <w:tcPr>
            <w:tcW w:w="1080" w:type="dxa"/>
          </w:tcPr>
          <w:p w14:paraId="31B8F466" w14:textId="0BE781B2" w:rsidR="00C31399" w:rsidRPr="00DD17C5" w:rsidRDefault="00C31399" w:rsidP="00DD17C5">
            <w:pPr>
              <w:spacing w:line="360" w:lineRule="auto"/>
              <w:contextualSpacing/>
              <w:jc w:val="center"/>
              <w:rPr>
                <w:b/>
                <w:szCs w:val="24"/>
              </w:rPr>
            </w:pPr>
            <w:hyperlink r:id="rId11" w:history="1">
              <w:r w:rsidRPr="00DD17C5">
                <w:rPr>
                  <w:rStyle w:val="Hipercze"/>
                  <w:b/>
                  <w:szCs w:val="24"/>
                </w:rPr>
                <w:t>4/24</w:t>
              </w:r>
            </w:hyperlink>
          </w:p>
        </w:tc>
        <w:tc>
          <w:tcPr>
            <w:tcW w:w="2520" w:type="dxa"/>
          </w:tcPr>
          <w:p w14:paraId="1F84ABD9" w14:textId="5B8F8CF6"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3FC15F8D" w14:textId="5BED9ADA"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5060F6BD" w14:textId="77777777" w:rsidTr="009E5097">
        <w:tc>
          <w:tcPr>
            <w:tcW w:w="1080" w:type="dxa"/>
          </w:tcPr>
          <w:p w14:paraId="3349ECE0" w14:textId="53BE10C9" w:rsidR="00C31399" w:rsidRPr="00DD17C5" w:rsidRDefault="00C31399" w:rsidP="00DD17C5">
            <w:pPr>
              <w:spacing w:line="360" w:lineRule="auto"/>
              <w:contextualSpacing/>
              <w:jc w:val="center"/>
              <w:rPr>
                <w:b/>
                <w:szCs w:val="24"/>
              </w:rPr>
            </w:pPr>
            <w:hyperlink r:id="rId12" w:history="1">
              <w:r w:rsidRPr="00DD17C5">
                <w:rPr>
                  <w:rStyle w:val="Hipercze"/>
                  <w:b/>
                  <w:szCs w:val="24"/>
                </w:rPr>
                <w:t>5/24</w:t>
              </w:r>
            </w:hyperlink>
          </w:p>
        </w:tc>
        <w:tc>
          <w:tcPr>
            <w:tcW w:w="2520" w:type="dxa"/>
          </w:tcPr>
          <w:p w14:paraId="36111E86" w14:textId="7D77F35B" w:rsidR="00C31399" w:rsidRPr="00DD17C5" w:rsidRDefault="00C31399" w:rsidP="004545C9">
            <w:pPr>
              <w:spacing w:line="360" w:lineRule="auto"/>
              <w:contextualSpacing/>
              <w:jc w:val="center"/>
              <w:rPr>
                <w:b/>
                <w:szCs w:val="24"/>
              </w:rPr>
            </w:pPr>
            <w:r w:rsidRPr="00DD17C5">
              <w:rPr>
                <w:b/>
                <w:szCs w:val="24"/>
              </w:rPr>
              <w:t>29 maja</w:t>
            </w:r>
            <w:r w:rsidR="007D2085" w:rsidRPr="00DD17C5">
              <w:rPr>
                <w:b/>
                <w:szCs w:val="24"/>
              </w:rPr>
              <w:t xml:space="preserve"> </w:t>
            </w:r>
            <w:r w:rsidRPr="00DD17C5">
              <w:rPr>
                <w:b/>
                <w:szCs w:val="24"/>
              </w:rPr>
              <w:t>2024</w:t>
            </w:r>
          </w:p>
        </w:tc>
        <w:tc>
          <w:tcPr>
            <w:tcW w:w="10807" w:type="dxa"/>
          </w:tcPr>
          <w:p w14:paraId="49CCC9A7" w14:textId="3C39130F"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51887AB3" w14:textId="77777777" w:rsidTr="009E5097">
        <w:tc>
          <w:tcPr>
            <w:tcW w:w="1080" w:type="dxa"/>
          </w:tcPr>
          <w:p w14:paraId="32E6A028" w14:textId="7AD2B1AB" w:rsidR="00C31399" w:rsidRPr="00DD17C5" w:rsidRDefault="00C31399" w:rsidP="00DD17C5">
            <w:pPr>
              <w:spacing w:line="360" w:lineRule="auto"/>
              <w:contextualSpacing/>
              <w:jc w:val="center"/>
              <w:rPr>
                <w:b/>
                <w:szCs w:val="24"/>
              </w:rPr>
            </w:pPr>
            <w:hyperlink r:id="rId13" w:history="1">
              <w:r w:rsidRPr="00DD17C5">
                <w:rPr>
                  <w:rStyle w:val="Hipercze"/>
                  <w:b/>
                  <w:szCs w:val="24"/>
                </w:rPr>
                <w:t>6/24</w:t>
              </w:r>
            </w:hyperlink>
          </w:p>
        </w:tc>
        <w:tc>
          <w:tcPr>
            <w:tcW w:w="2520" w:type="dxa"/>
          </w:tcPr>
          <w:p w14:paraId="549ADCCC" w14:textId="1A786610"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541555C6" w14:textId="47E15461"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284C208E" w14:textId="77777777" w:rsidTr="009E5097">
        <w:tc>
          <w:tcPr>
            <w:tcW w:w="1080" w:type="dxa"/>
          </w:tcPr>
          <w:p w14:paraId="7BD802D6" w14:textId="26964461" w:rsidR="00C31399" w:rsidRPr="00DD17C5" w:rsidRDefault="00C31399" w:rsidP="00DD17C5">
            <w:pPr>
              <w:spacing w:line="360" w:lineRule="auto"/>
              <w:contextualSpacing/>
              <w:jc w:val="center"/>
              <w:rPr>
                <w:b/>
                <w:szCs w:val="24"/>
              </w:rPr>
            </w:pPr>
            <w:hyperlink r:id="rId14" w:history="1">
              <w:r w:rsidRPr="00DD17C5">
                <w:rPr>
                  <w:rStyle w:val="Hipercze"/>
                  <w:b/>
                  <w:szCs w:val="24"/>
                </w:rPr>
                <w:t>7/24</w:t>
              </w:r>
            </w:hyperlink>
          </w:p>
        </w:tc>
        <w:tc>
          <w:tcPr>
            <w:tcW w:w="2520" w:type="dxa"/>
          </w:tcPr>
          <w:p w14:paraId="28F1B578" w14:textId="6EEB2C1E"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5BCB7B75" w14:textId="7CFCAC6A"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79F3A772" w14:textId="77777777" w:rsidTr="009E5097">
        <w:tc>
          <w:tcPr>
            <w:tcW w:w="1080" w:type="dxa"/>
          </w:tcPr>
          <w:p w14:paraId="0B89B464" w14:textId="553D6A3C" w:rsidR="00C31399" w:rsidRPr="00DD17C5" w:rsidRDefault="00C31399" w:rsidP="00DD17C5">
            <w:pPr>
              <w:spacing w:line="360" w:lineRule="auto"/>
              <w:contextualSpacing/>
              <w:jc w:val="center"/>
              <w:rPr>
                <w:b/>
                <w:szCs w:val="24"/>
              </w:rPr>
            </w:pPr>
            <w:hyperlink r:id="rId15" w:history="1">
              <w:r w:rsidRPr="00DD17C5">
                <w:rPr>
                  <w:rStyle w:val="Hipercze"/>
                  <w:b/>
                  <w:szCs w:val="24"/>
                </w:rPr>
                <w:t>8/24</w:t>
              </w:r>
            </w:hyperlink>
          </w:p>
        </w:tc>
        <w:tc>
          <w:tcPr>
            <w:tcW w:w="2520" w:type="dxa"/>
          </w:tcPr>
          <w:p w14:paraId="3CDA1AC6" w14:textId="55D1D1D5"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1641EB7C" w14:textId="4020F766"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640C8F9E" w14:textId="77777777" w:rsidTr="009E5097">
        <w:tc>
          <w:tcPr>
            <w:tcW w:w="1080" w:type="dxa"/>
          </w:tcPr>
          <w:p w14:paraId="136BB17C" w14:textId="04738F93" w:rsidR="00C31399" w:rsidRPr="00DD17C5" w:rsidRDefault="00C31399" w:rsidP="00DD17C5">
            <w:pPr>
              <w:spacing w:line="360" w:lineRule="auto"/>
              <w:contextualSpacing/>
              <w:jc w:val="center"/>
              <w:rPr>
                <w:b/>
                <w:szCs w:val="24"/>
              </w:rPr>
            </w:pPr>
            <w:hyperlink r:id="rId16" w:history="1">
              <w:r w:rsidRPr="00DD17C5">
                <w:rPr>
                  <w:rStyle w:val="Hipercze"/>
                  <w:b/>
                  <w:szCs w:val="24"/>
                </w:rPr>
                <w:t>9/24</w:t>
              </w:r>
            </w:hyperlink>
          </w:p>
        </w:tc>
        <w:tc>
          <w:tcPr>
            <w:tcW w:w="2520" w:type="dxa"/>
          </w:tcPr>
          <w:p w14:paraId="25849945" w14:textId="43A54770"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6AF8C0E2" w14:textId="19885930"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133A5A43" w14:textId="77777777" w:rsidTr="009E5097">
        <w:tc>
          <w:tcPr>
            <w:tcW w:w="1080" w:type="dxa"/>
          </w:tcPr>
          <w:p w14:paraId="50EE816E" w14:textId="3F530459" w:rsidR="00C31399" w:rsidRPr="00DD17C5" w:rsidRDefault="00C31399" w:rsidP="00DD17C5">
            <w:pPr>
              <w:spacing w:line="360" w:lineRule="auto"/>
              <w:contextualSpacing/>
              <w:jc w:val="center"/>
              <w:rPr>
                <w:b/>
                <w:szCs w:val="24"/>
              </w:rPr>
            </w:pPr>
            <w:hyperlink r:id="rId17" w:history="1">
              <w:r w:rsidRPr="00DD17C5">
                <w:rPr>
                  <w:rStyle w:val="Hipercze"/>
                  <w:b/>
                  <w:szCs w:val="24"/>
                </w:rPr>
                <w:t>10/24</w:t>
              </w:r>
            </w:hyperlink>
          </w:p>
        </w:tc>
        <w:tc>
          <w:tcPr>
            <w:tcW w:w="2520" w:type="dxa"/>
          </w:tcPr>
          <w:p w14:paraId="68E83B6A" w14:textId="0DBF20D5"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303C4546" w14:textId="02523431"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4F53A6" w:rsidRPr="00C94AB4" w14:paraId="5F8E0D27" w14:textId="77777777" w:rsidTr="009E5097">
        <w:tc>
          <w:tcPr>
            <w:tcW w:w="1080" w:type="dxa"/>
          </w:tcPr>
          <w:p w14:paraId="3687704B" w14:textId="77777777" w:rsidR="004F53A6" w:rsidRPr="00DD17C5" w:rsidRDefault="004F53A6" w:rsidP="00DD17C5">
            <w:pPr>
              <w:spacing w:line="360" w:lineRule="auto"/>
              <w:contextualSpacing/>
              <w:jc w:val="center"/>
              <w:rPr>
                <w:b/>
                <w:szCs w:val="24"/>
              </w:rPr>
            </w:pPr>
            <w:hyperlink r:id="rId18" w:history="1">
              <w:r w:rsidRPr="00DD17C5">
                <w:rPr>
                  <w:rStyle w:val="Hipercze"/>
                  <w:b/>
                  <w:szCs w:val="24"/>
                </w:rPr>
                <w:t>11/24</w:t>
              </w:r>
            </w:hyperlink>
          </w:p>
        </w:tc>
        <w:tc>
          <w:tcPr>
            <w:tcW w:w="2520" w:type="dxa"/>
          </w:tcPr>
          <w:p w14:paraId="04EBD0AE" w14:textId="77777777" w:rsidR="004F53A6" w:rsidRPr="00DD17C5" w:rsidRDefault="004F53A6" w:rsidP="004545C9">
            <w:pPr>
              <w:spacing w:line="360" w:lineRule="auto"/>
              <w:contextualSpacing/>
              <w:jc w:val="center"/>
              <w:rPr>
                <w:b/>
                <w:szCs w:val="24"/>
              </w:rPr>
            </w:pPr>
            <w:r w:rsidRPr="00DD17C5">
              <w:rPr>
                <w:b/>
                <w:bCs/>
                <w:szCs w:val="24"/>
              </w:rPr>
              <w:t>12 czerwca 2024</w:t>
            </w:r>
          </w:p>
        </w:tc>
        <w:tc>
          <w:tcPr>
            <w:tcW w:w="10807" w:type="dxa"/>
          </w:tcPr>
          <w:p w14:paraId="65B1581C" w14:textId="3A71A2A6" w:rsidR="004F53A6" w:rsidRPr="00DD17C5" w:rsidRDefault="009E5097" w:rsidP="004545C9">
            <w:pPr>
              <w:spacing w:line="360" w:lineRule="auto"/>
              <w:contextualSpacing/>
              <w:jc w:val="both"/>
              <w:rPr>
                <w:szCs w:val="24"/>
              </w:rPr>
            </w:pPr>
            <w:r>
              <w:rPr>
                <w:szCs w:val="24"/>
              </w:rPr>
              <w:t>w</w:t>
            </w:r>
            <w:r w:rsidR="004F53A6" w:rsidRPr="00DD17C5">
              <w:rPr>
                <w:szCs w:val="24"/>
              </w:rPr>
              <w:t xml:space="preserve"> sprawie określenia spółce (…), z siedzibą (…), przypadającej do zwrotu kwoty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AB52F2" w:rsidRPr="00C94AB4" w14:paraId="30AC7814" w14:textId="77777777" w:rsidTr="009E5097">
        <w:trPr>
          <w:trHeight w:val="423"/>
        </w:trPr>
        <w:tc>
          <w:tcPr>
            <w:tcW w:w="1080" w:type="dxa"/>
          </w:tcPr>
          <w:p w14:paraId="69B38844" w14:textId="77777777" w:rsidR="00AB52F2" w:rsidRPr="00DD17C5" w:rsidRDefault="00AB52F2" w:rsidP="00DD17C5">
            <w:pPr>
              <w:spacing w:line="360" w:lineRule="auto"/>
              <w:contextualSpacing/>
              <w:jc w:val="center"/>
              <w:rPr>
                <w:b/>
                <w:szCs w:val="24"/>
              </w:rPr>
            </w:pPr>
            <w:hyperlink r:id="rId19" w:history="1">
              <w:r w:rsidRPr="00DD17C5">
                <w:rPr>
                  <w:rStyle w:val="Hipercze"/>
                  <w:b/>
                  <w:szCs w:val="24"/>
                </w:rPr>
                <w:t>12/24</w:t>
              </w:r>
            </w:hyperlink>
          </w:p>
        </w:tc>
        <w:tc>
          <w:tcPr>
            <w:tcW w:w="2520" w:type="dxa"/>
          </w:tcPr>
          <w:p w14:paraId="277F7A09" w14:textId="77777777" w:rsidR="00AB52F2" w:rsidRPr="00DD17C5" w:rsidRDefault="00AB52F2" w:rsidP="004545C9">
            <w:pPr>
              <w:spacing w:line="360" w:lineRule="auto"/>
              <w:contextualSpacing/>
              <w:jc w:val="center"/>
              <w:rPr>
                <w:b/>
                <w:szCs w:val="24"/>
              </w:rPr>
            </w:pPr>
            <w:r w:rsidRPr="00DD17C5">
              <w:rPr>
                <w:b/>
                <w:bCs/>
                <w:szCs w:val="24"/>
              </w:rPr>
              <w:t>19 czerwca 2024</w:t>
            </w:r>
          </w:p>
        </w:tc>
        <w:tc>
          <w:tcPr>
            <w:tcW w:w="10807" w:type="dxa"/>
          </w:tcPr>
          <w:p w14:paraId="6079833C" w14:textId="35CAF169" w:rsidR="00AB52F2" w:rsidRPr="00DD17C5" w:rsidRDefault="009E5097" w:rsidP="004545C9">
            <w:pPr>
              <w:spacing w:line="360" w:lineRule="auto"/>
              <w:contextualSpacing/>
              <w:jc w:val="both"/>
              <w:rPr>
                <w:szCs w:val="24"/>
              </w:rPr>
            </w:pPr>
            <w:r>
              <w:rPr>
                <w:szCs w:val="24"/>
              </w:rPr>
              <w:t>w</w:t>
            </w:r>
            <w:r w:rsidR="00AB52F2" w:rsidRPr="00DD17C5">
              <w:rPr>
                <w:szCs w:val="24"/>
              </w:rPr>
              <w:t xml:space="preserve"> sprawie oddania w trwały zarząd</w:t>
            </w:r>
          </w:p>
        </w:tc>
      </w:tr>
      <w:tr w:rsidR="00AB52F2" w:rsidRPr="00C94AB4" w14:paraId="6EA83743" w14:textId="77777777" w:rsidTr="009E5097">
        <w:trPr>
          <w:trHeight w:val="401"/>
        </w:trPr>
        <w:tc>
          <w:tcPr>
            <w:tcW w:w="1080" w:type="dxa"/>
          </w:tcPr>
          <w:p w14:paraId="63876497" w14:textId="77777777" w:rsidR="00AB52F2" w:rsidRPr="00DD17C5" w:rsidRDefault="00AB52F2" w:rsidP="00DD17C5">
            <w:pPr>
              <w:spacing w:line="360" w:lineRule="auto"/>
              <w:contextualSpacing/>
              <w:jc w:val="center"/>
              <w:rPr>
                <w:b/>
                <w:szCs w:val="24"/>
              </w:rPr>
            </w:pPr>
            <w:hyperlink r:id="rId20" w:history="1">
              <w:r w:rsidRPr="00DD17C5">
                <w:rPr>
                  <w:rStyle w:val="Hipercze"/>
                  <w:b/>
                  <w:szCs w:val="24"/>
                </w:rPr>
                <w:t>13/24</w:t>
              </w:r>
            </w:hyperlink>
          </w:p>
        </w:tc>
        <w:tc>
          <w:tcPr>
            <w:tcW w:w="2520" w:type="dxa"/>
          </w:tcPr>
          <w:p w14:paraId="5C2AE014" w14:textId="77777777" w:rsidR="00AB52F2" w:rsidRPr="00DD17C5" w:rsidRDefault="00AB52F2" w:rsidP="004545C9">
            <w:pPr>
              <w:spacing w:line="360" w:lineRule="auto"/>
              <w:contextualSpacing/>
              <w:jc w:val="center"/>
              <w:rPr>
                <w:b/>
                <w:szCs w:val="24"/>
              </w:rPr>
            </w:pPr>
            <w:r w:rsidRPr="00DD17C5">
              <w:rPr>
                <w:b/>
                <w:bCs/>
                <w:szCs w:val="24"/>
              </w:rPr>
              <w:t>19 czerwca 2024</w:t>
            </w:r>
          </w:p>
        </w:tc>
        <w:tc>
          <w:tcPr>
            <w:tcW w:w="10807" w:type="dxa"/>
          </w:tcPr>
          <w:p w14:paraId="73E33654" w14:textId="77777777" w:rsidR="00AB52F2" w:rsidRPr="00DD17C5" w:rsidRDefault="00AB52F2" w:rsidP="004545C9">
            <w:pPr>
              <w:spacing w:line="360" w:lineRule="auto"/>
              <w:contextualSpacing/>
              <w:jc w:val="both"/>
              <w:rPr>
                <w:szCs w:val="24"/>
              </w:rPr>
            </w:pPr>
            <w:r w:rsidRPr="00DD17C5">
              <w:rPr>
                <w:szCs w:val="24"/>
              </w:rPr>
              <w:t>W sprawie oddania w trwały zarząd</w:t>
            </w:r>
          </w:p>
        </w:tc>
      </w:tr>
      <w:tr w:rsidR="00E64D21" w:rsidRPr="00C94AB4" w14:paraId="7DC1D749" w14:textId="77777777" w:rsidTr="009E5097">
        <w:tc>
          <w:tcPr>
            <w:tcW w:w="1080" w:type="dxa"/>
          </w:tcPr>
          <w:p w14:paraId="033E9D19" w14:textId="0B3AA364" w:rsidR="00E64D21" w:rsidRPr="00DD17C5" w:rsidRDefault="00E64D21" w:rsidP="00DD17C5">
            <w:pPr>
              <w:spacing w:line="360" w:lineRule="auto"/>
              <w:contextualSpacing/>
              <w:jc w:val="center"/>
              <w:rPr>
                <w:b/>
                <w:szCs w:val="24"/>
              </w:rPr>
            </w:pPr>
            <w:hyperlink r:id="rId21" w:history="1">
              <w:r w:rsidRPr="00DD17C5">
                <w:rPr>
                  <w:rStyle w:val="Hipercze"/>
                  <w:b/>
                  <w:szCs w:val="24"/>
                </w:rPr>
                <w:t>14/24</w:t>
              </w:r>
            </w:hyperlink>
          </w:p>
        </w:tc>
        <w:tc>
          <w:tcPr>
            <w:tcW w:w="2520" w:type="dxa"/>
          </w:tcPr>
          <w:p w14:paraId="141D6E73" w14:textId="2D2D02D8" w:rsidR="00E64D21" w:rsidRPr="00DD17C5" w:rsidRDefault="00E64D21" w:rsidP="004545C9">
            <w:pPr>
              <w:spacing w:line="360" w:lineRule="auto"/>
              <w:contextualSpacing/>
              <w:jc w:val="center"/>
              <w:rPr>
                <w:b/>
                <w:szCs w:val="24"/>
              </w:rPr>
            </w:pPr>
            <w:r w:rsidRPr="00DD17C5">
              <w:rPr>
                <w:b/>
                <w:szCs w:val="24"/>
              </w:rPr>
              <w:t>26 czerwca 2024</w:t>
            </w:r>
          </w:p>
        </w:tc>
        <w:tc>
          <w:tcPr>
            <w:tcW w:w="10807" w:type="dxa"/>
          </w:tcPr>
          <w:p w14:paraId="4822E541" w14:textId="0F398EC7" w:rsidR="00C94AB4" w:rsidRPr="00DD17C5" w:rsidRDefault="009E5097" w:rsidP="004545C9">
            <w:pPr>
              <w:spacing w:line="360" w:lineRule="auto"/>
              <w:contextualSpacing/>
              <w:jc w:val="both"/>
              <w:rPr>
                <w:szCs w:val="24"/>
              </w:rPr>
            </w:pPr>
            <w:r>
              <w:rPr>
                <w:szCs w:val="24"/>
              </w:rPr>
              <w:t>w</w:t>
            </w:r>
            <w:r w:rsidR="00E64D21" w:rsidRPr="00DD17C5">
              <w:rPr>
                <w:szCs w:val="24"/>
              </w:rPr>
              <w:t xml:space="preserve"> sprawie wszczętej na wniosek pana (…), zamieszkałego (…), prowadzącego działalność gospodarczą pod firmą: (…) z siedzibą: (…) o udzielenie ulgi w formie umorzenia całości naliczanych odsetek z tytułu korekty finansowej za nieosiągnięcie wskaźników rezultatu i udzielenia ulgi w formie rozłożenia na raty przypadającej do zwrotu kwoty środków z Europejskiego Funduszu Rozwoju Regionalnego z tytułu korekty finansowej za nieosiągnięcie wskaźników rezultatu, której wysokość została określona przez Zarząd Województwa Świętokrzyskiego w decyzji ostatecznej nr 329/24 z dnia 7 lutego 2024 r.</w:t>
            </w:r>
          </w:p>
        </w:tc>
      </w:tr>
      <w:tr w:rsidR="00C94AB4" w:rsidRPr="00C94AB4" w14:paraId="3E205065" w14:textId="77777777" w:rsidTr="009E5097">
        <w:tc>
          <w:tcPr>
            <w:tcW w:w="1080" w:type="dxa"/>
          </w:tcPr>
          <w:p w14:paraId="6432E239" w14:textId="0068B98C" w:rsidR="00C94AB4" w:rsidRPr="00DD17C5" w:rsidRDefault="00C94AB4" w:rsidP="00DD17C5">
            <w:pPr>
              <w:spacing w:line="360" w:lineRule="auto"/>
              <w:contextualSpacing/>
              <w:jc w:val="center"/>
              <w:rPr>
                <w:szCs w:val="24"/>
              </w:rPr>
            </w:pPr>
            <w:hyperlink r:id="rId22" w:history="1">
              <w:r w:rsidRPr="00DD17C5">
                <w:rPr>
                  <w:rStyle w:val="Hipercze"/>
                  <w:b/>
                  <w:szCs w:val="24"/>
                </w:rPr>
                <w:t>15/24</w:t>
              </w:r>
            </w:hyperlink>
          </w:p>
        </w:tc>
        <w:tc>
          <w:tcPr>
            <w:tcW w:w="2520" w:type="dxa"/>
          </w:tcPr>
          <w:p w14:paraId="0F1D89CA" w14:textId="712D3866" w:rsidR="00C94AB4" w:rsidRPr="00DD17C5" w:rsidRDefault="00C94AB4" w:rsidP="004545C9">
            <w:pPr>
              <w:spacing w:line="360" w:lineRule="auto"/>
              <w:contextualSpacing/>
              <w:jc w:val="center"/>
              <w:rPr>
                <w:b/>
                <w:szCs w:val="24"/>
              </w:rPr>
            </w:pPr>
            <w:r w:rsidRPr="00DD17C5">
              <w:rPr>
                <w:b/>
                <w:szCs w:val="24"/>
              </w:rPr>
              <w:t>3 lipca 2024</w:t>
            </w:r>
          </w:p>
        </w:tc>
        <w:tc>
          <w:tcPr>
            <w:tcW w:w="10807" w:type="dxa"/>
          </w:tcPr>
          <w:p w14:paraId="7B3BBF21" w14:textId="2E86590C" w:rsidR="00C94AB4" w:rsidRPr="00DD17C5" w:rsidRDefault="009E5097" w:rsidP="004545C9">
            <w:pPr>
              <w:spacing w:line="360" w:lineRule="auto"/>
              <w:contextualSpacing/>
              <w:jc w:val="both"/>
              <w:rPr>
                <w:szCs w:val="24"/>
              </w:rPr>
            </w:pPr>
            <w:r>
              <w:rPr>
                <w:szCs w:val="24"/>
              </w:rPr>
              <w:t>w</w:t>
            </w:r>
            <w:r w:rsidR="00C94AB4" w:rsidRPr="00DD17C5">
              <w:rPr>
                <w:szCs w:val="24"/>
              </w:rPr>
              <w:t xml:space="preserve"> przedmiocie: udzielenia ulgi w formie rozłożenia na raty kwoty dofinansowania z Europejskiego Funduszu Rozwoju Regionalnego i naliczanych odsetek, których wysokość została określona przez Zarząd Województwa Świętokrzyskiego w decyzji nr 246/23 z dnia 10 maja 2023 r.</w:t>
            </w:r>
          </w:p>
        </w:tc>
      </w:tr>
      <w:tr w:rsidR="00C94AB4" w:rsidRPr="00C94AB4" w14:paraId="145F3756" w14:textId="77777777" w:rsidTr="009E5097">
        <w:tc>
          <w:tcPr>
            <w:tcW w:w="1080" w:type="dxa"/>
          </w:tcPr>
          <w:p w14:paraId="0CBCCB1C" w14:textId="0C9F7C7C" w:rsidR="00C94AB4" w:rsidRPr="00DD17C5" w:rsidRDefault="00C94AB4" w:rsidP="00DD17C5">
            <w:pPr>
              <w:spacing w:line="360" w:lineRule="auto"/>
              <w:contextualSpacing/>
              <w:jc w:val="center"/>
              <w:rPr>
                <w:b/>
                <w:bCs/>
                <w:szCs w:val="24"/>
              </w:rPr>
            </w:pPr>
            <w:hyperlink r:id="rId23" w:history="1">
              <w:r w:rsidRPr="00DD17C5">
                <w:rPr>
                  <w:rStyle w:val="Hipercze"/>
                  <w:b/>
                  <w:bCs/>
                  <w:szCs w:val="24"/>
                </w:rPr>
                <w:t>16/24</w:t>
              </w:r>
            </w:hyperlink>
          </w:p>
        </w:tc>
        <w:tc>
          <w:tcPr>
            <w:tcW w:w="2520" w:type="dxa"/>
          </w:tcPr>
          <w:p w14:paraId="41C8A074" w14:textId="5E502D85" w:rsidR="00C94AB4" w:rsidRPr="00DD17C5" w:rsidRDefault="00C94AB4" w:rsidP="004545C9">
            <w:pPr>
              <w:spacing w:line="360" w:lineRule="auto"/>
              <w:contextualSpacing/>
              <w:jc w:val="center"/>
              <w:rPr>
                <w:b/>
                <w:szCs w:val="24"/>
              </w:rPr>
            </w:pPr>
            <w:r w:rsidRPr="00DD17C5">
              <w:rPr>
                <w:b/>
                <w:szCs w:val="24"/>
              </w:rPr>
              <w:t>10 lipca 2024</w:t>
            </w:r>
          </w:p>
        </w:tc>
        <w:tc>
          <w:tcPr>
            <w:tcW w:w="10807" w:type="dxa"/>
          </w:tcPr>
          <w:p w14:paraId="48C04D38" w14:textId="7312FC65" w:rsidR="00C94AB4" w:rsidRPr="00DD17C5" w:rsidRDefault="00C94AB4" w:rsidP="004545C9">
            <w:pPr>
              <w:spacing w:line="360" w:lineRule="auto"/>
              <w:contextualSpacing/>
              <w:jc w:val="both"/>
              <w:rPr>
                <w:szCs w:val="24"/>
              </w:rPr>
            </w:pPr>
            <w:r w:rsidRPr="00DD17C5">
              <w:rPr>
                <w:szCs w:val="24"/>
              </w:rPr>
              <w:t>w przedmiocie: udzielenia ulgi w postaci umorzenia w całości należności</w:t>
            </w:r>
          </w:p>
        </w:tc>
      </w:tr>
      <w:tr w:rsidR="001B79BE" w:rsidRPr="00BA74D8" w14:paraId="57A06DFE" w14:textId="77777777" w:rsidTr="009E5097">
        <w:tc>
          <w:tcPr>
            <w:tcW w:w="1080" w:type="dxa"/>
            <w:hideMark/>
          </w:tcPr>
          <w:p w14:paraId="178F4FB3" w14:textId="7B3EBFD5" w:rsidR="001B79BE" w:rsidRPr="00DD17C5" w:rsidRDefault="001B79BE" w:rsidP="00DD17C5">
            <w:pPr>
              <w:spacing w:line="360" w:lineRule="auto"/>
              <w:jc w:val="center"/>
              <w:rPr>
                <w:b/>
                <w:szCs w:val="24"/>
              </w:rPr>
            </w:pPr>
            <w:hyperlink r:id="rId24" w:history="1">
              <w:r w:rsidRPr="00DD17C5">
                <w:rPr>
                  <w:rStyle w:val="Hipercze"/>
                  <w:b/>
                  <w:szCs w:val="24"/>
                </w:rPr>
                <w:t>17/24</w:t>
              </w:r>
            </w:hyperlink>
          </w:p>
        </w:tc>
        <w:tc>
          <w:tcPr>
            <w:tcW w:w="2520" w:type="dxa"/>
            <w:hideMark/>
          </w:tcPr>
          <w:p w14:paraId="6FF1359B" w14:textId="352D47D1"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13A26243" w14:textId="01A40D52" w:rsidR="001B79BE" w:rsidRPr="00DD17C5" w:rsidRDefault="009E5097" w:rsidP="004545C9">
            <w:pPr>
              <w:spacing w:line="360" w:lineRule="auto"/>
              <w:jc w:val="both"/>
              <w:rPr>
                <w:szCs w:val="24"/>
              </w:rPr>
            </w:pPr>
            <w:r>
              <w:rPr>
                <w:szCs w:val="24"/>
              </w:rPr>
              <w:t>w</w:t>
            </w:r>
            <w:r w:rsidR="001B79BE" w:rsidRPr="00DD17C5">
              <w:rPr>
                <w:szCs w:val="24"/>
              </w:rPr>
              <w:t xml:space="preserve"> sprawie wszczętej z urzędu, dotyczącej: określenia (…) z siedzibą w (…), NIP (…), KRS: (…) przypadającą do zwrotu kwotę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1B79BE" w:rsidRPr="00BA74D8" w14:paraId="522A1C8C" w14:textId="77777777" w:rsidTr="009E5097">
        <w:tc>
          <w:tcPr>
            <w:tcW w:w="1080" w:type="dxa"/>
            <w:hideMark/>
          </w:tcPr>
          <w:p w14:paraId="40A89851" w14:textId="38470ADD" w:rsidR="001B79BE" w:rsidRPr="00DD17C5" w:rsidRDefault="001B79BE" w:rsidP="00DD17C5">
            <w:pPr>
              <w:spacing w:line="360" w:lineRule="auto"/>
              <w:jc w:val="center"/>
              <w:rPr>
                <w:b/>
                <w:szCs w:val="24"/>
              </w:rPr>
            </w:pPr>
            <w:hyperlink r:id="rId25" w:history="1">
              <w:r w:rsidRPr="00DD17C5">
                <w:rPr>
                  <w:rStyle w:val="Hipercze"/>
                  <w:b/>
                  <w:szCs w:val="24"/>
                </w:rPr>
                <w:t>18/24</w:t>
              </w:r>
            </w:hyperlink>
          </w:p>
        </w:tc>
        <w:tc>
          <w:tcPr>
            <w:tcW w:w="2520" w:type="dxa"/>
            <w:hideMark/>
          </w:tcPr>
          <w:p w14:paraId="1EE83C9C" w14:textId="6107D2BC"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4E69F6B3" w14:textId="445F3205" w:rsidR="001B79BE" w:rsidRPr="00DD17C5" w:rsidRDefault="009E5097" w:rsidP="004545C9">
            <w:pPr>
              <w:spacing w:line="360" w:lineRule="auto"/>
              <w:jc w:val="both"/>
              <w:rPr>
                <w:szCs w:val="24"/>
              </w:rPr>
            </w:pPr>
            <w:r>
              <w:rPr>
                <w:szCs w:val="24"/>
              </w:rPr>
              <w:t>w</w:t>
            </w:r>
            <w:r w:rsidR="001B79BE" w:rsidRPr="00DD17C5">
              <w:rPr>
                <w:szCs w:val="24"/>
              </w:rPr>
              <w:t xml:space="preserve"> sprawie oddania w trwały zarząd</w:t>
            </w:r>
          </w:p>
        </w:tc>
      </w:tr>
      <w:tr w:rsidR="001B79BE" w:rsidRPr="00BA74D8" w14:paraId="560D0B06" w14:textId="77777777" w:rsidTr="009E5097">
        <w:tc>
          <w:tcPr>
            <w:tcW w:w="1080" w:type="dxa"/>
            <w:hideMark/>
          </w:tcPr>
          <w:p w14:paraId="349619CD" w14:textId="679894B2" w:rsidR="001B79BE" w:rsidRPr="00DD17C5" w:rsidRDefault="001B79BE" w:rsidP="00DD17C5">
            <w:pPr>
              <w:spacing w:line="360" w:lineRule="auto"/>
              <w:jc w:val="center"/>
              <w:rPr>
                <w:b/>
                <w:szCs w:val="24"/>
              </w:rPr>
            </w:pPr>
            <w:hyperlink r:id="rId26" w:history="1">
              <w:r w:rsidRPr="00DD17C5">
                <w:rPr>
                  <w:rStyle w:val="Hipercze"/>
                  <w:b/>
                  <w:szCs w:val="24"/>
                </w:rPr>
                <w:t>19/24</w:t>
              </w:r>
            </w:hyperlink>
          </w:p>
        </w:tc>
        <w:tc>
          <w:tcPr>
            <w:tcW w:w="2520" w:type="dxa"/>
            <w:hideMark/>
          </w:tcPr>
          <w:p w14:paraId="7D68995F" w14:textId="0A247954"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30D0D1CA" w14:textId="3A8CED8C" w:rsidR="001B79BE" w:rsidRPr="00DD17C5" w:rsidRDefault="009E5097" w:rsidP="004545C9">
            <w:pPr>
              <w:spacing w:line="360" w:lineRule="auto"/>
              <w:jc w:val="both"/>
              <w:rPr>
                <w:szCs w:val="24"/>
              </w:rPr>
            </w:pPr>
            <w:r>
              <w:rPr>
                <w:szCs w:val="24"/>
              </w:rPr>
              <w:t>w</w:t>
            </w:r>
            <w:r w:rsidR="001B79BE" w:rsidRPr="00DD17C5">
              <w:rPr>
                <w:szCs w:val="24"/>
              </w:rPr>
              <w:t xml:space="preserve"> sprawie oddania w trwały zarząd</w:t>
            </w:r>
          </w:p>
        </w:tc>
      </w:tr>
      <w:tr w:rsidR="001B79BE" w:rsidRPr="00BA74D8" w14:paraId="3278C255" w14:textId="77777777" w:rsidTr="009E5097">
        <w:tc>
          <w:tcPr>
            <w:tcW w:w="1080" w:type="dxa"/>
            <w:hideMark/>
          </w:tcPr>
          <w:p w14:paraId="4D6CBA73" w14:textId="5254F032" w:rsidR="001B79BE" w:rsidRPr="00DD17C5" w:rsidRDefault="001B79BE" w:rsidP="00DD17C5">
            <w:pPr>
              <w:spacing w:line="360" w:lineRule="auto"/>
              <w:jc w:val="center"/>
              <w:rPr>
                <w:b/>
                <w:szCs w:val="24"/>
              </w:rPr>
            </w:pPr>
            <w:hyperlink r:id="rId27" w:history="1">
              <w:r w:rsidRPr="00DD17C5">
                <w:rPr>
                  <w:rStyle w:val="Hipercze"/>
                  <w:b/>
                  <w:szCs w:val="24"/>
                </w:rPr>
                <w:t>20/24</w:t>
              </w:r>
            </w:hyperlink>
          </w:p>
        </w:tc>
        <w:tc>
          <w:tcPr>
            <w:tcW w:w="2520" w:type="dxa"/>
            <w:hideMark/>
          </w:tcPr>
          <w:p w14:paraId="5F399C60" w14:textId="347C0CB0"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4030FD78" w14:textId="51BF86C0" w:rsidR="001B79BE" w:rsidRPr="00DD17C5" w:rsidRDefault="009E5097" w:rsidP="004545C9">
            <w:pPr>
              <w:spacing w:line="360" w:lineRule="auto"/>
              <w:jc w:val="both"/>
              <w:rPr>
                <w:szCs w:val="24"/>
              </w:rPr>
            </w:pPr>
            <w:r>
              <w:rPr>
                <w:szCs w:val="24"/>
              </w:rPr>
              <w:t>w</w:t>
            </w:r>
            <w:r w:rsidR="001B79BE" w:rsidRPr="00DD17C5">
              <w:rPr>
                <w:szCs w:val="24"/>
              </w:rPr>
              <w:t xml:space="preserve"> sprawie oddania w trwały zarząd</w:t>
            </w:r>
          </w:p>
        </w:tc>
      </w:tr>
      <w:tr w:rsidR="001B79BE" w:rsidRPr="00BA74D8" w14:paraId="2F922F82" w14:textId="77777777" w:rsidTr="009E5097">
        <w:tc>
          <w:tcPr>
            <w:tcW w:w="1080" w:type="dxa"/>
            <w:hideMark/>
          </w:tcPr>
          <w:p w14:paraId="5DC3F345" w14:textId="2D059132" w:rsidR="001B79BE" w:rsidRPr="00DD17C5" w:rsidRDefault="001B79BE" w:rsidP="00DD17C5">
            <w:pPr>
              <w:spacing w:line="360" w:lineRule="auto"/>
              <w:jc w:val="center"/>
              <w:rPr>
                <w:b/>
                <w:szCs w:val="24"/>
              </w:rPr>
            </w:pPr>
            <w:hyperlink r:id="rId28" w:history="1">
              <w:r w:rsidRPr="00DD17C5">
                <w:rPr>
                  <w:rStyle w:val="Hipercze"/>
                  <w:b/>
                  <w:szCs w:val="24"/>
                </w:rPr>
                <w:t>21/24</w:t>
              </w:r>
            </w:hyperlink>
          </w:p>
        </w:tc>
        <w:tc>
          <w:tcPr>
            <w:tcW w:w="2520" w:type="dxa"/>
            <w:hideMark/>
          </w:tcPr>
          <w:p w14:paraId="41588757" w14:textId="29658B78"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7C4CF64F" w14:textId="3915C9E7" w:rsidR="001B79BE" w:rsidRPr="00DD17C5" w:rsidRDefault="009E5097" w:rsidP="004545C9">
            <w:pPr>
              <w:spacing w:line="360" w:lineRule="auto"/>
              <w:jc w:val="both"/>
              <w:rPr>
                <w:szCs w:val="24"/>
              </w:rPr>
            </w:pPr>
            <w:r>
              <w:rPr>
                <w:szCs w:val="24"/>
              </w:rPr>
              <w:t>w</w:t>
            </w:r>
            <w:r w:rsidR="001B79BE" w:rsidRPr="00DD17C5">
              <w:rPr>
                <w:szCs w:val="24"/>
              </w:rPr>
              <w:t xml:space="preserve"> sprawie oddania w trwały zarząd</w:t>
            </w:r>
          </w:p>
        </w:tc>
      </w:tr>
      <w:tr w:rsidR="00907962" w:rsidRPr="003C3C52" w14:paraId="50CC497A" w14:textId="77777777" w:rsidTr="009E5097">
        <w:tc>
          <w:tcPr>
            <w:tcW w:w="1080" w:type="dxa"/>
          </w:tcPr>
          <w:p w14:paraId="7911CBCD" w14:textId="66A19196" w:rsidR="00907962" w:rsidRPr="00DD17C5" w:rsidRDefault="00907962" w:rsidP="00DD17C5">
            <w:pPr>
              <w:spacing w:line="360" w:lineRule="auto"/>
              <w:jc w:val="center"/>
              <w:rPr>
                <w:b/>
                <w:szCs w:val="24"/>
              </w:rPr>
            </w:pPr>
            <w:hyperlink r:id="rId29" w:history="1">
              <w:r w:rsidRPr="00DD17C5">
                <w:rPr>
                  <w:rStyle w:val="Hipercze"/>
                  <w:b/>
                  <w:szCs w:val="24"/>
                </w:rPr>
                <w:t>22/24</w:t>
              </w:r>
            </w:hyperlink>
          </w:p>
        </w:tc>
        <w:tc>
          <w:tcPr>
            <w:tcW w:w="2520" w:type="dxa"/>
          </w:tcPr>
          <w:p w14:paraId="3AC480BE" w14:textId="7F9149DD" w:rsidR="00907962" w:rsidRPr="00DD17C5" w:rsidRDefault="00907962" w:rsidP="004545C9">
            <w:pPr>
              <w:spacing w:line="360" w:lineRule="auto"/>
              <w:jc w:val="center"/>
              <w:rPr>
                <w:b/>
                <w:szCs w:val="24"/>
              </w:rPr>
            </w:pPr>
            <w:r w:rsidRPr="00DD17C5">
              <w:rPr>
                <w:b/>
                <w:szCs w:val="24"/>
              </w:rPr>
              <w:t>24 lipca 2024</w:t>
            </w:r>
          </w:p>
        </w:tc>
        <w:tc>
          <w:tcPr>
            <w:tcW w:w="10807" w:type="dxa"/>
          </w:tcPr>
          <w:p w14:paraId="1F8BC9E0" w14:textId="530F6664" w:rsidR="00907962" w:rsidRPr="00DD17C5" w:rsidRDefault="00907962" w:rsidP="004545C9">
            <w:pPr>
              <w:spacing w:line="360" w:lineRule="auto"/>
              <w:jc w:val="both"/>
              <w:rPr>
                <w:szCs w:val="24"/>
              </w:rPr>
            </w:pPr>
            <w:r w:rsidRPr="00DD17C5">
              <w:rPr>
                <w:szCs w:val="24"/>
              </w:rPr>
              <w:t>W sprawie wszczętej z urzędu w przedmiocie: określenia Gminie Kielce z siedzibą pl. Rynek 1, 25-303 Kielce, NIP: 657-261-73-25; REGON 291009343 przypadającej do zwrotu kwoty dofinansowania ze środków Europejskiego Funduszu Rozwoju Regionalnego, udzielonego w ramach Regionalnego Programu Operacyjnego Województwa Świętokrzyskiego na lata 2014-2020 na podstawie umowy o dofinansowanie nr RPSW.02.02.00-26-0001/18-00, terminu od którego nalicza się odsetki oraz sposobu zwrotu środków.</w:t>
            </w:r>
          </w:p>
        </w:tc>
      </w:tr>
      <w:tr w:rsidR="00907962" w:rsidRPr="006856CB" w14:paraId="3FEF1AD4" w14:textId="77777777" w:rsidTr="009E5097">
        <w:tc>
          <w:tcPr>
            <w:tcW w:w="1080" w:type="dxa"/>
          </w:tcPr>
          <w:p w14:paraId="482BA283" w14:textId="6ADB1F93" w:rsidR="00907962" w:rsidRPr="00DD17C5" w:rsidRDefault="00907962" w:rsidP="00DD17C5">
            <w:pPr>
              <w:spacing w:line="360" w:lineRule="auto"/>
              <w:jc w:val="center"/>
              <w:rPr>
                <w:b/>
                <w:szCs w:val="24"/>
              </w:rPr>
            </w:pPr>
            <w:hyperlink r:id="rId30" w:history="1">
              <w:r w:rsidRPr="00DD17C5">
                <w:rPr>
                  <w:rStyle w:val="Hipercze"/>
                  <w:b/>
                  <w:szCs w:val="24"/>
                </w:rPr>
                <w:t>23/24</w:t>
              </w:r>
            </w:hyperlink>
          </w:p>
        </w:tc>
        <w:tc>
          <w:tcPr>
            <w:tcW w:w="2520" w:type="dxa"/>
          </w:tcPr>
          <w:p w14:paraId="4D066996" w14:textId="2D1F5E70" w:rsidR="00907962" w:rsidRPr="00DD17C5" w:rsidRDefault="00907962" w:rsidP="004545C9">
            <w:pPr>
              <w:spacing w:line="360" w:lineRule="auto"/>
              <w:jc w:val="center"/>
              <w:rPr>
                <w:b/>
                <w:szCs w:val="24"/>
              </w:rPr>
            </w:pPr>
            <w:r w:rsidRPr="00DD17C5">
              <w:rPr>
                <w:b/>
                <w:szCs w:val="24"/>
              </w:rPr>
              <w:t>24 lipca 2024</w:t>
            </w:r>
          </w:p>
        </w:tc>
        <w:tc>
          <w:tcPr>
            <w:tcW w:w="10807" w:type="dxa"/>
          </w:tcPr>
          <w:p w14:paraId="0A0D6BD9" w14:textId="65E82C44" w:rsidR="00907962" w:rsidRPr="00DD17C5" w:rsidRDefault="009E5097" w:rsidP="004545C9">
            <w:pPr>
              <w:spacing w:line="360" w:lineRule="auto"/>
              <w:jc w:val="both"/>
              <w:rPr>
                <w:szCs w:val="24"/>
              </w:rPr>
            </w:pPr>
            <w:r>
              <w:rPr>
                <w:szCs w:val="24"/>
              </w:rPr>
              <w:t>w</w:t>
            </w:r>
            <w:r w:rsidR="00907962" w:rsidRPr="00DD17C5">
              <w:rPr>
                <w:szCs w:val="24"/>
              </w:rPr>
              <w:t xml:space="preserve"> sprawie oddania w trwały zarząd.</w:t>
            </w:r>
          </w:p>
        </w:tc>
      </w:tr>
      <w:tr w:rsidR="00DC2C41" w14:paraId="6FEB62DC" w14:textId="77777777" w:rsidTr="009E5097">
        <w:tc>
          <w:tcPr>
            <w:tcW w:w="1080" w:type="dxa"/>
          </w:tcPr>
          <w:p w14:paraId="70088BEB" w14:textId="1FE1554F" w:rsidR="00DC2C41" w:rsidRPr="00DD17C5" w:rsidRDefault="00DC2C41" w:rsidP="00DD17C5">
            <w:pPr>
              <w:spacing w:line="360" w:lineRule="auto"/>
              <w:jc w:val="center"/>
              <w:rPr>
                <w:b/>
                <w:szCs w:val="24"/>
              </w:rPr>
            </w:pPr>
            <w:hyperlink r:id="rId31" w:history="1">
              <w:r w:rsidRPr="00DD17C5">
                <w:rPr>
                  <w:rStyle w:val="Hipercze"/>
                  <w:b/>
                  <w:szCs w:val="24"/>
                </w:rPr>
                <w:t>24/24</w:t>
              </w:r>
            </w:hyperlink>
          </w:p>
        </w:tc>
        <w:tc>
          <w:tcPr>
            <w:tcW w:w="2520" w:type="dxa"/>
          </w:tcPr>
          <w:p w14:paraId="12ECA92A" w14:textId="324E129C" w:rsidR="00DC2C41" w:rsidRPr="00DD17C5" w:rsidRDefault="00DC2C41" w:rsidP="004545C9">
            <w:pPr>
              <w:spacing w:line="360" w:lineRule="auto"/>
              <w:jc w:val="center"/>
              <w:rPr>
                <w:b/>
                <w:szCs w:val="24"/>
              </w:rPr>
            </w:pPr>
            <w:r w:rsidRPr="00DD17C5">
              <w:rPr>
                <w:b/>
                <w:szCs w:val="24"/>
              </w:rPr>
              <w:t>31 lipca 2024</w:t>
            </w:r>
          </w:p>
        </w:tc>
        <w:tc>
          <w:tcPr>
            <w:tcW w:w="10807" w:type="dxa"/>
          </w:tcPr>
          <w:p w14:paraId="1C226E3A" w14:textId="2229A179" w:rsidR="00DC2C41" w:rsidRPr="00DD17C5" w:rsidRDefault="009E5097" w:rsidP="004545C9">
            <w:pPr>
              <w:spacing w:line="360" w:lineRule="auto"/>
              <w:jc w:val="both"/>
              <w:rPr>
                <w:szCs w:val="24"/>
              </w:rPr>
            </w:pPr>
            <w:r>
              <w:rPr>
                <w:szCs w:val="24"/>
              </w:rPr>
              <w:t>w</w:t>
            </w:r>
            <w:r w:rsidR="00DC2C41" w:rsidRPr="00DD17C5">
              <w:rPr>
                <w:szCs w:val="24"/>
              </w:rPr>
              <w:t xml:space="preserve"> sprawie wniosku (…) z siedzibą (…), NIP (…), REGON (…), KRS (…), o ponowne rozpatrzenie sprawy zakończonej decyzją nr 328/24 z dnia 30 stycznia 2024 r. wydaną przez Zarząd Województwa Świętokrzyskiego w przedmiocie określenia Spółce przypadającej do zwrotu kwoty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8561B6" w:rsidRPr="007630E8" w14:paraId="72789BE4" w14:textId="77777777" w:rsidTr="009E5097">
        <w:tc>
          <w:tcPr>
            <w:tcW w:w="1080" w:type="dxa"/>
          </w:tcPr>
          <w:p w14:paraId="1EC9145F" w14:textId="77777777" w:rsidR="008561B6" w:rsidRPr="00DD17C5" w:rsidRDefault="008561B6" w:rsidP="00DD17C5">
            <w:pPr>
              <w:spacing w:line="360" w:lineRule="auto"/>
              <w:jc w:val="center"/>
              <w:rPr>
                <w:b/>
                <w:szCs w:val="24"/>
              </w:rPr>
            </w:pPr>
            <w:hyperlink r:id="rId32" w:history="1">
              <w:r w:rsidRPr="00DD17C5">
                <w:rPr>
                  <w:rStyle w:val="Hipercze"/>
                  <w:b/>
                  <w:szCs w:val="24"/>
                </w:rPr>
                <w:t>25/24</w:t>
              </w:r>
            </w:hyperlink>
          </w:p>
        </w:tc>
        <w:tc>
          <w:tcPr>
            <w:tcW w:w="2520" w:type="dxa"/>
          </w:tcPr>
          <w:p w14:paraId="231F30FE" w14:textId="77777777" w:rsidR="008561B6" w:rsidRPr="00DD17C5" w:rsidRDefault="008561B6" w:rsidP="004545C9">
            <w:pPr>
              <w:spacing w:line="360" w:lineRule="auto"/>
              <w:jc w:val="center"/>
              <w:rPr>
                <w:b/>
                <w:szCs w:val="24"/>
              </w:rPr>
            </w:pPr>
            <w:r w:rsidRPr="00DD17C5">
              <w:rPr>
                <w:b/>
                <w:szCs w:val="24"/>
              </w:rPr>
              <w:t>14 sierpnia 2024</w:t>
            </w:r>
          </w:p>
        </w:tc>
        <w:tc>
          <w:tcPr>
            <w:tcW w:w="10807" w:type="dxa"/>
          </w:tcPr>
          <w:p w14:paraId="7EA747C0" w14:textId="03344004" w:rsidR="008561B6" w:rsidRPr="00DD17C5" w:rsidRDefault="009E5097" w:rsidP="004545C9">
            <w:pPr>
              <w:spacing w:line="360" w:lineRule="auto"/>
              <w:jc w:val="both"/>
              <w:rPr>
                <w:szCs w:val="24"/>
              </w:rPr>
            </w:pPr>
            <w:r>
              <w:rPr>
                <w:szCs w:val="24"/>
              </w:rPr>
              <w:t>w</w:t>
            </w:r>
            <w:r w:rsidR="008561B6" w:rsidRPr="00DD17C5">
              <w:rPr>
                <w:szCs w:val="24"/>
              </w:rPr>
              <w:t xml:space="preserve"> sprawie wszczętej na wniosek Pani … w przedmiocie udzielenia ulgi w formie rozłożenia na raty kwoty dofinansowania z Europejskiego Funduszu Rozwoju Regionalnego i naliczanych odsetek, których wysokość została określona przez Zarząd Województwa Świętokrzyskiego w decyzji nr …/23 z dnia 22 lutego 2023 r.</w:t>
            </w:r>
          </w:p>
        </w:tc>
      </w:tr>
      <w:tr w:rsidR="008561B6" w:rsidRPr="007630E8" w14:paraId="2F84A6E2" w14:textId="77777777" w:rsidTr="009E5097">
        <w:trPr>
          <w:trHeight w:val="449"/>
        </w:trPr>
        <w:tc>
          <w:tcPr>
            <w:tcW w:w="1080" w:type="dxa"/>
          </w:tcPr>
          <w:p w14:paraId="18015F82" w14:textId="77777777" w:rsidR="008561B6" w:rsidRPr="00DD17C5" w:rsidRDefault="008561B6" w:rsidP="00DD17C5">
            <w:pPr>
              <w:spacing w:line="360" w:lineRule="auto"/>
              <w:jc w:val="center"/>
              <w:rPr>
                <w:b/>
                <w:szCs w:val="24"/>
              </w:rPr>
            </w:pPr>
            <w:hyperlink r:id="rId33" w:history="1">
              <w:r w:rsidRPr="00DD17C5">
                <w:rPr>
                  <w:rStyle w:val="Hipercze"/>
                  <w:b/>
                  <w:szCs w:val="24"/>
                </w:rPr>
                <w:t>26/24</w:t>
              </w:r>
            </w:hyperlink>
          </w:p>
        </w:tc>
        <w:tc>
          <w:tcPr>
            <w:tcW w:w="2520" w:type="dxa"/>
          </w:tcPr>
          <w:p w14:paraId="07B9C470" w14:textId="77777777" w:rsidR="008561B6" w:rsidRPr="00DD17C5" w:rsidRDefault="008561B6" w:rsidP="004545C9">
            <w:pPr>
              <w:spacing w:line="360" w:lineRule="auto"/>
              <w:jc w:val="center"/>
              <w:rPr>
                <w:b/>
                <w:szCs w:val="24"/>
              </w:rPr>
            </w:pPr>
            <w:r w:rsidRPr="00DD17C5">
              <w:rPr>
                <w:b/>
                <w:szCs w:val="24"/>
              </w:rPr>
              <w:t>14 sierpnia 2024</w:t>
            </w:r>
          </w:p>
        </w:tc>
        <w:tc>
          <w:tcPr>
            <w:tcW w:w="10807" w:type="dxa"/>
          </w:tcPr>
          <w:p w14:paraId="48E25FDE" w14:textId="3E122977" w:rsidR="008561B6" w:rsidRPr="00DD17C5" w:rsidRDefault="009E5097" w:rsidP="004545C9">
            <w:pPr>
              <w:spacing w:line="360" w:lineRule="auto"/>
              <w:jc w:val="both"/>
              <w:rPr>
                <w:szCs w:val="24"/>
              </w:rPr>
            </w:pPr>
            <w:r>
              <w:rPr>
                <w:szCs w:val="24"/>
              </w:rPr>
              <w:t>w</w:t>
            </w:r>
            <w:r w:rsidR="008561B6" w:rsidRPr="00DD17C5">
              <w:rPr>
                <w:szCs w:val="24"/>
              </w:rPr>
              <w:t xml:space="preserve"> sprawie udzielenia ulgi w spłacie zobowiązania poprzez rozłożenie na raty. </w:t>
            </w:r>
          </w:p>
        </w:tc>
      </w:tr>
      <w:tr w:rsidR="008561B6" w:rsidRPr="007630E8" w14:paraId="4BF20351" w14:textId="77777777" w:rsidTr="009E5097">
        <w:tc>
          <w:tcPr>
            <w:tcW w:w="1080" w:type="dxa"/>
          </w:tcPr>
          <w:p w14:paraId="0F0300C6" w14:textId="77777777" w:rsidR="008561B6" w:rsidRPr="00DD17C5" w:rsidRDefault="008561B6" w:rsidP="00DD17C5">
            <w:pPr>
              <w:spacing w:line="360" w:lineRule="auto"/>
              <w:jc w:val="center"/>
              <w:rPr>
                <w:b/>
                <w:szCs w:val="24"/>
              </w:rPr>
            </w:pPr>
            <w:hyperlink r:id="rId34" w:history="1">
              <w:r w:rsidRPr="00DD17C5">
                <w:rPr>
                  <w:rStyle w:val="Hipercze"/>
                  <w:b/>
                  <w:szCs w:val="24"/>
                </w:rPr>
                <w:t>27/24</w:t>
              </w:r>
            </w:hyperlink>
          </w:p>
        </w:tc>
        <w:tc>
          <w:tcPr>
            <w:tcW w:w="2520" w:type="dxa"/>
          </w:tcPr>
          <w:p w14:paraId="01416926" w14:textId="77777777" w:rsidR="008561B6" w:rsidRPr="00DD17C5" w:rsidRDefault="008561B6" w:rsidP="004545C9">
            <w:pPr>
              <w:spacing w:line="360" w:lineRule="auto"/>
              <w:jc w:val="center"/>
              <w:rPr>
                <w:b/>
                <w:szCs w:val="24"/>
              </w:rPr>
            </w:pPr>
            <w:r w:rsidRPr="00DD17C5">
              <w:rPr>
                <w:b/>
                <w:szCs w:val="24"/>
              </w:rPr>
              <w:t>14 sierpnia 2024</w:t>
            </w:r>
          </w:p>
        </w:tc>
        <w:tc>
          <w:tcPr>
            <w:tcW w:w="10807" w:type="dxa"/>
          </w:tcPr>
          <w:p w14:paraId="456B99A4" w14:textId="3E9C0D5D" w:rsidR="008561B6" w:rsidRPr="00DD17C5" w:rsidRDefault="009E5097" w:rsidP="004545C9">
            <w:pPr>
              <w:spacing w:line="360" w:lineRule="auto"/>
              <w:jc w:val="both"/>
              <w:rPr>
                <w:szCs w:val="24"/>
              </w:rPr>
            </w:pPr>
            <w:r>
              <w:rPr>
                <w:szCs w:val="24"/>
              </w:rPr>
              <w:t>w</w:t>
            </w:r>
            <w:r w:rsidR="008561B6" w:rsidRPr="00DD17C5">
              <w:rPr>
                <w:szCs w:val="24"/>
              </w:rPr>
              <w:t xml:space="preserve"> sprawie wszczętej na wniosek  (…) w przedmiocie udzielenia ulgi w spłacie zobowiązania poprzez umorzenie ½ przypadającej do zwrotu kwoty dofinansowania ze środków Europejskiego Funduszu Rozwoju Regionalnego oraz rozłożenie na raty pozostałej po umorzeniu kwoty dofinansowania z Europejskiego Funduszu Rozwoju Regionalnego.</w:t>
            </w:r>
          </w:p>
        </w:tc>
      </w:tr>
      <w:tr w:rsidR="008561B6" w:rsidRPr="007630E8" w14:paraId="52E75C81" w14:textId="77777777" w:rsidTr="009E5097">
        <w:tc>
          <w:tcPr>
            <w:tcW w:w="1080" w:type="dxa"/>
          </w:tcPr>
          <w:p w14:paraId="1E761E75" w14:textId="77777777" w:rsidR="008561B6" w:rsidRPr="00DD17C5" w:rsidRDefault="008561B6" w:rsidP="00DD17C5">
            <w:pPr>
              <w:spacing w:line="360" w:lineRule="auto"/>
              <w:jc w:val="center"/>
              <w:rPr>
                <w:b/>
                <w:szCs w:val="24"/>
              </w:rPr>
            </w:pPr>
            <w:hyperlink r:id="rId35" w:history="1">
              <w:r w:rsidRPr="00DD17C5">
                <w:rPr>
                  <w:rStyle w:val="Hipercze"/>
                  <w:b/>
                  <w:szCs w:val="24"/>
                </w:rPr>
                <w:t>28/24</w:t>
              </w:r>
            </w:hyperlink>
          </w:p>
        </w:tc>
        <w:tc>
          <w:tcPr>
            <w:tcW w:w="2520" w:type="dxa"/>
          </w:tcPr>
          <w:p w14:paraId="347B34CA" w14:textId="77777777" w:rsidR="008561B6" w:rsidRPr="00DD17C5" w:rsidRDefault="008561B6" w:rsidP="004545C9">
            <w:pPr>
              <w:spacing w:line="360" w:lineRule="auto"/>
              <w:jc w:val="center"/>
              <w:rPr>
                <w:b/>
                <w:szCs w:val="24"/>
              </w:rPr>
            </w:pPr>
            <w:r w:rsidRPr="00DD17C5">
              <w:rPr>
                <w:b/>
                <w:szCs w:val="24"/>
              </w:rPr>
              <w:t>14 sierpni 2024</w:t>
            </w:r>
          </w:p>
        </w:tc>
        <w:tc>
          <w:tcPr>
            <w:tcW w:w="10807" w:type="dxa"/>
          </w:tcPr>
          <w:p w14:paraId="75A4EB64" w14:textId="7E426C64" w:rsidR="008561B6" w:rsidRPr="00DD17C5" w:rsidRDefault="009E5097" w:rsidP="004545C9">
            <w:pPr>
              <w:spacing w:line="360" w:lineRule="auto"/>
              <w:jc w:val="both"/>
              <w:rPr>
                <w:szCs w:val="24"/>
              </w:rPr>
            </w:pPr>
            <w:r>
              <w:rPr>
                <w:szCs w:val="24"/>
              </w:rPr>
              <w:t>w</w:t>
            </w:r>
            <w:r w:rsidR="008561B6" w:rsidRPr="00DD17C5">
              <w:rPr>
                <w:szCs w:val="24"/>
              </w:rPr>
              <w:t xml:space="preserve"> sprawie: wszczętej z urzędu, dotyczącej określenia (…) przypadającej do zwrotu kwoty dofinansowania ze środków przeznaczonych na realizację Regionalnego Programu Operacyjnego Województwa Świętokrzyskiego na lata 2014-2020 współfinansowanego ze środków Europejskiego Funduszu Społecznego otrzymanej na podstawie umowy o dofinansowanie projektu pn. (…) (…) z dnia (…), terminu od którego nalicza się odsetki oraz sposobu zwrotu środków.</w:t>
            </w:r>
          </w:p>
        </w:tc>
      </w:tr>
      <w:tr w:rsidR="00A66175" w14:paraId="21CEB2C0" w14:textId="77777777" w:rsidTr="009E5097">
        <w:tc>
          <w:tcPr>
            <w:tcW w:w="1080" w:type="dxa"/>
            <w:hideMark/>
          </w:tcPr>
          <w:p w14:paraId="78697451" w14:textId="77777777" w:rsidR="00A66175" w:rsidRPr="00DD17C5" w:rsidRDefault="00A66175" w:rsidP="00DD17C5">
            <w:pPr>
              <w:spacing w:line="360" w:lineRule="auto"/>
              <w:jc w:val="center"/>
              <w:rPr>
                <w:b/>
                <w:szCs w:val="24"/>
              </w:rPr>
            </w:pPr>
            <w:hyperlink r:id="rId36" w:history="1">
              <w:r w:rsidRPr="00DD17C5">
                <w:rPr>
                  <w:rStyle w:val="Hipercze"/>
                  <w:b/>
                  <w:szCs w:val="24"/>
                </w:rPr>
                <w:t>29/24</w:t>
              </w:r>
            </w:hyperlink>
          </w:p>
        </w:tc>
        <w:tc>
          <w:tcPr>
            <w:tcW w:w="2520" w:type="dxa"/>
            <w:hideMark/>
          </w:tcPr>
          <w:p w14:paraId="00A02DC8" w14:textId="77777777" w:rsidR="00A66175" w:rsidRPr="00DD17C5" w:rsidRDefault="00A66175" w:rsidP="004545C9">
            <w:pPr>
              <w:spacing w:line="360" w:lineRule="auto"/>
              <w:jc w:val="center"/>
              <w:rPr>
                <w:b/>
                <w:szCs w:val="24"/>
              </w:rPr>
            </w:pPr>
            <w:r w:rsidRPr="00DD17C5">
              <w:rPr>
                <w:b/>
                <w:szCs w:val="24"/>
              </w:rPr>
              <w:t>21 sierpnia 2024</w:t>
            </w:r>
          </w:p>
        </w:tc>
        <w:tc>
          <w:tcPr>
            <w:tcW w:w="10807" w:type="dxa"/>
            <w:hideMark/>
          </w:tcPr>
          <w:p w14:paraId="1C0909EE" w14:textId="5885CE88" w:rsidR="00A66175" w:rsidRPr="00DD17C5" w:rsidRDefault="009E5097" w:rsidP="004545C9">
            <w:pPr>
              <w:spacing w:line="360" w:lineRule="auto"/>
              <w:jc w:val="both"/>
              <w:rPr>
                <w:szCs w:val="24"/>
              </w:rPr>
            </w:pPr>
            <w:r>
              <w:rPr>
                <w:szCs w:val="24"/>
              </w:rPr>
              <w:t>w</w:t>
            </w:r>
            <w:r w:rsidR="00A66175" w:rsidRPr="00DD17C5">
              <w:rPr>
                <w:szCs w:val="24"/>
              </w:rPr>
              <w:t xml:space="preserve"> sprawie określenia Gminie Kielce z siedzibą Rynek 1, 25-303 Kielce, NIP 657-261-73-25, Regon 291009343, przypadającej do zwrotu kwoty dofinansowania ze środków Europejskiego Funduszu Rozwoju Regionalnego, udzielonego w ramach Regionalnego Programu Operacyjnego Województwa Świętokrzyskiego na lata 2014-2020 na podstawie umowy o dofinansowanie nr RPSW.02.02.00-26-0001/16-00, a także terminu, od którego nalicza się odsetki oraz sposobu zwrotu środków.</w:t>
            </w:r>
          </w:p>
        </w:tc>
      </w:tr>
      <w:tr w:rsidR="005A5A56" w14:paraId="384F9EDB" w14:textId="77777777" w:rsidTr="009E5097">
        <w:tc>
          <w:tcPr>
            <w:tcW w:w="1080" w:type="dxa"/>
          </w:tcPr>
          <w:p w14:paraId="3192D983" w14:textId="77777777" w:rsidR="005A5A56" w:rsidRPr="00DD17C5" w:rsidRDefault="005A5A56" w:rsidP="00DD17C5">
            <w:pPr>
              <w:spacing w:line="360" w:lineRule="auto"/>
              <w:ind w:hanging="68"/>
              <w:jc w:val="center"/>
              <w:rPr>
                <w:b/>
                <w:szCs w:val="24"/>
              </w:rPr>
            </w:pPr>
            <w:hyperlink r:id="rId37" w:history="1">
              <w:r w:rsidRPr="00DD17C5">
                <w:rPr>
                  <w:rStyle w:val="Hipercze"/>
                  <w:b/>
                  <w:szCs w:val="24"/>
                </w:rPr>
                <w:t>30/24</w:t>
              </w:r>
            </w:hyperlink>
          </w:p>
        </w:tc>
        <w:tc>
          <w:tcPr>
            <w:tcW w:w="2520" w:type="dxa"/>
          </w:tcPr>
          <w:p w14:paraId="69AF36A7" w14:textId="77777777" w:rsidR="005A5A56" w:rsidRPr="00DD17C5" w:rsidRDefault="005A5A56" w:rsidP="004545C9">
            <w:pPr>
              <w:spacing w:line="360" w:lineRule="auto"/>
              <w:jc w:val="center"/>
              <w:rPr>
                <w:b/>
                <w:szCs w:val="24"/>
              </w:rPr>
            </w:pPr>
            <w:r w:rsidRPr="00DD17C5">
              <w:rPr>
                <w:b/>
                <w:szCs w:val="24"/>
              </w:rPr>
              <w:t>28 sierpnia 2024</w:t>
            </w:r>
          </w:p>
        </w:tc>
        <w:tc>
          <w:tcPr>
            <w:tcW w:w="10807" w:type="dxa"/>
          </w:tcPr>
          <w:p w14:paraId="01D08A20" w14:textId="64F4E2AE" w:rsidR="005A5A56" w:rsidRPr="00DD17C5" w:rsidRDefault="009E5097" w:rsidP="004545C9">
            <w:pPr>
              <w:spacing w:line="360" w:lineRule="auto"/>
              <w:jc w:val="both"/>
              <w:rPr>
                <w:szCs w:val="24"/>
              </w:rPr>
            </w:pPr>
            <w:r>
              <w:rPr>
                <w:szCs w:val="24"/>
              </w:rPr>
              <w:t>w</w:t>
            </w:r>
            <w:r w:rsidR="005A5A56" w:rsidRPr="00DD17C5">
              <w:rPr>
                <w:szCs w:val="24"/>
              </w:rPr>
              <w:t xml:space="preserve"> sprawie określenia spółce (…) przypadającej do zwrotu kwoty środków  z Europejskiego Funduszu Rozwoju Regionalnego, terminu od którego nalicza się odsetki oraz sposobu zwrotu środków.</w:t>
            </w:r>
          </w:p>
        </w:tc>
      </w:tr>
      <w:tr w:rsidR="005A5A56" w:rsidRPr="00793E4C" w14:paraId="3B000A4A" w14:textId="77777777" w:rsidTr="009E5097">
        <w:tc>
          <w:tcPr>
            <w:tcW w:w="1080" w:type="dxa"/>
          </w:tcPr>
          <w:p w14:paraId="618DF7FF" w14:textId="77777777" w:rsidR="005A5A56" w:rsidRPr="00DD17C5" w:rsidRDefault="005A5A56" w:rsidP="00DD17C5">
            <w:pPr>
              <w:spacing w:line="360" w:lineRule="auto"/>
              <w:ind w:hanging="68"/>
              <w:jc w:val="center"/>
              <w:rPr>
                <w:b/>
                <w:szCs w:val="24"/>
              </w:rPr>
            </w:pPr>
            <w:hyperlink r:id="rId38" w:history="1">
              <w:r w:rsidRPr="00DD17C5">
                <w:rPr>
                  <w:rStyle w:val="Hipercze"/>
                  <w:b/>
                  <w:szCs w:val="24"/>
                </w:rPr>
                <w:t>31/24</w:t>
              </w:r>
            </w:hyperlink>
          </w:p>
        </w:tc>
        <w:tc>
          <w:tcPr>
            <w:tcW w:w="2520" w:type="dxa"/>
          </w:tcPr>
          <w:p w14:paraId="1E6FEA93" w14:textId="77777777" w:rsidR="005A5A56" w:rsidRPr="00DD17C5" w:rsidRDefault="005A5A56" w:rsidP="004545C9">
            <w:pPr>
              <w:spacing w:line="360" w:lineRule="auto"/>
              <w:jc w:val="center"/>
              <w:rPr>
                <w:b/>
                <w:szCs w:val="24"/>
              </w:rPr>
            </w:pPr>
            <w:r w:rsidRPr="00DD17C5">
              <w:rPr>
                <w:b/>
                <w:szCs w:val="24"/>
              </w:rPr>
              <w:t>28 sierpnia 2024</w:t>
            </w:r>
          </w:p>
        </w:tc>
        <w:tc>
          <w:tcPr>
            <w:tcW w:w="10807" w:type="dxa"/>
          </w:tcPr>
          <w:p w14:paraId="4686C352" w14:textId="70998030" w:rsidR="005A5A56" w:rsidRPr="00DD17C5" w:rsidRDefault="009E5097" w:rsidP="004545C9">
            <w:pPr>
              <w:spacing w:line="360" w:lineRule="auto"/>
              <w:jc w:val="both"/>
              <w:rPr>
                <w:szCs w:val="24"/>
              </w:rPr>
            </w:pPr>
            <w:r>
              <w:rPr>
                <w:szCs w:val="24"/>
              </w:rPr>
              <w:t>w</w:t>
            </w:r>
            <w:r w:rsidR="005A5A56" w:rsidRPr="00DD17C5">
              <w:rPr>
                <w:szCs w:val="24"/>
              </w:rPr>
              <w:t xml:space="preserve"> sprawie oddania w trwały zarząd.</w:t>
            </w:r>
          </w:p>
        </w:tc>
      </w:tr>
      <w:tr w:rsidR="005A5A56" w14:paraId="6F168742" w14:textId="77777777" w:rsidTr="009E5097">
        <w:tc>
          <w:tcPr>
            <w:tcW w:w="1080" w:type="dxa"/>
          </w:tcPr>
          <w:p w14:paraId="0B978922" w14:textId="77777777" w:rsidR="005A5A56" w:rsidRPr="00DD17C5" w:rsidRDefault="005A5A56" w:rsidP="00DD17C5">
            <w:pPr>
              <w:spacing w:line="360" w:lineRule="auto"/>
              <w:ind w:hanging="68"/>
              <w:jc w:val="center"/>
              <w:rPr>
                <w:b/>
                <w:szCs w:val="24"/>
              </w:rPr>
            </w:pPr>
            <w:hyperlink r:id="rId39" w:history="1">
              <w:r w:rsidRPr="00DD17C5">
                <w:rPr>
                  <w:rStyle w:val="Hipercze"/>
                  <w:b/>
                  <w:szCs w:val="24"/>
                </w:rPr>
                <w:t>32/24</w:t>
              </w:r>
            </w:hyperlink>
          </w:p>
        </w:tc>
        <w:tc>
          <w:tcPr>
            <w:tcW w:w="2520" w:type="dxa"/>
          </w:tcPr>
          <w:p w14:paraId="4F74A56F" w14:textId="77777777" w:rsidR="005A5A56" w:rsidRPr="00DD17C5" w:rsidRDefault="005A5A56" w:rsidP="004545C9">
            <w:pPr>
              <w:spacing w:line="360" w:lineRule="auto"/>
              <w:jc w:val="center"/>
              <w:rPr>
                <w:b/>
                <w:szCs w:val="24"/>
              </w:rPr>
            </w:pPr>
            <w:r w:rsidRPr="00DD17C5">
              <w:rPr>
                <w:b/>
                <w:szCs w:val="24"/>
              </w:rPr>
              <w:t>28 sierpnia 2024</w:t>
            </w:r>
          </w:p>
        </w:tc>
        <w:tc>
          <w:tcPr>
            <w:tcW w:w="10807" w:type="dxa"/>
          </w:tcPr>
          <w:p w14:paraId="48FB631F" w14:textId="2B81E104" w:rsidR="005A5A56" w:rsidRPr="00DD17C5" w:rsidRDefault="009E5097" w:rsidP="004545C9">
            <w:pPr>
              <w:spacing w:line="360" w:lineRule="auto"/>
              <w:jc w:val="both"/>
              <w:rPr>
                <w:szCs w:val="24"/>
              </w:rPr>
            </w:pPr>
            <w:r>
              <w:rPr>
                <w:szCs w:val="24"/>
              </w:rPr>
              <w:t>w</w:t>
            </w:r>
            <w:r w:rsidR="005A5A56" w:rsidRPr="00DD17C5">
              <w:rPr>
                <w:szCs w:val="24"/>
              </w:rPr>
              <w:t xml:space="preserve"> sprawie oddania w trwały zarząd.</w:t>
            </w:r>
          </w:p>
        </w:tc>
      </w:tr>
      <w:tr w:rsidR="004173F4" w14:paraId="1BF54BD3" w14:textId="77777777" w:rsidTr="009E5097">
        <w:tc>
          <w:tcPr>
            <w:tcW w:w="1080" w:type="dxa"/>
          </w:tcPr>
          <w:p w14:paraId="630A2463" w14:textId="57528A50" w:rsidR="004173F4" w:rsidRPr="00DD17C5" w:rsidRDefault="004173F4" w:rsidP="00DD17C5">
            <w:pPr>
              <w:spacing w:line="360" w:lineRule="auto"/>
              <w:jc w:val="center"/>
              <w:rPr>
                <w:b/>
                <w:szCs w:val="24"/>
              </w:rPr>
            </w:pPr>
            <w:hyperlink r:id="rId40" w:history="1">
              <w:r w:rsidRPr="00DD17C5">
                <w:rPr>
                  <w:rStyle w:val="Hipercze"/>
                  <w:b/>
                  <w:szCs w:val="24"/>
                </w:rPr>
                <w:t>33/24</w:t>
              </w:r>
            </w:hyperlink>
          </w:p>
        </w:tc>
        <w:tc>
          <w:tcPr>
            <w:tcW w:w="2520" w:type="dxa"/>
          </w:tcPr>
          <w:p w14:paraId="1722C7C7" w14:textId="695FA545" w:rsidR="004173F4" w:rsidRPr="00DD17C5" w:rsidRDefault="004173F4" w:rsidP="004545C9">
            <w:pPr>
              <w:spacing w:line="360" w:lineRule="auto"/>
              <w:jc w:val="center"/>
              <w:rPr>
                <w:b/>
                <w:szCs w:val="24"/>
              </w:rPr>
            </w:pPr>
            <w:r w:rsidRPr="00DD17C5">
              <w:rPr>
                <w:b/>
                <w:szCs w:val="24"/>
              </w:rPr>
              <w:t>11 września 2024</w:t>
            </w:r>
          </w:p>
        </w:tc>
        <w:tc>
          <w:tcPr>
            <w:tcW w:w="10807" w:type="dxa"/>
          </w:tcPr>
          <w:p w14:paraId="2C56E0A8" w14:textId="25FB11E3" w:rsidR="004173F4" w:rsidRPr="00DD17C5" w:rsidRDefault="009E5097" w:rsidP="004545C9">
            <w:pPr>
              <w:spacing w:line="360" w:lineRule="auto"/>
              <w:jc w:val="both"/>
              <w:rPr>
                <w:szCs w:val="24"/>
              </w:rPr>
            </w:pPr>
            <w:r>
              <w:rPr>
                <w:szCs w:val="24"/>
              </w:rPr>
              <w:t>w</w:t>
            </w:r>
            <w:r w:rsidR="004173F4" w:rsidRPr="00DD17C5">
              <w:rPr>
                <w:szCs w:val="24"/>
              </w:rPr>
              <w:t xml:space="preserve"> sprawie oddania w trwały zarząd Świętokrzyskiemu Zarządowi Dróg Wojewódzkich w Kielcach nieruchomości stanowiących własność Województwa Świętokrzyskiego, oznaczonych w ewidencji gruntów i budynków gminy Opatów.</w:t>
            </w:r>
          </w:p>
        </w:tc>
      </w:tr>
      <w:tr w:rsidR="004A7167" w14:paraId="5EA07F41" w14:textId="77777777" w:rsidTr="009E5097">
        <w:tc>
          <w:tcPr>
            <w:tcW w:w="1080" w:type="dxa"/>
          </w:tcPr>
          <w:p w14:paraId="0D9E0F4D" w14:textId="6A958D28" w:rsidR="004A7167" w:rsidRPr="00DD17C5" w:rsidRDefault="004A7167" w:rsidP="00DD17C5">
            <w:pPr>
              <w:spacing w:line="360" w:lineRule="auto"/>
              <w:jc w:val="center"/>
              <w:rPr>
                <w:b/>
                <w:szCs w:val="24"/>
              </w:rPr>
            </w:pPr>
            <w:hyperlink r:id="rId41" w:history="1">
              <w:r w:rsidRPr="00DD17C5">
                <w:rPr>
                  <w:rStyle w:val="Hipercze"/>
                  <w:b/>
                  <w:szCs w:val="24"/>
                </w:rPr>
                <w:t>34/24</w:t>
              </w:r>
            </w:hyperlink>
          </w:p>
        </w:tc>
        <w:tc>
          <w:tcPr>
            <w:tcW w:w="2520" w:type="dxa"/>
          </w:tcPr>
          <w:p w14:paraId="03BDC701" w14:textId="3D96781F" w:rsidR="004A7167" w:rsidRPr="00DD17C5" w:rsidRDefault="004A7167" w:rsidP="004545C9">
            <w:pPr>
              <w:spacing w:line="360" w:lineRule="auto"/>
              <w:jc w:val="center"/>
              <w:rPr>
                <w:b/>
                <w:szCs w:val="24"/>
              </w:rPr>
            </w:pPr>
            <w:r w:rsidRPr="00DD17C5">
              <w:rPr>
                <w:b/>
                <w:szCs w:val="24"/>
              </w:rPr>
              <w:t>25 września 2024</w:t>
            </w:r>
          </w:p>
        </w:tc>
        <w:tc>
          <w:tcPr>
            <w:tcW w:w="10807" w:type="dxa"/>
          </w:tcPr>
          <w:p w14:paraId="22883686" w14:textId="47655EB2" w:rsidR="004A7167" w:rsidRPr="00DD17C5" w:rsidRDefault="009E5097" w:rsidP="004545C9">
            <w:pPr>
              <w:spacing w:line="360" w:lineRule="auto"/>
              <w:rPr>
                <w:szCs w:val="24"/>
              </w:rPr>
            </w:pPr>
            <w:r>
              <w:rPr>
                <w:szCs w:val="24"/>
              </w:rPr>
              <w:t>w</w:t>
            </w:r>
            <w:r w:rsidR="004A7167" w:rsidRPr="00DD17C5">
              <w:rPr>
                <w:szCs w:val="24"/>
              </w:rPr>
              <w:t xml:space="preserve"> sprawie wniosku (…) o ponowne rozpatrzenia sprawy zakończonej decyzją nr 2/24 Zarządu Województwa Świętokrzyskiego z dnia 22 maja 2024 roku.</w:t>
            </w:r>
          </w:p>
        </w:tc>
      </w:tr>
      <w:tr w:rsidR="004A7167" w14:paraId="2FDBA1F8" w14:textId="77777777" w:rsidTr="009E5097">
        <w:tc>
          <w:tcPr>
            <w:tcW w:w="1080" w:type="dxa"/>
          </w:tcPr>
          <w:p w14:paraId="4E3ED2E1" w14:textId="5A6DE914" w:rsidR="004A7167" w:rsidRPr="00DD17C5" w:rsidRDefault="004A7167" w:rsidP="00DD17C5">
            <w:pPr>
              <w:spacing w:line="360" w:lineRule="auto"/>
              <w:jc w:val="center"/>
              <w:rPr>
                <w:b/>
                <w:szCs w:val="24"/>
              </w:rPr>
            </w:pPr>
            <w:hyperlink r:id="rId42" w:history="1">
              <w:r w:rsidRPr="00DD17C5">
                <w:rPr>
                  <w:rStyle w:val="Hipercze"/>
                  <w:b/>
                  <w:szCs w:val="24"/>
                </w:rPr>
                <w:t>35/24</w:t>
              </w:r>
            </w:hyperlink>
          </w:p>
        </w:tc>
        <w:tc>
          <w:tcPr>
            <w:tcW w:w="2520" w:type="dxa"/>
          </w:tcPr>
          <w:p w14:paraId="5B2CDBA7" w14:textId="159EC16A" w:rsidR="004A7167" w:rsidRPr="00DD17C5" w:rsidRDefault="004A7167" w:rsidP="004545C9">
            <w:pPr>
              <w:spacing w:line="360" w:lineRule="auto"/>
              <w:jc w:val="center"/>
              <w:rPr>
                <w:b/>
                <w:szCs w:val="24"/>
              </w:rPr>
            </w:pPr>
            <w:r w:rsidRPr="00DD17C5">
              <w:rPr>
                <w:b/>
                <w:szCs w:val="24"/>
              </w:rPr>
              <w:t>25 września 2024</w:t>
            </w:r>
          </w:p>
        </w:tc>
        <w:tc>
          <w:tcPr>
            <w:tcW w:w="10807" w:type="dxa"/>
          </w:tcPr>
          <w:p w14:paraId="62F36E4E" w14:textId="5EACF367" w:rsidR="004A7167" w:rsidRPr="00DD17C5" w:rsidRDefault="009E5097" w:rsidP="004545C9">
            <w:pPr>
              <w:spacing w:line="360" w:lineRule="auto"/>
              <w:rPr>
                <w:szCs w:val="24"/>
              </w:rPr>
            </w:pPr>
            <w:r>
              <w:rPr>
                <w:szCs w:val="24"/>
              </w:rPr>
              <w:t>w</w:t>
            </w:r>
            <w:r w:rsidR="004A7167" w:rsidRPr="00DD17C5">
              <w:rPr>
                <w:szCs w:val="24"/>
              </w:rPr>
              <w:t xml:space="preserve"> sprawie umorzenia w całości postępowania administracyjnego dotyczącego określenia kwoty zwrotu, terminu, od którego nalicza się odsetki oraz sposobu zwrotu środków.</w:t>
            </w:r>
          </w:p>
        </w:tc>
      </w:tr>
      <w:tr w:rsidR="00180F9A" w14:paraId="4035F6A6" w14:textId="77777777" w:rsidTr="009E5097">
        <w:trPr>
          <w:trHeight w:val="1134"/>
        </w:trPr>
        <w:tc>
          <w:tcPr>
            <w:tcW w:w="1080" w:type="dxa"/>
          </w:tcPr>
          <w:p w14:paraId="204D07F4" w14:textId="77777777" w:rsidR="00180F9A" w:rsidRPr="00DD17C5" w:rsidRDefault="00180F9A" w:rsidP="00DD17C5">
            <w:pPr>
              <w:spacing w:line="360" w:lineRule="auto"/>
              <w:jc w:val="center"/>
              <w:rPr>
                <w:b/>
                <w:szCs w:val="24"/>
              </w:rPr>
            </w:pPr>
            <w:hyperlink r:id="rId43" w:history="1">
              <w:r w:rsidRPr="00DD17C5">
                <w:rPr>
                  <w:rStyle w:val="Hipercze"/>
                  <w:b/>
                  <w:szCs w:val="24"/>
                </w:rPr>
                <w:t>36/24</w:t>
              </w:r>
            </w:hyperlink>
          </w:p>
        </w:tc>
        <w:tc>
          <w:tcPr>
            <w:tcW w:w="2520" w:type="dxa"/>
          </w:tcPr>
          <w:p w14:paraId="4636D3C3" w14:textId="77777777"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4066BB8D" w14:textId="7BCF09D7" w:rsidR="00180F9A" w:rsidRPr="00DD17C5" w:rsidRDefault="009E5097" w:rsidP="004545C9">
            <w:pPr>
              <w:spacing w:line="360" w:lineRule="auto"/>
              <w:jc w:val="both"/>
              <w:rPr>
                <w:szCs w:val="24"/>
              </w:rPr>
            </w:pPr>
            <w:r>
              <w:rPr>
                <w:szCs w:val="24"/>
              </w:rPr>
              <w:t>w</w:t>
            </w:r>
            <w:r w:rsidR="00180F9A" w:rsidRPr="00DD17C5">
              <w:rPr>
                <w:szCs w:val="24"/>
              </w:rPr>
              <w:t xml:space="preserve"> sprawie określenia spółce (…) przypadającej do zwrotu kwoty środków z Europejskiego Funduszu Rozwoju Regionalnego, terminu od którego nalicza się odsetki oraz sposobu zwrotu środków.</w:t>
            </w:r>
          </w:p>
        </w:tc>
      </w:tr>
      <w:tr w:rsidR="00180F9A" w14:paraId="61150B9F" w14:textId="77777777" w:rsidTr="009E5097">
        <w:trPr>
          <w:trHeight w:val="342"/>
        </w:trPr>
        <w:tc>
          <w:tcPr>
            <w:tcW w:w="1080" w:type="dxa"/>
          </w:tcPr>
          <w:p w14:paraId="714423C1" w14:textId="77777777" w:rsidR="00180F9A" w:rsidRPr="00DD17C5" w:rsidRDefault="00180F9A" w:rsidP="00DD17C5">
            <w:pPr>
              <w:spacing w:line="360" w:lineRule="auto"/>
              <w:jc w:val="center"/>
              <w:rPr>
                <w:b/>
                <w:szCs w:val="24"/>
              </w:rPr>
            </w:pPr>
            <w:hyperlink r:id="rId44" w:history="1">
              <w:r w:rsidRPr="00DD17C5">
                <w:rPr>
                  <w:rStyle w:val="Hipercze"/>
                  <w:b/>
                  <w:szCs w:val="24"/>
                </w:rPr>
                <w:t>37/24</w:t>
              </w:r>
            </w:hyperlink>
          </w:p>
        </w:tc>
        <w:tc>
          <w:tcPr>
            <w:tcW w:w="2520" w:type="dxa"/>
          </w:tcPr>
          <w:p w14:paraId="5E1CA111" w14:textId="66A775B9"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0B5BF00E" w14:textId="766AF87B" w:rsidR="00180F9A" w:rsidRPr="00DD17C5" w:rsidRDefault="009E5097" w:rsidP="004545C9">
            <w:pPr>
              <w:spacing w:line="360" w:lineRule="auto"/>
              <w:jc w:val="both"/>
              <w:rPr>
                <w:szCs w:val="24"/>
              </w:rPr>
            </w:pPr>
            <w:r>
              <w:rPr>
                <w:szCs w:val="24"/>
              </w:rPr>
              <w:t>w</w:t>
            </w:r>
            <w:r w:rsidR="00180F9A" w:rsidRPr="00DD17C5">
              <w:rPr>
                <w:szCs w:val="24"/>
              </w:rPr>
              <w:t xml:space="preserve"> sprawie oddania w trwały zarząd.</w:t>
            </w:r>
          </w:p>
        </w:tc>
      </w:tr>
      <w:tr w:rsidR="00180F9A" w14:paraId="6263492B" w14:textId="77777777" w:rsidTr="009E5097">
        <w:trPr>
          <w:trHeight w:val="342"/>
        </w:trPr>
        <w:tc>
          <w:tcPr>
            <w:tcW w:w="1080" w:type="dxa"/>
          </w:tcPr>
          <w:p w14:paraId="7F6BB7FC" w14:textId="77777777" w:rsidR="00180F9A" w:rsidRPr="00DD17C5" w:rsidRDefault="00180F9A" w:rsidP="00DD17C5">
            <w:pPr>
              <w:spacing w:line="360" w:lineRule="auto"/>
              <w:jc w:val="center"/>
              <w:rPr>
                <w:b/>
                <w:szCs w:val="24"/>
              </w:rPr>
            </w:pPr>
            <w:hyperlink r:id="rId45" w:history="1">
              <w:r w:rsidRPr="00DD17C5">
                <w:rPr>
                  <w:rStyle w:val="Hipercze"/>
                  <w:b/>
                  <w:szCs w:val="24"/>
                </w:rPr>
                <w:t>38/24</w:t>
              </w:r>
            </w:hyperlink>
          </w:p>
        </w:tc>
        <w:tc>
          <w:tcPr>
            <w:tcW w:w="2520" w:type="dxa"/>
          </w:tcPr>
          <w:p w14:paraId="627E4DF5" w14:textId="07DDFAFB"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2281A352" w14:textId="0A671801" w:rsidR="00180F9A" w:rsidRPr="00DD17C5" w:rsidRDefault="009E5097" w:rsidP="004545C9">
            <w:pPr>
              <w:spacing w:line="360" w:lineRule="auto"/>
              <w:jc w:val="both"/>
              <w:rPr>
                <w:szCs w:val="24"/>
              </w:rPr>
            </w:pPr>
            <w:r>
              <w:rPr>
                <w:szCs w:val="24"/>
              </w:rPr>
              <w:t xml:space="preserve">w </w:t>
            </w:r>
            <w:r w:rsidR="00180F9A" w:rsidRPr="00DD17C5">
              <w:rPr>
                <w:szCs w:val="24"/>
              </w:rPr>
              <w:t xml:space="preserve">sprawie oddania w trwały zarząd. </w:t>
            </w:r>
          </w:p>
        </w:tc>
      </w:tr>
      <w:tr w:rsidR="00180F9A" w14:paraId="21240E2A" w14:textId="77777777" w:rsidTr="009E5097">
        <w:trPr>
          <w:trHeight w:val="342"/>
        </w:trPr>
        <w:tc>
          <w:tcPr>
            <w:tcW w:w="1080" w:type="dxa"/>
          </w:tcPr>
          <w:p w14:paraId="15FAE24C" w14:textId="77777777" w:rsidR="00180F9A" w:rsidRPr="00DD17C5" w:rsidRDefault="00180F9A" w:rsidP="00DD17C5">
            <w:pPr>
              <w:spacing w:line="360" w:lineRule="auto"/>
              <w:jc w:val="center"/>
              <w:rPr>
                <w:b/>
                <w:szCs w:val="24"/>
              </w:rPr>
            </w:pPr>
            <w:hyperlink r:id="rId46" w:history="1">
              <w:r w:rsidRPr="00DD17C5">
                <w:rPr>
                  <w:rStyle w:val="Hipercze"/>
                  <w:b/>
                  <w:szCs w:val="24"/>
                </w:rPr>
                <w:t>39/24</w:t>
              </w:r>
            </w:hyperlink>
          </w:p>
        </w:tc>
        <w:tc>
          <w:tcPr>
            <w:tcW w:w="2520" w:type="dxa"/>
          </w:tcPr>
          <w:p w14:paraId="54C831C2" w14:textId="068D9D13"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1F29C981" w14:textId="225AC3D2" w:rsidR="00180F9A" w:rsidRPr="00DD17C5" w:rsidRDefault="009E5097" w:rsidP="004545C9">
            <w:pPr>
              <w:spacing w:line="360" w:lineRule="auto"/>
              <w:jc w:val="both"/>
              <w:rPr>
                <w:szCs w:val="24"/>
              </w:rPr>
            </w:pPr>
            <w:r>
              <w:rPr>
                <w:szCs w:val="24"/>
              </w:rPr>
              <w:t>w</w:t>
            </w:r>
            <w:r w:rsidR="00180F9A" w:rsidRPr="00DD17C5">
              <w:rPr>
                <w:szCs w:val="24"/>
              </w:rPr>
              <w:t xml:space="preserve"> sprawie oddania w trwały zarząd.</w:t>
            </w:r>
          </w:p>
        </w:tc>
      </w:tr>
      <w:tr w:rsidR="00180F9A" w14:paraId="776A74C8" w14:textId="77777777" w:rsidTr="009E5097">
        <w:trPr>
          <w:trHeight w:val="326"/>
        </w:trPr>
        <w:tc>
          <w:tcPr>
            <w:tcW w:w="1080" w:type="dxa"/>
          </w:tcPr>
          <w:p w14:paraId="7F4032DA" w14:textId="77777777" w:rsidR="00180F9A" w:rsidRPr="00DD17C5" w:rsidRDefault="00180F9A" w:rsidP="00DD17C5">
            <w:pPr>
              <w:spacing w:line="360" w:lineRule="auto"/>
              <w:jc w:val="center"/>
              <w:rPr>
                <w:b/>
                <w:szCs w:val="24"/>
              </w:rPr>
            </w:pPr>
            <w:hyperlink r:id="rId47" w:history="1">
              <w:r w:rsidRPr="00DD17C5">
                <w:rPr>
                  <w:rStyle w:val="Hipercze"/>
                  <w:b/>
                  <w:szCs w:val="24"/>
                </w:rPr>
                <w:t>40/24</w:t>
              </w:r>
            </w:hyperlink>
          </w:p>
        </w:tc>
        <w:tc>
          <w:tcPr>
            <w:tcW w:w="2520" w:type="dxa"/>
          </w:tcPr>
          <w:p w14:paraId="5CEBCDFA" w14:textId="131E41DD"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5D49E887" w14:textId="019B21D4" w:rsidR="00180F9A" w:rsidRPr="00DD17C5" w:rsidRDefault="009E5097" w:rsidP="004545C9">
            <w:pPr>
              <w:spacing w:line="360" w:lineRule="auto"/>
              <w:jc w:val="both"/>
              <w:rPr>
                <w:szCs w:val="24"/>
              </w:rPr>
            </w:pPr>
            <w:r>
              <w:rPr>
                <w:szCs w:val="24"/>
              </w:rPr>
              <w:t>w</w:t>
            </w:r>
            <w:r w:rsidR="00180F9A" w:rsidRPr="00DD17C5">
              <w:rPr>
                <w:szCs w:val="24"/>
              </w:rPr>
              <w:t xml:space="preserve"> sprawie oddania w trwały zarząd.</w:t>
            </w:r>
          </w:p>
        </w:tc>
      </w:tr>
      <w:tr w:rsidR="00B839EE" w:rsidRPr="00E33FFD" w14:paraId="48E142D4" w14:textId="77777777" w:rsidTr="009E5097">
        <w:tc>
          <w:tcPr>
            <w:tcW w:w="1080" w:type="dxa"/>
            <w:hideMark/>
          </w:tcPr>
          <w:p w14:paraId="17CE49F5" w14:textId="721DE9BF" w:rsidR="00B839EE" w:rsidRPr="00DD17C5" w:rsidRDefault="00B839EE" w:rsidP="00DD17C5">
            <w:pPr>
              <w:spacing w:line="360" w:lineRule="auto"/>
              <w:jc w:val="center"/>
              <w:rPr>
                <w:b/>
                <w:bCs/>
                <w:szCs w:val="24"/>
              </w:rPr>
            </w:pPr>
            <w:hyperlink r:id="rId48" w:history="1">
              <w:r w:rsidRPr="00DD17C5">
                <w:rPr>
                  <w:rStyle w:val="Hipercze"/>
                  <w:b/>
                  <w:bCs/>
                  <w:szCs w:val="24"/>
                </w:rPr>
                <w:t>41/24</w:t>
              </w:r>
            </w:hyperlink>
          </w:p>
        </w:tc>
        <w:tc>
          <w:tcPr>
            <w:tcW w:w="2520" w:type="dxa"/>
            <w:hideMark/>
          </w:tcPr>
          <w:p w14:paraId="5FF7FADE" w14:textId="19AFCE3F" w:rsidR="00B839EE" w:rsidRPr="00DD17C5" w:rsidRDefault="00B839EE" w:rsidP="004545C9">
            <w:pPr>
              <w:spacing w:line="360" w:lineRule="auto"/>
              <w:jc w:val="center"/>
              <w:rPr>
                <w:b/>
                <w:bCs/>
                <w:szCs w:val="24"/>
              </w:rPr>
            </w:pPr>
            <w:r w:rsidRPr="00DD17C5">
              <w:rPr>
                <w:b/>
                <w:bCs/>
                <w:szCs w:val="24"/>
              </w:rPr>
              <w:t xml:space="preserve">9 </w:t>
            </w:r>
            <w:r w:rsidRPr="00DD17C5">
              <w:rPr>
                <w:b/>
                <w:szCs w:val="24"/>
              </w:rPr>
              <w:t>października 2024</w:t>
            </w:r>
          </w:p>
        </w:tc>
        <w:tc>
          <w:tcPr>
            <w:tcW w:w="10807" w:type="dxa"/>
            <w:hideMark/>
          </w:tcPr>
          <w:p w14:paraId="475FFFB3" w14:textId="7A33579F" w:rsidR="00B839EE" w:rsidRPr="00DD17C5" w:rsidRDefault="009E5097" w:rsidP="004545C9">
            <w:pPr>
              <w:spacing w:line="360" w:lineRule="auto"/>
              <w:jc w:val="both"/>
              <w:rPr>
                <w:szCs w:val="24"/>
              </w:rPr>
            </w:pPr>
            <w:r>
              <w:rPr>
                <w:szCs w:val="24"/>
              </w:rPr>
              <w:t>w</w:t>
            </w:r>
            <w:r w:rsidR="00B839EE" w:rsidRPr="00DD17C5">
              <w:rPr>
                <w:szCs w:val="24"/>
              </w:rPr>
              <w:t xml:space="preserve"> sprawie oddania w trwały zarząd</w:t>
            </w:r>
          </w:p>
        </w:tc>
      </w:tr>
      <w:tr w:rsidR="00B839EE" w:rsidRPr="00E33FFD" w14:paraId="00D672BD" w14:textId="77777777" w:rsidTr="009E5097">
        <w:tc>
          <w:tcPr>
            <w:tcW w:w="1080" w:type="dxa"/>
            <w:hideMark/>
          </w:tcPr>
          <w:p w14:paraId="04CD9FD4" w14:textId="7461D522" w:rsidR="00B839EE" w:rsidRPr="00DD17C5" w:rsidRDefault="00B839EE" w:rsidP="00DD17C5">
            <w:pPr>
              <w:spacing w:line="360" w:lineRule="auto"/>
              <w:jc w:val="center"/>
              <w:rPr>
                <w:b/>
                <w:bCs/>
                <w:szCs w:val="24"/>
              </w:rPr>
            </w:pPr>
            <w:hyperlink r:id="rId49" w:history="1">
              <w:r w:rsidRPr="00DD17C5">
                <w:rPr>
                  <w:rStyle w:val="Hipercze"/>
                  <w:b/>
                  <w:bCs/>
                  <w:szCs w:val="24"/>
                </w:rPr>
                <w:t>42/24</w:t>
              </w:r>
            </w:hyperlink>
          </w:p>
        </w:tc>
        <w:tc>
          <w:tcPr>
            <w:tcW w:w="2520" w:type="dxa"/>
            <w:hideMark/>
          </w:tcPr>
          <w:p w14:paraId="5F792F34" w14:textId="62101B2A" w:rsidR="00B839EE" w:rsidRPr="00DD17C5" w:rsidRDefault="00B839EE" w:rsidP="004545C9">
            <w:pPr>
              <w:spacing w:line="360" w:lineRule="auto"/>
              <w:jc w:val="center"/>
              <w:rPr>
                <w:b/>
                <w:bCs/>
                <w:szCs w:val="24"/>
              </w:rPr>
            </w:pPr>
            <w:r w:rsidRPr="00DD17C5">
              <w:rPr>
                <w:b/>
                <w:bCs/>
                <w:szCs w:val="24"/>
              </w:rPr>
              <w:t xml:space="preserve">9 </w:t>
            </w:r>
            <w:r w:rsidRPr="00DD17C5">
              <w:rPr>
                <w:b/>
                <w:szCs w:val="24"/>
              </w:rPr>
              <w:t>października 2024</w:t>
            </w:r>
          </w:p>
        </w:tc>
        <w:tc>
          <w:tcPr>
            <w:tcW w:w="10807" w:type="dxa"/>
            <w:hideMark/>
          </w:tcPr>
          <w:p w14:paraId="4714B7A8" w14:textId="2E978C46" w:rsidR="00B839EE" w:rsidRPr="00DD17C5" w:rsidRDefault="009E5097" w:rsidP="004545C9">
            <w:pPr>
              <w:spacing w:line="360" w:lineRule="auto"/>
              <w:jc w:val="both"/>
              <w:rPr>
                <w:szCs w:val="24"/>
              </w:rPr>
            </w:pPr>
            <w:r>
              <w:rPr>
                <w:szCs w:val="24"/>
              </w:rPr>
              <w:t>w</w:t>
            </w:r>
            <w:r w:rsidR="00B839EE" w:rsidRPr="00DD17C5">
              <w:rPr>
                <w:szCs w:val="24"/>
              </w:rPr>
              <w:t xml:space="preserve"> sprawie oddania w trwały zarząd</w:t>
            </w:r>
          </w:p>
        </w:tc>
      </w:tr>
      <w:tr w:rsidR="00B20742" w:rsidRPr="000B5064" w14:paraId="2A816B17" w14:textId="77777777" w:rsidTr="009E5097">
        <w:tc>
          <w:tcPr>
            <w:tcW w:w="1080" w:type="dxa"/>
          </w:tcPr>
          <w:p w14:paraId="0C4B35DE" w14:textId="53547F9F" w:rsidR="00B20742" w:rsidRPr="00DD17C5" w:rsidRDefault="00B20742" w:rsidP="00DD17C5">
            <w:pPr>
              <w:spacing w:line="360" w:lineRule="auto"/>
              <w:jc w:val="center"/>
              <w:rPr>
                <w:b/>
                <w:szCs w:val="24"/>
              </w:rPr>
            </w:pPr>
            <w:hyperlink r:id="rId50" w:history="1">
              <w:r w:rsidRPr="00DD17C5">
                <w:rPr>
                  <w:rStyle w:val="Hipercze"/>
                  <w:b/>
                  <w:szCs w:val="24"/>
                </w:rPr>
                <w:t>43/24</w:t>
              </w:r>
            </w:hyperlink>
          </w:p>
        </w:tc>
        <w:tc>
          <w:tcPr>
            <w:tcW w:w="2520" w:type="dxa"/>
          </w:tcPr>
          <w:p w14:paraId="3C5E3394" w14:textId="5DB150F7" w:rsidR="00B20742" w:rsidRPr="00DD17C5" w:rsidRDefault="00B20742" w:rsidP="004545C9">
            <w:pPr>
              <w:spacing w:line="360" w:lineRule="auto"/>
              <w:jc w:val="center"/>
              <w:rPr>
                <w:b/>
                <w:szCs w:val="24"/>
              </w:rPr>
            </w:pPr>
            <w:r w:rsidRPr="00DD17C5">
              <w:rPr>
                <w:b/>
                <w:szCs w:val="24"/>
              </w:rPr>
              <w:t>16 października 2024</w:t>
            </w:r>
          </w:p>
        </w:tc>
        <w:tc>
          <w:tcPr>
            <w:tcW w:w="10807" w:type="dxa"/>
          </w:tcPr>
          <w:p w14:paraId="04ED9BDF" w14:textId="521FEEE8" w:rsidR="00B20742" w:rsidRPr="00DD17C5" w:rsidRDefault="009E5097" w:rsidP="004545C9">
            <w:pPr>
              <w:spacing w:line="360" w:lineRule="auto"/>
              <w:jc w:val="both"/>
              <w:rPr>
                <w:szCs w:val="24"/>
              </w:rPr>
            </w:pPr>
            <w:r>
              <w:rPr>
                <w:szCs w:val="24"/>
              </w:rPr>
              <w:t>w</w:t>
            </w:r>
            <w:r w:rsidR="00B20742" w:rsidRPr="00DD17C5">
              <w:rPr>
                <w:szCs w:val="24"/>
              </w:rPr>
              <w:t xml:space="preserve"> sprawie oddania w trwały zarząd.</w:t>
            </w:r>
          </w:p>
        </w:tc>
      </w:tr>
      <w:tr w:rsidR="00B20742" w14:paraId="391110F1" w14:textId="77777777" w:rsidTr="009E5097">
        <w:tc>
          <w:tcPr>
            <w:tcW w:w="1080" w:type="dxa"/>
          </w:tcPr>
          <w:p w14:paraId="41F62A38" w14:textId="1E8BA211" w:rsidR="00B20742" w:rsidRPr="00DD17C5" w:rsidRDefault="00B20742" w:rsidP="00DD17C5">
            <w:pPr>
              <w:spacing w:line="360" w:lineRule="auto"/>
              <w:jc w:val="center"/>
              <w:rPr>
                <w:b/>
                <w:szCs w:val="24"/>
              </w:rPr>
            </w:pPr>
            <w:hyperlink r:id="rId51" w:history="1">
              <w:r w:rsidRPr="00DD17C5">
                <w:rPr>
                  <w:rStyle w:val="Hipercze"/>
                  <w:b/>
                  <w:szCs w:val="24"/>
                </w:rPr>
                <w:t>44/24</w:t>
              </w:r>
            </w:hyperlink>
          </w:p>
        </w:tc>
        <w:tc>
          <w:tcPr>
            <w:tcW w:w="2520" w:type="dxa"/>
          </w:tcPr>
          <w:p w14:paraId="1BBE9085" w14:textId="1EC05EC1" w:rsidR="00B20742" w:rsidRPr="00DD17C5" w:rsidRDefault="00B20742" w:rsidP="004545C9">
            <w:pPr>
              <w:spacing w:line="360" w:lineRule="auto"/>
              <w:jc w:val="center"/>
              <w:rPr>
                <w:b/>
                <w:szCs w:val="24"/>
              </w:rPr>
            </w:pPr>
            <w:r w:rsidRPr="00DD17C5">
              <w:rPr>
                <w:b/>
                <w:szCs w:val="24"/>
              </w:rPr>
              <w:t>16 października 2024</w:t>
            </w:r>
          </w:p>
        </w:tc>
        <w:tc>
          <w:tcPr>
            <w:tcW w:w="10807" w:type="dxa"/>
          </w:tcPr>
          <w:p w14:paraId="78BB008D" w14:textId="2BE4A315" w:rsidR="00B20742" w:rsidRPr="00DD17C5" w:rsidRDefault="009E5097" w:rsidP="004545C9">
            <w:pPr>
              <w:spacing w:line="360" w:lineRule="auto"/>
              <w:jc w:val="both"/>
              <w:rPr>
                <w:szCs w:val="24"/>
              </w:rPr>
            </w:pPr>
            <w:r>
              <w:rPr>
                <w:szCs w:val="24"/>
              </w:rPr>
              <w:t>w</w:t>
            </w:r>
            <w:r w:rsidR="00B20742" w:rsidRPr="00DD17C5">
              <w:rPr>
                <w:szCs w:val="24"/>
              </w:rPr>
              <w:t xml:space="preserve"> sprawie oddania w trwały zarząd.</w:t>
            </w:r>
          </w:p>
        </w:tc>
      </w:tr>
      <w:tr w:rsidR="00DD17C5" w14:paraId="0BE14703" w14:textId="77777777" w:rsidTr="009E5097">
        <w:tc>
          <w:tcPr>
            <w:tcW w:w="1080" w:type="dxa"/>
            <w:hideMark/>
          </w:tcPr>
          <w:p w14:paraId="1C96D0D4" w14:textId="58CB559E" w:rsidR="00DD17C5" w:rsidRPr="00DD17C5" w:rsidRDefault="00DD17C5" w:rsidP="00DD17C5">
            <w:pPr>
              <w:spacing w:line="360" w:lineRule="auto"/>
              <w:jc w:val="center"/>
              <w:rPr>
                <w:b/>
                <w:szCs w:val="24"/>
              </w:rPr>
            </w:pPr>
            <w:hyperlink r:id="rId52" w:history="1">
              <w:r w:rsidRPr="00DD17C5">
                <w:rPr>
                  <w:rStyle w:val="Hipercze"/>
                  <w:b/>
                  <w:szCs w:val="24"/>
                </w:rPr>
                <w:t>45/24</w:t>
              </w:r>
            </w:hyperlink>
          </w:p>
        </w:tc>
        <w:tc>
          <w:tcPr>
            <w:tcW w:w="2520" w:type="dxa"/>
            <w:hideMark/>
          </w:tcPr>
          <w:p w14:paraId="60D6288F" w14:textId="248F79D2" w:rsidR="00DD17C5" w:rsidRPr="00DD17C5" w:rsidRDefault="00DD17C5" w:rsidP="004545C9">
            <w:pPr>
              <w:spacing w:line="360" w:lineRule="auto"/>
              <w:jc w:val="center"/>
              <w:rPr>
                <w:b/>
                <w:szCs w:val="24"/>
              </w:rPr>
            </w:pPr>
            <w:r>
              <w:rPr>
                <w:b/>
                <w:szCs w:val="24"/>
              </w:rPr>
              <w:t>23</w:t>
            </w:r>
            <w:r w:rsidRPr="00DD17C5">
              <w:rPr>
                <w:b/>
                <w:szCs w:val="24"/>
              </w:rPr>
              <w:t xml:space="preserve"> października 2024</w:t>
            </w:r>
          </w:p>
        </w:tc>
        <w:tc>
          <w:tcPr>
            <w:tcW w:w="10807" w:type="dxa"/>
            <w:hideMark/>
          </w:tcPr>
          <w:p w14:paraId="12DEE419" w14:textId="2E3C1B6F" w:rsidR="00DD17C5" w:rsidRPr="00DD17C5" w:rsidRDefault="009E5097" w:rsidP="004545C9">
            <w:pPr>
              <w:spacing w:line="360" w:lineRule="auto"/>
              <w:jc w:val="both"/>
              <w:rPr>
                <w:szCs w:val="24"/>
              </w:rPr>
            </w:pPr>
            <w:r>
              <w:rPr>
                <w:szCs w:val="24"/>
              </w:rPr>
              <w:t>w</w:t>
            </w:r>
            <w:r w:rsidR="00DD17C5" w:rsidRPr="00DD17C5">
              <w:rPr>
                <w:szCs w:val="24"/>
              </w:rPr>
              <w:t xml:space="preserve"> sprawie określenia osobom fizycznym prowadzącym działalność w formie spółki cywilnej przypadającej do zwrotu kwoty dofinansowania ze środków Europejskiego Funduszu Rozwoju Regionalnego, terminu od którego nalicza się odsetki oraz sposobu zwrotu środków. </w:t>
            </w:r>
          </w:p>
        </w:tc>
      </w:tr>
      <w:tr w:rsidR="00ED7E3B" w:rsidRPr="003265FF" w14:paraId="7FC630C7" w14:textId="77777777" w:rsidTr="009E5097">
        <w:tc>
          <w:tcPr>
            <w:tcW w:w="1080" w:type="dxa"/>
            <w:hideMark/>
          </w:tcPr>
          <w:p w14:paraId="57115ECD" w14:textId="12F32F66" w:rsidR="00ED7E3B" w:rsidRPr="003265FF" w:rsidRDefault="00ED7E3B" w:rsidP="007724EE">
            <w:pPr>
              <w:spacing w:line="360" w:lineRule="auto"/>
              <w:jc w:val="both"/>
              <w:rPr>
                <w:b/>
                <w:bCs/>
                <w:szCs w:val="24"/>
              </w:rPr>
            </w:pPr>
            <w:hyperlink r:id="rId53" w:history="1">
              <w:r w:rsidRPr="00ED7E3B">
                <w:rPr>
                  <w:rStyle w:val="Hipercze"/>
                  <w:b/>
                  <w:bCs/>
                  <w:szCs w:val="24"/>
                </w:rPr>
                <w:t>46/24</w:t>
              </w:r>
            </w:hyperlink>
          </w:p>
        </w:tc>
        <w:tc>
          <w:tcPr>
            <w:tcW w:w="2520" w:type="dxa"/>
            <w:hideMark/>
          </w:tcPr>
          <w:p w14:paraId="506EB790" w14:textId="4D7F662F" w:rsidR="00ED7E3B" w:rsidRPr="003265FF" w:rsidRDefault="00ED7E3B" w:rsidP="004545C9">
            <w:pPr>
              <w:spacing w:line="360" w:lineRule="auto"/>
              <w:jc w:val="center"/>
              <w:rPr>
                <w:b/>
                <w:bCs/>
                <w:szCs w:val="24"/>
              </w:rPr>
            </w:pPr>
            <w:r w:rsidRPr="003265FF">
              <w:rPr>
                <w:b/>
                <w:bCs/>
                <w:szCs w:val="24"/>
              </w:rPr>
              <w:t>30</w:t>
            </w:r>
            <w:r>
              <w:rPr>
                <w:b/>
                <w:bCs/>
                <w:szCs w:val="24"/>
              </w:rPr>
              <w:t xml:space="preserve"> </w:t>
            </w:r>
            <w:r w:rsidRPr="00DD17C5">
              <w:rPr>
                <w:b/>
                <w:szCs w:val="24"/>
              </w:rPr>
              <w:t>października</w:t>
            </w:r>
            <w:r>
              <w:rPr>
                <w:b/>
                <w:bCs/>
                <w:szCs w:val="24"/>
              </w:rPr>
              <w:t xml:space="preserve"> </w:t>
            </w:r>
            <w:r w:rsidRPr="003265FF">
              <w:rPr>
                <w:b/>
                <w:bCs/>
                <w:szCs w:val="24"/>
              </w:rPr>
              <w:t>2024</w:t>
            </w:r>
          </w:p>
        </w:tc>
        <w:tc>
          <w:tcPr>
            <w:tcW w:w="10807" w:type="dxa"/>
            <w:hideMark/>
          </w:tcPr>
          <w:p w14:paraId="4284E807" w14:textId="19494F6F" w:rsidR="00ED7E3B" w:rsidRPr="003265FF" w:rsidRDefault="009E5097" w:rsidP="004545C9">
            <w:pPr>
              <w:spacing w:line="360" w:lineRule="auto"/>
              <w:jc w:val="both"/>
              <w:rPr>
                <w:szCs w:val="24"/>
              </w:rPr>
            </w:pPr>
            <w:r>
              <w:rPr>
                <w:szCs w:val="24"/>
              </w:rPr>
              <w:t>w</w:t>
            </w:r>
            <w:r w:rsidR="00ED7E3B" w:rsidRPr="003265FF">
              <w:rPr>
                <w:szCs w:val="24"/>
              </w:rPr>
              <w:t xml:space="preserve"> sprawie wszczętej na wniosek Pana (…) w przedmiocie udzielenia ulgi w formie umorzenia całości kwoty dofinansowania z Europejskiego Funduszu Rozwoju Regionalnego i naliczanych odsetek, których wysokość została określona przez Zarząd Województwa Świętokrzyskiego w decyzji nr 272/23 z dnia 23 sierpnia 2023r.</w:t>
            </w:r>
          </w:p>
        </w:tc>
      </w:tr>
      <w:tr w:rsidR="003B1AD6" w14:paraId="3DA74258" w14:textId="77777777" w:rsidTr="009E5097">
        <w:tc>
          <w:tcPr>
            <w:tcW w:w="1080" w:type="dxa"/>
          </w:tcPr>
          <w:p w14:paraId="5E3B6215" w14:textId="26327DB8" w:rsidR="003B1AD6" w:rsidRDefault="003B1AD6" w:rsidP="007724EE">
            <w:pPr>
              <w:spacing w:line="360" w:lineRule="auto"/>
              <w:jc w:val="center"/>
              <w:rPr>
                <w:b/>
                <w:szCs w:val="24"/>
              </w:rPr>
            </w:pPr>
            <w:hyperlink r:id="rId54" w:history="1">
              <w:r w:rsidRPr="003B1AD6">
                <w:rPr>
                  <w:rStyle w:val="Hipercze"/>
                  <w:b/>
                  <w:szCs w:val="24"/>
                </w:rPr>
                <w:t>47/24</w:t>
              </w:r>
            </w:hyperlink>
          </w:p>
        </w:tc>
        <w:tc>
          <w:tcPr>
            <w:tcW w:w="2520" w:type="dxa"/>
          </w:tcPr>
          <w:p w14:paraId="272E9AAB" w14:textId="7466E066" w:rsidR="003B1AD6" w:rsidRDefault="003B1AD6" w:rsidP="004545C9">
            <w:pPr>
              <w:spacing w:line="360" w:lineRule="auto"/>
              <w:jc w:val="center"/>
              <w:rPr>
                <w:b/>
                <w:szCs w:val="24"/>
              </w:rPr>
            </w:pPr>
            <w:r>
              <w:rPr>
                <w:b/>
                <w:szCs w:val="24"/>
              </w:rPr>
              <w:t>6 listopada 2024</w:t>
            </w:r>
          </w:p>
        </w:tc>
        <w:tc>
          <w:tcPr>
            <w:tcW w:w="10807" w:type="dxa"/>
          </w:tcPr>
          <w:p w14:paraId="41F06032" w14:textId="3ED9DE07" w:rsidR="003B1AD6" w:rsidRDefault="009E5097" w:rsidP="004545C9">
            <w:pPr>
              <w:spacing w:line="360" w:lineRule="auto"/>
              <w:jc w:val="both"/>
            </w:pPr>
            <w:r>
              <w:t>w</w:t>
            </w:r>
            <w:r w:rsidR="003B1AD6">
              <w:t xml:space="preserve"> sprawie oddania </w:t>
            </w:r>
            <w:r w:rsidR="003B1AD6" w:rsidRPr="00AB7B0C">
              <w:t>w trwały zarząd</w:t>
            </w:r>
            <w:r w:rsidR="003B1AD6">
              <w:t>.</w:t>
            </w:r>
          </w:p>
        </w:tc>
      </w:tr>
      <w:tr w:rsidR="00C03247" w14:paraId="58FF2DD3" w14:textId="77777777" w:rsidTr="009E5097">
        <w:trPr>
          <w:trHeight w:val="224"/>
        </w:trPr>
        <w:tc>
          <w:tcPr>
            <w:tcW w:w="1080" w:type="dxa"/>
          </w:tcPr>
          <w:p w14:paraId="7437B07C" w14:textId="2B36A696" w:rsidR="00C03247" w:rsidRDefault="00C03247" w:rsidP="007724EE">
            <w:pPr>
              <w:spacing w:line="360" w:lineRule="auto"/>
              <w:jc w:val="center"/>
              <w:rPr>
                <w:b/>
                <w:szCs w:val="24"/>
              </w:rPr>
            </w:pPr>
            <w:hyperlink r:id="rId55" w:history="1">
              <w:r w:rsidRPr="00C03247">
                <w:rPr>
                  <w:rStyle w:val="Hipercze"/>
                  <w:b/>
                  <w:szCs w:val="24"/>
                </w:rPr>
                <w:t>48/24</w:t>
              </w:r>
            </w:hyperlink>
          </w:p>
        </w:tc>
        <w:tc>
          <w:tcPr>
            <w:tcW w:w="2520" w:type="dxa"/>
          </w:tcPr>
          <w:p w14:paraId="177A6B54" w14:textId="3B237F53" w:rsidR="00C03247" w:rsidRDefault="00C03247" w:rsidP="004545C9">
            <w:pPr>
              <w:spacing w:line="360" w:lineRule="auto"/>
              <w:jc w:val="center"/>
              <w:rPr>
                <w:b/>
                <w:szCs w:val="24"/>
              </w:rPr>
            </w:pPr>
            <w:r>
              <w:rPr>
                <w:b/>
                <w:szCs w:val="24"/>
              </w:rPr>
              <w:t>13 listopada 2024</w:t>
            </w:r>
          </w:p>
        </w:tc>
        <w:tc>
          <w:tcPr>
            <w:tcW w:w="10807" w:type="dxa"/>
          </w:tcPr>
          <w:p w14:paraId="4E7426BE" w14:textId="5183D151" w:rsidR="00C03247" w:rsidRDefault="009E5097" w:rsidP="004545C9">
            <w:pPr>
              <w:spacing w:line="360" w:lineRule="auto"/>
              <w:jc w:val="both"/>
            </w:pPr>
            <w:r>
              <w:t>w</w:t>
            </w:r>
            <w:r w:rsidR="00C03247" w:rsidRPr="007E4FBE">
              <w:t xml:space="preserve"> sprawie oddania w trwały zarząd</w:t>
            </w:r>
            <w:r w:rsidR="00C03247">
              <w:t>.</w:t>
            </w:r>
          </w:p>
        </w:tc>
      </w:tr>
      <w:tr w:rsidR="0090131F" w:rsidRPr="00843DC3" w14:paraId="70236D37" w14:textId="77777777" w:rsidTr="009E5097">
        <w:tc>
          <w:tcPr>
            <w:tcW w:w="1080" w:type="dxa"/>
            <w:hideMark/>
          </w:tcPr>
          <w:p w14:paraId="68C2A5C4" w14:textId="5D0B7718" w:rsidR="0090131F" w:rsidRPr="00843DC3" w:rsidRDefault="0090131F" w:rsidP="007724EE">
            <w:pPr>
              <w:spacing w:line="360" w:lineRule="auto"/>
              <w:jc w:val="center"/>
              <w:rPr>
                <w:b/>
                <w:szCs w:val="24"/>
              </w:rPr>
            </w:pPr>
            <w:hyperlink r:id="rId56" w:history="1">
              <w:r w:rsidRPr="0090131F">
                <w:rPr>
                  <w:rStyle w:val="Hipercze"/>
                  <w:b/>
                  <w:szCs w:val="24"/>
                </w:rPr>
                <w:t>49/24</w:t>
              </w:r>
            </w:hyperlink>
          </w:p>
        </w:tc>
        <w:tc>
          <w:tcPr>
            <w:tcW w:w="2520" w:type="dxa"/>
            <w:hideMark/>
          </w:tcPr>
          <w:p w14:paraId="0E5E514F" w14:textId="150819DE" w:rsidR="0090131F" w:rsidRPr="00843DC3" w:rsidRDefault="0090131F" w:rsidP="004545C9">
            <w:pPr>
              <w:spacing w:line="360" w:lineRule="auto"/>
              <w:jc w:val="center"/>
              <w:rPr>
                <w:b/>
                <w:szCs w:val="24"/>
              </w:rPr>
            </w:pPr>
            <w:r w:rsidRPr="00843DC3">
              <w:rPr>
                <w:b/>
                <w:szCs w:val="24"/>
              </w:rPr>
              <w:t>27</w:t>
            </w:r>
            <w:r>
              <w:rPr>
                <w:b/>
                <w:szCs w:val="24"/>
              </w:rPr>
              <w:t xml:space="preserve"> listopada 2024</w:t>
            </w:r>
          </w:p>
        </w:tc>
        <w:tc>
          <w:tcPr>
            <w:tcW w:w="10807" w:type="dxa"/>
            <w:hideMark/>
          </w:tcPr>
          <w:p w14:paraId="5361F5E6" w14:textId="6D30FA15" w:rsidR="0090131F" w:rsidRPr="00843DC3" w:rsidRDefault="009E5097" w:rsidP="004545C9">
            <w:pPr>
              <w:spacing w:line="360" w:lineRule="auto"/>
              <w:jc w:val="both"/>
              <w:rPr>
                <w:szCs w:val="24"/>
              </w:rPr>
            </w:pPr>
            <w:r>
              <w:rPr>
                <w:szCs w:val="24"/>
              </w:rPr>
              <w:t>w</w:t>
            </w:r>
            <w:r w:rsidR="0090131F" w:rsidRPr="00843DC3">
              <w:rPr>
                <w:szCs w:val="24"/>
              </w:rPr>
              <w:t xml:space="preserve"> sprawie wniosku (…) o stwierdzenie nieważności Decyzji nr 284/23 Zarządu Województwa Świętokrzyskiego z dnia 27 września 2023 r.</w:t>
            </w:r>
          </w:p>
        </w:tc>
      </w:tr>
      <w:tr w:rsidR="0090131F" w:rsidRPr="00843DC3" w14:paraId="1F5E6442" w14:textId="77777777" w:rsidTr="009E5097">
        <w:trPr>
          <w:trHeight w:val="746"/>
        </w:trPr>
        <w:tc>
          <w:tcPr>
            <w:tcW w:w="1080" w:type="dxa"/>
            <w:hideMark/>
          </w:tcPr>
          <w:p w14:paraId="1A21D011" w14:textId="4958EBC6" w:rsidR="0090131F" w:rsidRPr="00843DC3" w:rsidRDefault="0090131F" w:rsidP="007724EE">
            <w:pPr>
              <w:spacing w:line="360" w:lineRule="auto"/>
              <w:jc w:val="center"/>
              <w:rPr>
                <w:b/>
                <w:szCs w:val="24"/>
              </w:rPr>
            </w:pPr>
            <w:hyperlink r:id="rId57" w:history="1">
              <w:r w:rsidRPr="0090131F">
                <w:rPr>
                  <w:rStyle w:val="Hipercze"/>
                  <w:b/>
                  <w:szCs w:val="24"/>
                </w:rPr>
                <w:t>50/24</w:t>
              </w:r>
            </w:hyperlink>
          </w:p>
        </w:tc>
        <w:tc>
          <w:tcPr>
            <w:tcW w:w="2520" w:type="dxa"/>
            <w:hideMark/>
          </w:tcPr>
          <w:p w14:paraId="1E37E409" w14:textId="3995CA33"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6133E829" w14:textId="3EC2613C" w:rsidR="0090131F" w:rsidRPr="00843DC3" w:rsidRDefault="009E5097" w:rsidP="004545C9">
            <w:pPr>
              <w:spacing w:line="360" w:lineRule="auto"/>
              <w:jc w:val="both"/>
              <w:rPr>
                <w:szCs w:val="24"/>
              </w:rPr>
            </w:pPr>
            <w:r>
              <w:rPr>
                <w:szCs w:val="24"/>
              </w:rPr>
              <w:t>w</w:t>
            </w:r>
            <w:r w:rsidR="0090131F" w:rsidRPr="00843DC3">
              <w:rPr>
                <w:szCs w:val="24"/>
              </w:rPr>
              <w:t xml:space="preserve"> sprawie odmowy udzielenia ulgi w spłacie zobowiązania w formie rozłożenia na raty kwoty dofinansowania oraz umorzenia odsetek.</w:t>
            </w:r>
          </w:p>
        </w:tc>
      </w:tr>
      <w:tr w:rsidR="0090131F" w:rsidRPr="00843DC3" w14:paraId="33CD4092" w14:textId="77777777" w:rsidTr="009E5097">
        <w:tc>
          <w:tcPr>
            <w:tcW w:w="1080" w:type="dxa"/>
            <w:hideMark/>
          </w:tcPr>
          <w:p w14:paraId="0338F905" w14:textId="0AFA844F" w:rsidR="0090131F" w:rsidRPr="00843DC3" w:rsidRDefault="0090131F" w:rsidP="007724EE">
            <w:pPr>
              <w:spacing w:line="360" w:lineRule="auto"/>
              <w:jc w:val="center"/>
              <w:rPr>
                <w:b/>
                <w:szCs w:val="24"/>
              </w:rPr>
            </w:pPr>
            <w:hyperlink r:id="rId58" w:history="1">
              <w:r w:rsidRPr="0090131F">
                <w:rPr>
                  <w:rStyle w:val="Hipercze"/>
                  <w:b/>
                  <w:szCs w:val="24"/>
                </w:rPr>
                <w:t>51/24</w:t>
              </w:r>
            </w:hyperlink>
          </w:p>
        </w:tc>
        <w:tc>
          <w:tcPr>
            <w:tcW w:w="2520" w:type="dxa"/>
            <w:hideMark/>
          </w:tcPr>
          <w:p w14:paraId="3BB5DB68" w14:textId="7DED341A"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4AAEED2A" w14:textId="55033C5D" w:rsidR="0090131F" w:rsidRPr="00843DC3" w:rsidRDefault="009E5097" w:rsidP="004545C9">
            <w:pPr>
              <w:spacing w:line="360" w:lineRule="auto"/>
              <w:jc w:val="both"/>
              <w:rPr>
                <w:szCs w:val="24"/>
              </w:rPr>
            </w:pPr>
            <w:r>
              <w:rPr>
                <w:szCs w:val="24"/>
              </w:rPr>
              <w:t>w</w:t>
            </w:r>
            <w:r w:rsidR="0090131F" w:rsidRPr="00843DC3">
              <w:rPr>
                <w:szCs w:val="24"/>
              </w:rPr>
              <w:t xml:space="preserve"> sprawie wszczętej na wniosek (…) w przedmiocie zmiany decyzji nr 27/24 Zarządu Województwa Świętokrzyskiego z dnia 14 sierpnia 2024 r.</w:t>
            </w:r>
          </w:p>
        </w:tc>
      </w:tr>
      <w:tr w:rsidR="0090131F" w:rsidRPr="00843DC3" w14:paraId="013BD34A" w14:textId="77777777" w:rsidTr="009E5097">
        <w:tc>
          <w:tcPr>
            <w:tcW w:w="1080" w:type="dxa"/>
            <w:hideMark/>
          </w:tcPr>
          <w:p w14:paraId="6432F27C" w14:textId="13623911" w:rsidR="0090131F" w:rsidRPr="00843DC3" w:rsidRDefault="0090131F" w:rsidP="007724EE">
            <w:pPr>
              <w:spacing w:line="360" w:lineRule="auto"/>
              <w:jc w:val="center"/>
              <w:rPr>
                <w:b/>
                <w:szCs w:val="24"/>
              </w:rPr>
            </w:pPr>
            <w:hyperlink r:id="rId59" w:history="1">
              <w:r w:rsidRPr="0090131F">
                <w:rPr>
                  <w:rStyle w:val="Hipercze"/>
                  <w:b/>
                  <w:szCs w:val="24"/>
                </w:rPr>
                <w:t>52/24</w:t>
              </w:r>
            </w:hyperlink>
          </w:p>
        </w:tc>
        <w:tc>
          <w:tcPr>
            <w:tcW w:w="2520" w:type="dxa"/>
            <w:hideMark/>
          </w:tcPr>
          <w:p w14:paraId="118D69E6" w14:textId="3E054A53"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792450C7" w14:textId="556942D6" w:rsidR="0090131F" w:rsidRPr="00843DC3" w:rsidRDefault="009E5097" w:rsidP="004545C9">
            <w:pPr>
              <w:spacing w:line="360" w:lineRule="auto"/>
              <w:jc w:val="both"/>
              <w:rPr>
                <w:szCs w:val="24"/>
              </w:rPr>
            </w:pPr>
            <w:r>
              <w:rPr>
                <w:szCs w:val="24"/>
              </w:rPr>
              <w:t>w</w:t>
            </w:r>
            <w:r w:rsidR="0090131F" w:rsidRPr="00843DC3">
              <w:rPr>
                <w:szCs w:val="24"/>
              </w:rPr>
              <w:t xml:space="preserve"> sprawie wszczętej z urzędu, w przedmiocie zapłaty odsetek w związku z niezłożeniem przez Gminę Busko-Zdrój wniosku o płatność na kwotę wydatków kwalifikowalnych zgodnie z § 30 ust. 1 umowy o dofinansowanie projektu z dnia 13 grudnia 2023 roku pn. „Przedszkolni Odkrywcy” nr  FESW.08.01-IZ.00-0058/23.</w:t>
            </w:r>
          </w:p>
        </w:tc>
      </w:tr>
      <w:tr w:rsidR="0090131F" w:rsidRPr="00843DC3" w14:paraId="71E9358E" w14:textId="77777777" w:rsidTr="009E5097">
        <w:tc>
          <w:tcPr>
            <w:tcW w:w="1080" w:type="dxa"/>
            <w:hideMark/>
          </w:tcPr>
          <w:p w14:paraId="6F256E0F" w14:textId="06A46417" w:rsidR="0090131F" w:rsidRPr="00843DC3" w:rsidRDefault="0090131F" w:rsidP="007724EE">
            <w:pPr>
              <w:spacing w:line="360" w:lineRule="auto"/>
              <w:jc w:val="center"/>
              <w:rPr>
                <w:b/>
                <w:szCs w:val="24"/>
              </w:rPr>
            </w:pPr>
            <w:hyperlink r:id="rId60" w:history="1">
              <w:r w:rsidRPr="0090131F">
                <w:rPr>
                  <w:rStyle w:val="Hipercze"/>
                  <w:b/>
                  <w:szCs w:val="24"/>
                </w:rPr>
                <w:t>53/24</w:t>
              </w:r>
            </w:hyperlink>
          </w:p>
        </w:tc>
        <w:tc>
          <w:tcPr>
            <w:tcW w:w="2520" w:type="dxa"/>
            <w:hideMark/>
          </w:tcPr>
          <w:p w14:paraId="09FC2DCA" w14:textId="0260B3B4"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2A755276" w14:textId="2CD72736"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90131F" w:rsidRPr="00843DC3" w14:paraId="0516CED3" w14:textId="77777777" w:rsidTr="009E5097">
        <w:tc>
          <w:tcPr>
            <w:tcW w:w="1080" w:type="dxa"/>
            <w:hideMark/>
          </w:tcPr>
          <w:p w14:paraId="1AB88DBC" w14:textId="08399B33" w:rsidR="0090131F" w:rsidRPr="00843DC3" w:rsidRDefault="0090131F" w:rsidP="007724EE">
            <w:pPr>
              <w:spacing w:line="360" w:lineRule="auto"/>
              <w:jc w:val="center"/>
              <w:rPr>
                <w:b/>
                <w:szCs w:val="24"/>
              </w:rPr>
            </w:pPr>
            <w:hyperlink r:id="rId61" w:history="1">
              <w:r w:rsidRPr="0090131F">
                <w:rPr>
                  <w:rStyle w:val="Hipercze"/>
                  <w:b/>
                  <w:szCs w:val="24"/>
                </w:rPr>
                <w:t>54/24</w:t>
              </w:r>
            </w:hyperlink>
          </w:p>
        </w:tc>
        <w:tc>
          <w:tcPr>
            <w:tcW w:w="2520" w:type="dxa"/>
            <w:hideMark/>
          </w:tcPr>
          <w:p w14:paraId="35223698" w14:textId="28B4FA09"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7C954220" w14:textId="30196A21"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90131F" w:rsidRPr="00843DC3" w14:paraId="14B56143" w14:textId="77777777" w:rsidTr="009E5097">
        <w:tc>
          <w:tcPr>
            <w:tcW w:w="1080" w:type="dxa"/>
            <w:hideMark/>
          </w:tcPr>
          <w:p w14:paraId="5709183E" w14:textId="15B4700B" w:rsidR="0090131F" w:rsidRPr="00843DC3" w:rsidRDefault="0090131F" w:rsidP="007724EE">
            <w:pPr>
              <w:spacing w:line="360" w:lineRule="auto"/>
              <w:jc w:val="center"/>
              <w:rPr>
                <w:b/>
                <w:szCs w:val="24"/>
              </w:rPr>
            </w:pPr>
            <w:hyperlink r:id="rId62" w:history="1">
              <w:r w:rsidRPr="0090131F">
                <w:rPr>
                  <w:rStyle w:val="Hipercze"/>
                  <w:b/>
                  <w:szCs w:val="24"/>
                </w:rPr>
                <w:t>55/24</w:t>
              </w:r>
            </w:hyperlink>
          </w:p>
        </w:tc>
        <w:tc>
          <w:tcPr>
            <w:tcW w:w="2520" w:type="dxa"/>
            <w:hideMark/>
          </w:tcPr>
          <w:p w14:paraId="12F3E715" w14:textId="20371A39"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31F4BAF7" w14:textId="31211984"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90131F" w:rsidRPr="00843DC3" w14:paraId="0197736B" w14:textId="77777777" w:rsidTr="009E5097">
        <w:tc>
          <w:tcPr>
            <w:tcW w:w="1080" w:type="dxa"/>
            <w:hideMark/>
          </w:tcPr>
          <w:p w14:paraId="0D60FE6A" w14:textId="56E1D575" w:rsidR="0090131F" w:rsidRPr="00843DC3" w:rsidRDefault="0090131F" w:rsidP="007724EE">
            <w:pPr>
              <w:spacing w:line="360" w:lineRule="auto"/>
              <w:jc w:val="center"/>
              <w:rPr>
                <w:b/>
                <w:szCs w:val="24"/>
              </w:rPr>
            </w:pPr>
            <w:hyperlink r:id="rId63" w:history="1">
              <w:r w:rsidRPr="0090131F">
                <w:rPr>
                  <w:rStyle w:val="Hipercze"/>
                  <w:b/>
                  <w:szCs w:val="24"/>
                </w:rPr>
                <w:t>56/24</w:t>
              </w:r>
            </w:hyperlink>
          </w:p>
        </w:tc>
        <w:tc>
          <w:tcPr>
            <w:tcW w:w="2520" w:type="dxa"/>
            <w:hideMark/>
          </w:tcPr>
          <w:p w14:paraId="5D0CEF63" w14:textId="78A5AA8B"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5448A2B9" w14:textId="783D9154"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90131F" w:rsidRPr="00843DC3" w14:paraId="5674E802" w14:textId="77777777" w:rsidTr="009E5097">
        <w:tc>
          <w:tcPr>
            <w:tcW w:w="1080" w:type="dxa"/>
            <w:hideMark/>
          </w:tcPr>
          <w:p w14:paraId="2A338C0A" w14:textId="67C9BBC5" w:rsidR="0090131F" w:rsidRPr="00843DC3" w:rsidRDefault="0090131F" w:rsidP="007724EE">
            <w:pPr>
              <w:spacing w:line="360" w:lineRule="auto"/>
              <w:jc w:val="center"/>
              <w:rPr>
                <w:b/>
                <w:szCs w:val="24"/>
              </w:rPr>
            </w:pPr>
            <w:hyperlink r:id="rId64" w:history="1">
              <w:r w:rsidRPr="0090131F">
                <w:rPr>
                  <w:rStyle w:val="Hipercze"/>
                  <w:b/>
                  <w:szCs w:val="24"/>
                </w:rPr>
                <w:t>57/24</w:t>
              </w:r>
            </w:hyperlink>
          </w:p>
        </w:tc>
        <w:tc>
          <w:tcPr>
            <w:tcW w:w="2520" w:type="dxa"/>
            <w:hideMark/>
          </w:tcPr>
          <w:p w14:paraId="16903002" w14:textId="5B6F97E9"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348E6992" w14:textId="48DCD575"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DE704B" w:rsidRPr="003D2C8B" w14:paraId="5F77D20C" w14:textId="77777777" w:rsidTr="009E5097">
        <w:tc>
          <w:tcPr>
            <w:tcW w:w="1080" w:type="dxa"/>
          </w:tcPr>
          <w:p w14:paraId="04A06C49" w14:textId="12D988F3" w:rsidR="00DE704B" w:rsidRPr="003D2C8B" w:rsidRDefault="00DE704B" w:rsidP="007724EE">
            <w:pPr>
              <w:spacing w:line="360" w:lineRule="auto"/>
              <w:jc w:val="center"/>
              <w:rPr>
                <w:b/>
                <w:szCs w:val="24"/>
              </w:rPr>
            </w:pPr>
            <w:hyperlink r:id="rId65" w:history="1">
              <w:r w:rsidRPr="00DE704B">
                <w:rPr>
                  <w:rStyle w:val="Hipercze"/>
                  <w:b/>
                  <w:szCs w:val="24"/>
                </w:rPr>
                <w:t>58/24</w:t>
              </w:r>
            </w:hyperlink>
          </w:p>
        </w:tc>
        <w:tc>
          <w:tcPr>
            <w:tcW w:w="2520" w:type="dxa"/>
          </w:tcPr>
          <w:p w14:paraId="1966D043" w14:textId="02A6125C" w:rsidR="00DE704B" w:rsidRPr="003D2C8B" w:rsidRDefault="00DE704B" w:rsidP="004545C9">
            <w:pPr>
              <w:spacing w:line="360" w:lineRule="auto"/>
              <w:jc w:val="center"/>
              <w:rPr>
                <w:b/>
                <w:szCs w:val="24"/>
              </w:rPr>
            </w:pPr>
            <w:r w:rsidRPr="003D2C8B">
              <w:rPr>
                <w:b/>
                <w:szCs w:val="24"/>
              </w:rPr>
              <w:t>11</w:t>
            </w:r>
            <w:r>
              <w:rPr>
                <w:b/>
                <w:szCs w:val="24"/>
              </w:rPr>
              <w:t xml:space="preserve"> grudnia </w:t>
            </w:r>
            <w:r w:rsidRPr="003D2C8B">
              <w:rPr>
                <w:b/>
                <w:szCs w:val="24"/>
              </w:rPr>
              <w:t>2024</w:t>
            </w:r>
          </w:p>
        </w:tc>
        <w:tc>
          <w:tcPr>
            <w:tcW w:w="10807" w:type="dxa"/>
          </w:tcPr>
          <w:p w14:paraId="18506678" w14:textId="1F59EF67" w:rsidR="00DE704B" w:rsidRPr="003D2C8B" w:rsidRDefault="009E5097" w:rsidP="004545C9">
            <w:pPr>
              <w:spacing w:line="360" w:lineRule="auto"/>
              <w:jc w:val="both"/>
              <w:rPr>
                <w:szCs w:val="24"/>
              </w:rPr>
            </w:pPr>
            <w:r>
              <w:rPr>
                <w:szCs w:val="24"/>
              </w:rPr>
              <w:t>w</w:t>
            </w:r>
            <w:r w:rsidR="00DE704B" w:rsidRPr="003D2C8B">
              <w:rPr>
                <w:szCs w:val="24"/>
              </w:rPr>
              <w:t xml:space="preserve"> sprawie ponownego rozpatrzenia sprawy zakończonej Decyzją nr 17/24 Zarządu Województwa Świętokrzyskiego z dnia 17 lipca 2024 r.</w:t>
            </w:r>
          </w:p>
        </w:tc>
      </w:tr>
      <w:tr w:rsidR="00DE704B" w:rsidRPr="003D2C8B" w14:paraId="595377B6" w14:textId="77777777" w:rsidTr="009E5097">
        <w:tc>
          <w:tcPr>
            <w:tcW w:w="1080" w:type="dxa"/>
          </w:tcPr>
          <w:p w14:paraId="12C20901" w14:textId="4DC01D28" w:rsidR="00DE704B" w:rsidRPr="003D2C8B" w:rsidRDefault="00DE704B" w:rsidP="007724EE">
            <w:pPr>
              <w:spacing w:line="360" w:lineRule="auto"/>
              <w:jc w:val="center"/>
              <w:rPr>
                <w:b/>
                <w:szCs w:val="24"/>
              </w:rPr>
            </w:pPr>
            <w:hyperlink r:id="rId66" w:history="1">
              <w:r w:rsidRPr="00DE704B">
                <w:rPr>
                  <w:rStyle w:val="Hipercze"/>
                  <w:b/>
                  <w:szCs w:val="24"/>
                </w:rPr>
                <w:t>59/24</w:t>
              </w:r>
            </w:hyperlink>
          </w:p>
        </w:tc>
        <w:tc>
          <w:tcPr>
            <w:tcW w:w="2520" w:type="dxa"/>
          </w:tcPr>
          <w:p w14:paraId="38E01B65" w14:textId="68A8F26E" w:rsidR="00DE704B" w:rsidRPr="003D2C8B" w:rsidRDefault="00DE704B" w:rsidP="004545C9">
            <w:pPr>
              <w:spacing w:line="360" w:lineRule="auto"/>
              <w:jc w:val="center"/>
              <w:rPr>
                <w:b/>
                <w:szCs w:val="24"/>
              </w:rPr>
            </w:pPr>
            <w:r w:rsidRPr="003D2C8B">
              <w:rPr>
                <w:b/>
                <w:szCs w:val="24"/>
              </w:rPr>
              <w:t>11</w:t>
            </w:r>
            <w:r>
              <w:rPr>
                <w:b/>
                <w:szCs w:val="24"/>
              </w:rPr>
              <w:t xml:space="preserve"> grudnia </w:t>
            </w:r>
            <w:r w:rsidRPr="003D2C8B">
              <w:rPr>
                <w:b/>
                <w:szCs w:val="24"/>
              </w:rPr>
              <w:t>2024</w:t>
            </w:r>
          </w:p>
        </w:tc>
        <w:tc>
          <w:tcPr>
            <w:tcW w:w="10807" w:type="dxa"/>
          </w:tcPr>
          <w:p w14:paraId="0887B5BB" w14:textId="5473328D" w:rsidR="00DE704B" w:rsidRPr="003D2C8B" w:rsidRDefault="009E5097" w:rsidP="004545C9">
            <w:pPr>
              <w:spacing w:line="360" w:lineRule="auto"/>
              <w:jc w:val="both"/>
              <w:rPr>
                <w:szCs w:val="24"/>
              </w:rPr>
            </w:pPr>
            <w:r>
              <w:rPr>
                <w:szCs w:val="24"/>
              </w:rPr>
              <w:t xml:space="preserve">w </w:t>
            </w:r>
            <w:r w:rsidR="00DE704B" w:rsidRPr="003D2C8B">
              <w:rPr>
                <w:szCs w:val="24"/>
              </w:rPr>
              <w:t>sprawie oddania w trwały zarząd.</w:t>
            </w:r>
          </w:p>
        </w:tc>
      </w:tr>
      <w:tr w:rsidR="007724EE" w:rsidRPr="003D2C8B" w14:paraId="774BCF02" w14:textId="77777777" w:rsidTr="009E5097">
        <w:tc>
          <w:tcPr>
            <w:tcW w:w="1080" w:type="dxa"/>
          </w:tcPr>
          <w:p w14:paraId="3453905D" w14:textId="6E646A7E" w:rsidR="007724EE" w:rsidRDefault="007724EE" w:rsidP="007724EE">
            <w:pPr>
              <w:spacing w:line="360" w:lineRule="auto"/>
              <w:jc w:val="center"/>
            </w:pPr>
            <w:hyperlink r:id="rId67" w:history="1">
              <w:r w:rsidRPr="007724EE">
                <w:rPr>
                  <w:rStyle w:val="Hipercze"/>
                  <w:b/>
                  <w:szCs w:val="24"/>
                </w:rPr>
                <w:t>60/24</w:t>
              </w:r>
            </w:hyperlink>
          </w:p>
        </w:tc>
        <w:tc>
          <w:tcPr>
            <w:tcW w:w="2520" w:type="dxa"/>
          </w:tcPr>
          <w:p w14:paraId="04D6131C" w14:textId="22CE9A32" w:rsidR="007724EE" w:rsidRPr="003D2C8B" w:rsidRDefault="007724EE" w:rsidP="004545C9">
            <w:pPr>
              <w:spacing w:line="360" w:lineRule="auto"/>
              <w:jc w:val="center"/>
              <w:rPr>
                <w:b/>
                <w:szCs w:val="24"/>
              </w:rPr>
            </w:pPr>
            <w:r>
              <w:rPr>
                <w:b/>
                <w:szCs w:val="24"/>
              </w:rPr>
              <w:t>18 grudnia 2024</w:t>
            </w:r>
          </w:p>
        </w:tc>
        <w:tc>
          <w:tcPr>
            <w:tcW w:w="10807" w:type="dxa"/>
          </w:tcPr>
          <w:p w14:paraId="23A7CC0D" w14:textId="2D3603C2" w:rsidR="007724EE" w:rsidRPr="003D2C8B" w:rsidRDefault="009E5097" w:rsidP="004545C9">
            <w:pPr>
              <w:spacing w:line="360" w:lineRule="auto"/>
              <w:jc w:val="both"/>
              <w:rPr>
                <w:szCs w:val="24"/>
              </w:rPr>
            </w:pPr>
            <w:r>
              <w:t>w</w:t>
            </w:r>
            <w:r w:rsidR="007724EE">
              <w:t xml:space="preserve"> sprawie oddania </w:t>
            </w:r>
            <w:r w:rsidR="007724EE" w:rsidRPr="001E618E">
              <w:t>w trwały zarząd</w:t>
            </w:r>
            <w:r w:rsidR="007724EE">
              <w:t>.</w:t>
            </w:r>
          </w:p>
        </w:tc>
      </w:tr>
      <w:tr w:rsidR="0063546F" w:rsidRPr="003D2C8B" w14:paraId="45B29FCD" w14:textId="77777777" w:rsidTr="009E5097">
        <w:tc>
          <w:tcPr>
            <w:tcW w:w="1080" w:type="dxa"/>
          </w:tcPr>
          <w:p w14:paraId="594988F3" w14:textId="4A2AAD4C" w:rsidR="0063546F" w:rsidRDefault="0063546F" w:rsidP="0063546F">
            <w:pPr>
              <w:spacing w:line="360" w:lineRule="auto"/>
              <w:jc w:val="center"/>
            </w:pPr>
            <w:hyperlink r:id="rId68" w:history="1">
              <w:r w:rsidRPr="0063546F">
                <w:rPr>
                  <w:rStyle w:val="Hipercze"/>
                  <w:b/>
                  <w:szCs w:val="24"/>
                </w:rPr>
                <w:t>61/24</w:t>
              </w:r>
            </w:hyperlink>
          </w:p>
        </w:tc>
        <w:tc>
          <w:tcPr>
            <w:tcW w:w="2520" w:type="dxa"/>
          </w:tcPr>
          <w:p w14:paraId="7517AF56" w14:textId="4DCD1A26" w:rsidR="0063546F" w:rsidRDefault="00280792" w:rsidP="004545C9">
            <w:pPr>
              <w:spacing w:line="360" w:lineRule="auto"/>
              <w:jc w:val="center"/>
              <w:rPr>
                <w:b/>
                <w:szCs w:val="24"/>
              </w:rPr>
            </w:pPr>
            <w:r>
              <w:rPr>
                <w:b/>
                <w:szCs w:val="24"/>
              </w:rPr>
              <w:t>30 grudnia 2024</w:t>
            </w:r>
          </w:p>
        </w:tc>
        <w:tc>
          <w:tcPr>
            <w:tcW w:w="10807" w:type="dxa"/>
          </w:tcPr>
          <w:p w14:paraId="28AE6703" w14:textId="4BFE6E7F" w:rsidR="0063546F" w:rsidRDefault="009E5097" w:rsidP="004545C9">
            <w:pPr>
              <w:spacing w:line="360" w:lineRule="auto"/>
              <w:jc w:val="both"/>
            </w:pPr>
            <w:r>
              <w:t>w</w:t>
            </w:r>
            <w:r w:rsidR="0063546F" w:rsidRPr="002641DB">
              <w:t xml:space="preserve"> sprawie wszczętej z urzędu dotyczącej solidarnej odpowiedzialności członków zarządu (…) z siedzibą w (…) (…) za zobowiązania do zwrotu środków, o których mowa w art. 60 pkt 6 ustawy z dnia 27 sierpnia 2009 r. o finansach publicznych, tj. za zobowiązania wynikające z ostatecznej decyzji nr (…) z dnia (…) 2019 r.</w:t>
            </w:r>
          </w:p>
        </w:tc>
      </w:tr>
      <w:tr w:rsidR="0063546F" w:rsidRPr="003D2C8B" w14:paraId="5DB1350E" w14:textId="77777777" w:rsidTr="009E5097">
        <w:tc>
          <w:tcPr>
            <w:tcW w:w="1080" w:type="dxa"/>
          </w:tcPr>
          <w:p w14:paraId="70A960C6" w14:textId="55E88E02" w:rsidR="0063546F" w:rsidRDefault="0063546F" w:rsidP="0063546F">
            <w:pPr>
              <w:spacing w:line="360" w:lineRule="auto"/>
              <w:jc w:val="center"/>
            </w:pPr>
            <w:hyperlink r:id="rId69" w:history="1">
              <w:r w:rsidRPr="0063546F">
                <w:rPr>
                  <w:rStyle w:val="Hipercze"/>
                  <w:b/>
                  <w:szCs w:val="24"/>
                </w:rPr>
                <w:t>62/24</w:t>
              </w:r>
            </w:hyperlink>
          </w:p>
        </w:tc>
        <w:tc>
          <w:tcPr>
            <w:tcW w:w="2520" w:type="dxa"/>
          </w:tcPr>
          <w:p w14:paraId="2CF27BF3" w14:textId="627379C7" w:rsidR="0063546F" w:rsidRDefault="0063546F" w:rsidP="004545C9">
            <w:pPr>
              <w:spacing w:line="360" w:lineRule="auto"/>
              <w:jc w:val="center"/>
              <w:rPr>
                <w:b/>
                <w:szCs w:val="24"/>
              </w:rPr>
            </w:pPr>
            <w:r>
              <w:rPr>
                <w:b/>
                <w:szCs w:val="24"/>
              </w:rPr>
              <w:t>30</w:t>
            </w:r>
            <w:r w:rsidR="00280792">
              <w:rPr>
                <w:b/>
                <w:szCs w:val="24"/>
              </w:rPr>
              <w:t xml:space="preserve"> grudnia </w:t>
            </w:r>
            <w:r>
              <w:rPr>
                <w:b/>
                <w:szCs w:val="24"/>
              </w:rPr>
              <w:t>2024</w:t>
            </w:r>
          </w:p>
        </w:tc>
        <w:tc>
          <w:tcPr>
            <w:tcW w:w="10807" w:type="dxa"/>
          </w:tcPr>
          <w:p w14:paraId="6D89E208" w14:textId="48633E3F" w:rsidR="0063546F" w:rsidRDefault="009E5097" w:rsidP="004545C9">
            <w:pPr>
              <w:spacing w:line="360" w:lineRule="auto"/>
              <w:jc w:val="both"/>
            </w:pPr>
            <w:r>
              <w:t>w</w:t>
            </w:r>
            <w:r w:rsidR="0063546F" w:rsidRPr="00B04872">
              <w:t xml:space="preserve"> sprawie wszczętej z urzędu, w przedmiocie zapłaty odsetek w związku z niezłożeniem przez Gminę Busko-Zdrój wniosku o płatność na kwotę wydatków kwalifikowalnych zgodnie z § 30 ust. 1 umowy o dofinansowanie projektu z dnia (…) pn. (…) nr (…).</w:t>
            </w:r>
          </w:p>
        </w:tc>
      </w:tr>
      <w:tr w:rsidR="00F13AC3" w14:paraId="123F63C4" w14:textId="77777777" w:rsidTr="009E5097">
        <w:tc>
          <w:tcPr>
            <w:tcW w:w="1080" w:type="dxa"/>
          </w:tcPr>
          <w:p w14:paraId="682CCACF" w14:textId="0D9BC537" w:rsidR="00F13AC3" w:rsidRDefault="00F13AC3" w:rsidP="00092F94">
            <w:pPr>
              <w:spacing w:line="276" w:lineRule="auto"/>
              <w:jc w:val="center"/>
              <w:rPr>
                <w:b/>
                <w:szCs w:val="24"/>
              </w:rPr>
            </w:pPr>
            <w:hyperlink r:id="rId70" w:history="1">
              <w:r w:rsidRPr="00F13AC3">
                <w:rPr>
                  <w:rStyle w:val="Hipercze"/>
                  <w:b/>
                  <w:szCs w:val="24"/>
                </w:rPr>
                <w:t>63/25</w:t>
              </w:r>
            </w:hyperlink>
          </w:p>
        </w:tc>
        <w:tc>
          <w:tcPr>
            <w:tcW w:w="2520" w:type="dxa"/>
          </w:tcPr>
          <w:p w14:paraId="196D4BFB" w14:textId="557410F5" w:rsidR="00F13AC3" w:rsidRDefault="00F13AC3" w:rsidP="004545C9">
            <w:pPr>
              <w:spacing w:line="360" w:lineRule="auto"/>
              <w:jc w:val="center"/>
              <w:rPr>
                <w:b/>
                <w:szCs w:val="24"/>
              </w:rPr>
            </w:pPr>
            <w:r>
              <w:rPr>
                <w:b/>
                <w:szCs w:val="24"/>
              </w:rPr>
              <w:t>22 stycznia 2025</w:t>
            </w:r>
          </w:p>
        </w:tc>
        <w:tc>
          <w:tcPr>
            <w:tcW w:w="10807" w:type="dxa"/>
          </w:tcPr>
          <w:p w14:paraId="11089B6D" w14:textId="1E3FBDA0" w:rsidR="00F13AC3" w:rsidRDefault="009E5097" w:rsidP="004545C9">
            <w:pPr>
              <w:spacing w:line="360" w:lineRule="auto"/>
              <w:jc w:val="both"/>
            </w:pPr>
            <w:r>
              <w:t>w</w:t>
            </w:r>
            <w:r w:rsidR="00F13AC3" w:rsidRPr="00772DFF">
              <w:t xml:space="preserve"> sprawie stwierdzenia nieważności Decyzji nr 249/23 Zarządu Województwa Świętokrzyskiego z dnia 17 maja 2023 roku</w:t>
            </w:r>
            <w:r w:rsidR="00F13AC3">
              <w:t xml:space="preserve">. </w:t>
            </w:r>
          </w:p>
        </w:tc>
      </w:tr>
      <w:tr w:rsidR="00F13AC3" w14:paraId="605E18C5" w14:textId="77777777" w:rsidTr="009E5097">
        <w:tc>
          <w:tcPr>
            <w:tcW w:w="1080" w:type="dxa"/>
          </w:tcPr>
          <w:p w14:paraId="24E30E67" w14:textId="0AD4A514" w:rsidR="00F13AC3" w:rsidRDefault="00F13AC3" w:rsidP="00F13AC3">
            <w:pPr>
              <w:spacing w:line="276" w:lineRule="auto"/>
              <w:jc w:val="center"/>
              <w:rPr>
                <w:b/>
                <w:szCs w:val="24"/>
              </w:rPr>
            </w:pPr>
            <w:hyperlink r:id="rId71" w:history="1">
              <w:r w:rsidRPr="00F13AC3">
                <w:rPr>
                  <w:rStyle w:val="Hipercze"/>
                  <w:b/>
                  <w:szCs w:val="24"/>
                </w:rPr>
                <w:t>64/25</w:t>
              </w:r>
            </w:hyperlink>
          </w:p>
        </w:tc>
        <w:tc>
          <w:tcPr>
            <w:tcW w:w="2520" w:type="dxa"/>
          </w:tcPr>
          <w:p w14:paraId="35AC41BC" w14:textId="04807F8F" w:rsidR="00F13AC3" w:rsidRDefault="00F13AC3" w:rsidP="004545C9">
            <w:pPr>
              <w:spacing w:line="360" w:lineRule="auto"/>
              <w:jc w:val="center"/>
              <w:rPr>
                <w:b/>
                <w:szCs w:val="24"/>
              </w:rPr>
            </w:pPr>
            <w:r w:rsidRPr="00EE4B83">
              <w:rPr>
                <w:b/>
                <w:szCs w:val="24"/>
              </w:rPr>
              <w:t>22 stycznia 2025</w:t>
            </w:r>
          </w:p>
        </w:tc>
        <w:tc>
          <w:tcPr>
            <w:tcW w:w="10807" w:type="dxa"/>
          </w:tcPr>
          <w:p w14:paraId="2C62AB9B" w14:textId="3A9C64E9" w:rsidR="00F13AC3" w:rsidRDefault="009E5097" w:rsidP="004545C9">
            <w:pPr>
              <w:spacing w:line="360" w:lineRule="auto"/>
              <w:jc w:val="both"/>
            </w:pPr>
            <w:r>
              <w:t>w</w:t>
            </w:r>
            <w:r w:rsidR="00F13AC3" w:rsidRPr="002026F3">
              <w:t xml:space="preserve"> sprawie wznowienia postępowania zakończonego decyzją ostateczną nr </w:t>
            </w:r>
            <w:r w:rsidR="00F13AC3">
              <w:t>(</w:t>
            </w:r>
            <w:r w:rsidR="00F13AC3" w:rsidRPr="002026F3">
              <w:t>…</w:t>
            </w:r>
            <w:r w:rsidR="00F13AC3">
              <w:t>)</w:t>
            </w:r>
            <w:r w:rsidR="00F13AC3" w:rsidRPr="002026F3">
              <w:t xml:space="preserve"> z dnia </w:t>
            </w:r>
            <w:r w:rsidR="00F13AC3">
              <w:t>(..</w:t>
            </w:r>
            <w:r w:rsidR="00F13AC3" w:rsidRPr="002026F3">
              <w:t>.</w:t>
            </w:r>
            <w:r w:rsidR="00F13AC3">
              <w:t>)</w:t>
            </w:r>
            <w:r w:rsidR="00F13AC3" w:rsidRPr="002026F3">
              <w:t>2024</w:t>
            </w:r>
            <w:r w:rsidR="00F13AC3">
              <w:t xml:space="preserve">. </w:t>
            </w:r>
          </w:p>
        </w:tc>
      </w:tr>
      <w:tr w:rsidR="00F13AC3" w14:paraId="1E6838D6" w14:textId="77777777" w:rsidTr="009E5097">
        <w:tc>
          <w:tcPr>
            <w:tcW w:w="1080" w:type="dxa"/>
          </w:tcPr>
          <w:p w14:paraId="14E93801" w14:textId="19FB288B" w:rsidR="00F13AC3" w:rsidRDefault="00F13AC3" w:rsidP="00F13AC3">
            <w:pPr>
              <w:spacing w:line="276" w:lineRule="auto"/>
              <w:jc w:val="center"/>
              <w:rPr>
                <w:b/>
                <w:szCs w:val="24"/>
              </w:rPr>
            </w:pPr>
            <w:hyperlink r:id="rId72" w:history="1">
              <w:r w:rsidRPr="00F13AC3">
                <w:rPr>
                  <w:rStyle w:val="Hipercze"/>
                  <w:b/>
                  <w:szCs w:val="24"/>
                </w:rPr>
                <w:t>65/25</w:t>
              </w:r>
            </w:hyperlink>
          </w:p>
        </w:tc>
        <w:tc>
          <w:tcPr>
            <w:tcW w:w="2520" w:type="dxa"/>
          </w:tcPr>
          <w:p w14:paraId="52162A32" w14:textId="2EB99F27" w:rsidR="00F13AC3" w:rsidRDefault="00F13AC3" w:rsidP="004545C9">
            <w:pPr>
              <w:spacing w:line="360" w:lineRule="auto"/>
              <w:jc w:val="center"/>
              <w:rPr>
                <w:b/>
                <w:szCs w:val="24"/>
              </w:rPr>
            </w:pPr>
            <w:r w:rsidRPr="00EE4B83">
              <w:rPr>
                <w:b/>
                <w:szCs w:val="24"/>
              </w:rPr>
              <w:t>22 stycznia 2025</w:t>
            </w:r>
          </w:p>
        </w:tc>
        <w:tc>
          <w:tcPr>
            <w:tcW w:w="10807" w:type="dxa"/>
          </w:tcPr>
          <w:p w14:paraId="375DA3F8" w14:textId="298C1A95" w:rsidR="00F13AC3" w:rsidRDefault="009E5097" w:rsidP="004545C9">
            <w:pPr>
              <w:spacing w:line="360" w:lineRule="auto"/>
              <w:jc w:val="both"/>
            </w:pPr>
            <w:r>
              <w:t>w</w:t>
            </w:r>
            <w:r w:rsidR="00F13AC3" w:rsidRPr="00DA37C2">
              <w:t xml:space="preserve"> sprawie określenia przypadającej do zwrotu kwoty środków z Europejskiego Funduszu Rozwoju Regionalnego i Budżetu Państwa, terminu od którego nalicza się odsetki oraz sposobu zwrotu środków</w:t>
            </w:r>
            <w:r w:rsidR="00F13AC3">
              <w:t xml:space="preserve">. </w:t>
            </w:r>
          </w:p>
        </w:tc>
      </w:tr>
      <w:tr w:rsidR="00F13AC3" w14:paraId="66EB067C" w14:textId="77777777" w:rsidTr="009E5097">
        <w:tc>
          <w:tcPr>
            <w:tcW w:w="1080" w:type="dxa"/>
          </w:tcPr>
          <w:p w14:paraId="1F59381F" w14:textId="79182000" w:rsidR="00F13AC3" w:rsidRDefault="00F13AC3" w:rsidP="00F13AC3">
            <w:pPr>
              <w:spacing w:line="276" w:lineRule="auto"/>
              <w:jc w:val="center"/>
              <w:rPr>
                <w:b/>
                <w:szCs w:val="24"/>
              </w:rPr>
            </w:pPr>
            <w:hyperlink r:id="rId73" w:history="1">
              <w:r w:rsidRPr="00F13AC3">
                <w:rPr>
                  <w:rStyle w:val="Hipercze"/>
                  <w:b/>
                  <w:szCs w:val="24"/>
                </w:rPr>
                <w:t>66/25</w:t>
              </w:r>
            </w:hyperlink>
          </w:p>
        </w:tc>
        <w:tc>
          <w:tcPr>
            <w:tcW w:w="2520" w:type="dxa"/>
          </w:tcPr>
          <w:p w14:paraId="3CCAB097" w14:textId="0DDB53A6" w:rsidR="00F13AC3" w:rsidRDefault="00F13AC3" w:rsidP="004545C9">
            <w:pPr>
              <w:spacing w:line="360" w:lineRule="auto"/>
              <w:jc w:val="center"/>
              <w:rPr>
                <w:b/>
                <w:szCs w:val="24"/>
              </w:rPr>
            </w:pPr>
            <w:r w:rsidRPr="00EE4B83">
              <w:rPr>
                <w:b/>
                <w:szCs w:val="24"/>
              </w:rPr>
              <w:t>22 stycznia 2025</w:t>
            </w:r>
          </w:p>
        </w:tc>
        <w:tc>
          <w:tcPr>
            <w:tcW w:w="10807" w:type="dxa"/>
          </w:tcPr>
          <w:p w14:paraId="46E55497" w14:textId="21449C83" w:rsidR="00F13AC3" w:rsidRDefault="009E5097" w:rsidP="004545C9">
            <w:pPr>
              <w:spacing w:line="360" w:lineRule="auto"/>
              <w:jc w:val="both"/>
            </w:pPr>
            <w:r>
              <w:t>w</w:t>
            </w:r>
            <w:r w:rsidR="00F13AC3" w:rsidRPr="00C577D5">
              <w:t xml:space="preserve"> sprawie oddania w trwały zarząd</w:t>
            </w:r>
            <w:r w:rsidR="00F13AC3">
              <w:t>.</w:t>
            </w:r>
          </w:p>
        </w:tc>
      </w:tr>
      <w:tr w:rsidR="00F13AC3" w14:paraId="433F5A65" w14:textId="77777777" w:rsidTr="009E5097">
        <w:tc>
          <w:tcPr>
            <w:tcW w:w="1080" w:type="dxa"/>
          </w:tcPr>
          <w:p w14:paraId="6164B6E2" w14:textId="424A69B2" w:rsidR="00F13AC3" w:rsidRDefault="00F13AC3" w:rsidP="00F13AC3">
            <w:pPr>
              <w:spacing w:line="276" w:lineRule="auto"/>
              <w:jc w:val="center"/>
              <w:rPr>
                <w:b/>
                <w:szCs w:val="24"/>
              </w:rPr>
            </w:pPr>
            <w:hyperlink r:id="rId74" w:history="1">
              <w:r w:rsidRPr="00F13AC3">
                <w:rPr>
                  <w:rStyle w:val="Hipercze"/>
                  <w:b/>
                  <w:szCs w:val="24"/>
                </w:rPr>
                <w:t>67/25</w:t>
              </w:r>
            </w:hyperlink>
          </w:p>
        </w:tc>
        <w:tc>
          <w:tcPr>
            <w:tcW w:w="2520" w:type="dxa"/>
          </w:tcPr>
          <w:p w14:paraId="6FC8F542" w14:textId="485782B9" w:rsidR="00F13AC3" w:rsidRDefault="00F13AC3" w:rsidP="004545C9">
            <w:pPr>
              <w:spacing w:line="360" w:lineRule="auto"/>
              <w:jc w:val="center"/>
              <w:rPr>
                <w:b/>
                <w:szCs w:val="24"/>
              </w:rPr>
            </w:pPr>
            <w:r w:rsidRPr="00EE4B83">
              <w:rPr>
                <w:b/>
                <w:szCs w:val="24"/>
              </w:rPr>
              <w:t>22 stycznia 2025</w:t>
            </w:r>
          </w:p>
        </w:tc>
        <w:tc>
          <w:tcPr>
            <w:tcW w:w="10807" w:type="dxa"/>
          </w:tcPr>
          <w:p w14:paraId="0B75DA2B" w14:textId="70760CCE" w:rsidR="00F13AC3" w:rsidRDefault="009E5097" w:rsidP="004545C9">
            <w:pPr>
              <w:spacing w:line="360" w:lineRule="auto"/>
              <w:jc w:val="both"/>
            </w:pPr>
            <w:r>
              <w:t>w</w:t>
            </w:r>
            <w:r w:rsidR="00F13AC3" w:rsidRPr="000448E8">
              <w:t xml:space="preserve"> sprawie oddania w trwały zarząd.</w:t>
            </w:r>
          </w:p>
        </w:tc>
      </w:tr>
      <w:tr w:rsidR="00F13AC3" w14:paraId="6E5D5D36" w14:textId="77777777" w:rsidTr="009E5097">
        <w:tc>
          <w:tcPr>
            <w:tcW w:w="1080" w:type="dxa"/>
          </w:tcPr>
          <w:p w14:paraId="707BA610" w14:textId="3530A316" w:rsidR="00F13AC3" w:rsidRDefault="00F13AC3" w:rsidP="00F13AC3">
            <w:pPr>
              <w:spacing w:line="276" w:lineRule="auto"/>
              <w:jc w:val="center"/>
              <w:rPr>
                <w:b/>
                <w:szCs w:val="24"/>
              </w:rPr>
            </w:pPr>
            <w:hyperlink r:id="rId75" w:history="1">
              <w:r w:rsidRPr="00F13AC3">
                <w:rPr>
                  <w:rStyle w:val="Hipercze"/>
                  <w:b/>
                  <w:szCs w:val="24"/>
                </w:rPr>
                <w:t>68/25</w:t>
              </w:r>
            </w:hyperlink>
          </w:p>
        </w:tc>
        <w:tc>
          <w:tcPr>
            <w:tcW w:w="2520" w:type="dxa"/>
          </w:tcPr>
          <w:p w14:paraId="529E97B1" w14:textId="62AF29A7" w:rsidR="00F13AC3" w:rsidRDefault="00F13AC3" w:rsidP="004545C9">
            <w:pPr>
              <w:spacing w:line="360" w:lineRule="auto"/>
              <w:jc w:val="center"/>
              <w:rPr>
                <w:b/>
                <w:szCs w:val="24"/>
              </w:rPr>
            </w:pPr>
            <w:r w:rsidRPr="00EE4B83">
              <w:rPr>
                <w:b/>
                <w:szCs w:val="24"/>
              </w:rPr>
              <w:t>22 stycznia 2025</w:t>
            </w:r>
          </w:p>
        </w:tc>
        <w:tc>
          <w:tcPr>
            <w:tcW w:w="10807" w:type="dxa"/>
          </w:tcPr>
          <w:p w14:paraId="292E4016" w14:textId="632E1131" w:rsidR="00F13AC3" w:rsidRDefault="009E5097" w:rsidP="004545C9">
            <w:pPr>
              <w:spacing w:line="360" w:lineRule="auto"/>
              <w:jc w:val="both"/>
            </w:pPr>
            <w:r>
              <w:t>w</w:t>
            </w:r>
            <w:r w:rsidR="00F13AC3" w:rsidRPr="000448E8">
              <w:t xml:space="preserve"> sprawie oddania w trwały zarząd.</w:t>
            </w:r>
          </w:p>
        </w:tc>
      </w:tr>
      <w:tr w:rsidR="00F13AC3" w14:paraId="5FB2CF0C" w14:textId="77777777" w:rsidTr="009E5097">
        <w:tc>
          <w:tcPr>
            <w:tcW w:w="1080" w:type="dxa"/>
          </w:tcPr>
          <w:p w14:paraId="0ECDDCED" w14:textId="0FB226ED" w:rsidR="00F13AC3" w:rsidRDefault="00F13AC3" w:rsidP="00F13AC3">
            <w:pPr>
              <w:spacing w:line="276" w:lineRule="auto"/>
              <w:jc w:val="center"/>
              <w:rPr>
                <w:b/>
                <w:szCs w:val="24"/>
              </w:rPr>
            </w:pPr>
            <w:hyperlink r:id="rId76" w:history="1">
              <w:r w:rsidRPr="00F13AC3">
                <w:rPr>
                  <w:rStyle w:val="Hipercze"/>
                  <w:b/>
                  <w:szCs w:val="24"/>
                </w:rPr>
                <w:t>69/25</w:t>
              </w:r>
            </w:hyperlink>
          </w:p>
        </w:tc>
        <w:tc>
          <w:tcPr>
            <w:tcW w:w="2520" w:type="dxa"/>
          </w:tcPr>
          <w:p w14:paraId="0AA130C4" w14:textId="7D8F7FA2" w:rsidR="00F13AC3" w:rsidRDefault="00F13AC3" w:rsidP="004545C9">
            <w:pPr>
              <w:spacing w:line="360" w:lineRule="auto"/>
              <w:jc w:val="center"/>
              <w:rPr>
                <w:b/>
                <w:szCs w:val="24"/>
              </w:rPr>
            </w:pPr>
            <w:r w:rsidRPr="00EE4B83">
              <w:rPr>
                <w:b/>
                <w:szCs w:val="24"/>
              </w:rPr>
              <w:t>22 stycznia 2025</w:t>
            </w:r>
          </w:p>
        </w:tc>
        <w:tc>
          <w:tcPr>
            <w:tcW w:w="10807" w:type="dxa"/>
          </w:tcPr>
          <w:p w14:paraId="64D87950" w14:textId="0242C234" w:rsidR="00F13AC3" w:rsidRDefault="009E5097" w:rsidP="004545C9">
            <w:pPr>
              <w:spacing w:line="360" w:lineRule="auto"/>
              <w:jc w:val="both"/>
            </w:pPr>
            <w:r>
              <w:t>w</w:t>
            </w:r>
            <w:r w:rsidR="00F13AC3" w:rsidRPr="000448E8">
              <w:t xml:space="preserve"> sprawie oddania w trwały zarząd.</w:t>
            </w:r>
          </w:p>
        </w:tc>
      </w:tr>
      <w:tr w:rsidR="00F13AC3" w:rsidRPr="000448E8" w14:paraId="601A0CC9" w14:textId="77777777" w:rsidTr="009E5097">
        <w:tc>
          <w:tcPr>
            <w:tcW w:w="1080" w:type="dxa"/>
          </w:tcPr>
          <w:p w14:paraId="69BDE928" w14:textId="096E85A8" w:rsidR="00F13AC3" w:rsidRDefault="00F13AC3" w:rsidP="00F13AC3">
            <w:pPr>
              <w:spacing w:line="276" w:lineRule="auto"/>
              <w:jc w:val="center"/>
              <w:rPr>
                <w:b/>
                <w:szCs w:val="24"/>
              </w:rPr>
            </w:pPr>
            <w:hyperlink r:id="rId77" w:history="1">
              <w:r w:rsidRPr="00F13AC3">
                <w:rPr>
                  <w:rStyle w:val="Hipercze"/>
                  <w:b/>
                  <w:szCs w:val="24"/>
                </w:rPr>
                <w:t>70/25</w:t>
              </w:r>
            </w:hyperlink>
          </w:p>
        </w:tc>
        <w:tc>
          <w:tcPr>
            <w:tcW w:w="2520" w:type="dxa"/>
          </w:tcPr>
          <w:p w14:paraId="35A68FA7" w14:textId="46B6F6A9" w:rsidR="00F13AC3" w:rsidRPr="00241412" w:rsidRDefault="00F13AC3" w:rsidP="004545C9">
            <w:pPr>
              <w:spacing w:line="360" w:lineRule="auto"/>
              <w:jc w:val="center"/>
              <w:rPr>
                <w:b/>
                <w:szCs w:val="24"/>
              </w:rPr>
            </w:pPr>
            <w:r w:rsidRPr="00EE4B83">
              <w:rPr>
                <w:b/>
                <w:szCs w:val="24"/>
              </w:rPr>
              <w:t>22 stycznia 2025</w:t>
            </w:r>
          </w:p>
        </w:tc>
        <w:tc>
          <w:tcPr>
            <w:tcW w:w="10807" w:type="dxa"/>
          </w:tcPr>
          <w:p w14:paraId="51E1D7A1" w14:textId="46D72300" w:rsidR="00F13AC3" w:rsidRPr="000448E8" w:rsidRDefault="009E5097" w:rsidP="004545C9">
            <w:pPr>
              <w:spacing w:line="360" w:lineRule="auto"/>
              <w:jc w:val="both"/>
            </w:pPr>
            <w:r>
              <w:t>w</w:t>
            </w:r>
            <w:r w:rsidR="00F13AC3" w:rsidRPr="000448E8">
              <w:t xml:space="preserve"> sprawie oddania w trwały zarząd.</w:t>
            </w:r>
          </w:p>
        </w:tc>
      </w:tr>
      <w:tr w:rsidR="00F13AC3" w:rsidRPr="000448E8" w14:paraId="55149C5C" w14:textId="77777777" w:rsidTr="009E5097">
        <w:tc>
          <w:tcPr>
            <w:tcW w:w="1080" w:type="dxa"/>
          </w:tcPr>
          <w:p w14:paraId="626957EE" w14:textId="311AEB0C" w:rsidR="00F13AC3" w:rsidRDefault="00F13AC3" w:rsidP="00F13AC3">
            <w:pPr>
              <w:spacing w:line="276" w:lineRule="auto"/>
              <w:jc w:val="center"/>
              <w:rPr>
                <w:b/>
                <w:szCs w:val="24"/>
              </w:rPr>
            </w:pPr>
            <w:hyperlink r:id="rId78" w:history="1">
              <w:r w:rsidRPr="00F13AC3">
                <w:rPr>
                  <w:rStyle w:val="Hipercze"/>
                  <w:b/>
                  <w:szCs w:val="24"/>
                </w:rPr>
                <w:t>71/25</w:t>
              </w:r>
            </w:hyperlink>
          </w:p>
        </w:tc>
        <w:tc>
          <w:tcPr>
            <w:tcW w:w="2520" w:type="dxa"/>
          </w:tcPr>
          <w:p w14:paraId="7E5F284A" w14:textId="47D2D85B" w:rsidR="00F13AC3" w:rsidRPr="00241412" w:rsidRDefault="00F13AC3" w:rsidP="004545C9">
            <w:pPr>
              <w:spacing w:line="360" w:lineRule="auto"/>
              <w:jc w:val="center"/>
              <w:rPr>
                <w:b/>
                <w:szCs w:val="24"/>
              </w:rPr>
            </w:pPr>
            <w:r w:rsidRPr="00EE4B83">
              <w:rPr>
                <w:b/>
                <w:szCs w:val="24"/>
              </w:rPr>
              <w:t>22 stycznia 2025</w:t>
            </w:r>
          </w:p>
        </w:tc>
        <w:tc>
          <w:tcPr>
            <w:tcW w:w="10807" w:type="dxa"/>
          </w:tcPr>
          <w:p w14:paraId="23998F21" w14:textId="66B2C694" w:rsidR="00F13AC3" w:rsidRPr="000448E8" w:rsidRDefault="009E5097" w:rsidP="004545C9">
            <w:pPr>
              <w:spacing w:line="360" w:lineRule="auto"/>
              <w:jc w:val="both"/>
            </w:pPr>
            <w:r>
              <w:t>w</w:t>
            </w:r>
            <w:r w:rsidR="00F13AC3" w:rsidRPr="000448E8">
              <w:t xml:space="preserve"> sprawie oddania w trwały zarząd.</w:t>
            </w:r>
          </w:p>
        </w:tc>
      </w:tr>
      <w:tr w:rsidR="00280792" w:rsidRPr="00927D93" w14:paraId="7731CBCF" w14:textId="77777777" w:rsidTr="009E5097">
        <w:tc>
          <w:tcPr>
            <w:tcW w:w="1080" w:type="dxa"/>
          </w:tcPr>
          <w:p w14:paraId="3D8C5D75" w14:textId="5B0EBC0A" w:rsidR="00280792" w:rsidRPr="00927D93" w:rsidRDefault="00280792" w:rsidP="008E34FC">
            <w:pPr>
              <w:spacing w:line="276" w:lineRule="auto"/>
              <w:jc w:val="center"/>
              <w:rPr>
                <w:b/>
              </w:rPr>
            </w:pPr>
            <w:hyperlink r:id="rId79" w:history="1">
              <w:r w:rsidRPr="00280792">
                <w:rPr>
                  <w:rStyle w:val="Hipercze"/>
                  <w:b/>
                </w:rPr>
                <w:t>72/25</w:t>
              </w:r>
            </w:hyperlink>
          </w:p>
        </w:tc>
        <w:tc>
          <w:tcPr>
            <w:tcW w:w="2520" w:type="dxa"/>
          </w:tcPr>
          <w:p w14:paraId="4CEA2965" w14:textId="2ABD9C46" w:rsidR="00280792" w:rsidRPr="00927D93" w:rsidRDefault="00280792" w:rsidP="004545C9">
            <w:pPr>
              <w:spacing w:line="360" w:lineRule="auto"/>
              <w:jc w:val="center"/>
              <w:rPr>
                <w:b/>
              </w:rPr>
            </w:pPr>
            <w:r w:rsidRPr="00927D93">
              <w:rPr>
                <w:b/>
              </w:rPr>
              <w:t>29</w:t>
            </w:r>
            <w:r>
              <w:rPr>
                <w:b/>
              </w:rPr>
              <w:t xml:space="preserve"> stycznia </w:t>
            </w:r>
            <w:r w:rsidRPr="00927D93">
              <w:rPr>
                <w:b/>
              </w:rPr>
              <w:t>2025</w:t>
            </w:r>
          </w:p>
        </w:tc>
        <w:tc>
          <w:tcPr>
            <w:tcW w:w="10807" w:type="dxa"/>
          </w:tcPr>
          <w:p w14:paraId="4E42E401" w14:textId="060803BB" w:rsidR="00280792" w:rsidRPr="00927D93" w:rsidRDefault="009E5097" w:rsidP="004545C9">
            <w:pPr>
              <w:spacing w:line="360" w:lineRule="auto"/>
              <w:jc w:val="both"/>
            </w:pPr>
            <w:r>
              <w:t>w</w:t>
            </w:r>
            <w:r w:rsidR="00280792" w:rsidRPr="00927D93">
              <w:t xml:space="preserve"> sprawie wniosku</w:t>
            </w:r>
            <w:r w:rsidR="00280792">
              <w:t xml:space="preserve"> (…)</w:t>
            </w:r>
            <w:r w:rsidR="00280792" w:rsidRPr="00927D93">
              <w:t xml:space="preserve"> prowadzącego działalność gospodarczą pod firmą </w:t>
            </w:r>
            <w:r w:rsidR="00280792">
              <w:t xml:space="preserve">(…) </w:t>
            </w:r>
            <w:r w:rsidR="00280792" w:rsidRPr="00927D93">
              <w:t>o stwierdzenie nieważności Decyzji nr 344/24 Zarządu Województwa Świętokrzyskiego z dnia 3 kwietnia 2024 r.</w:t>
            </w:r>
          </w:p>
        </w:tc>
      </w:tr>
      <w:tr w:rsidR="00280792" w:rsidRPr="00927D93" w14:paraId="7312139A" w14:textId="77777777" w:rsidTr="009E5097">
        <w:tc>
          <w:tcPr>
            <w:tcW w:w="1080" w:type="dxa"/>
          </w:tcPr>
          <w:p w14:paraId="4C64AF0C" w14:textId="1F58BC0A" w:rsidR="00280792" w:rsidRPr="00927D93" w:rsidRDefault="00280792" w:rsidP="00280792">
            <w:pPr>
              <w:spacing w:line="276" w:lineRule="auto"/>
              <w:jc w:val="center"/>
              <w:rPr>
                <w:b/>
              </w:rPr>
            </w:pPr>
            <w:hyperlink r:id="rId80" w:history="1">
              <w:r w:rsidRPr="00280792">
                <w:rPr>
                  <w:rStyle w:val="Hipercze"/>
                  <w:b/>
                </w:rPr>
                <w:t>73/25</w:t>
              </w:r>
            </w:hyperlink>
          </w:p>
        </w:tc>
        <w:tc>
          <w:tcPr>
            <w:tcW w:w="2520" w:type="dxa"/>
          </w:tcPr>
          <w:p w14:paraId="4D9C3A19" w14:textId="32EFBFF8" w:rsidR="00280792" w:rsidRPr="00927D93" w:rsidRDefault="00280792" w:rsidP="004545C9">
            <w:pPr>
              <w:spacing w:line="360" w:lineRule="auto"/>
              <w:jc w:val="center"/>
              <w:rPr>
                <w:b/>
              </w:rPr>
            </w:pPr>
            <w:r w:rsidRPr="00C96B2F">
              <w:rPr>
                <w:b/>
              </w:rPr>
              <w:t>29 stycznia 2025</w:t>
            </w:r>
          </w:p>
        </w:tc>
        <w:tc>
          <w:tcPr>
            <w:tcW w:w="10807" w:type="dxa"/>
          </w:tcPr>
          <w:p w14:paraId="7D6DA9A5" w14:textId="6646F02E" w:rsidR="00280792" w:rsidRPr="00927D93" w:rsidRDefault="009E5097" w:rsidP="004545C9">
            <w:pPr>
              <w:spacing w:line="360" w:lineRule="auto"/>
              <w:jc w:val="both"/>
            </w:pPr>
            <w:r>
              <w:t>w</w:t>
            </w:r>
            <w:r w:rsidR="00280792" w:rsidRPr="00927D93">
              <w:t xml:space="preserve"> sprawie wniosku o udzielenie ulgi w formie rozłożenia na raty należności z decyzji nr 45/24 z dnia </w:t>
            </w:r>
            <w:r w:rsidR="006A44E6">
              <w:br/>
            </w:r>
            <w:r w:rsidR="00280792" w:rsidRPr="00927D93">
              <w:t>23 października 2024 roku</w:t>
            </w:r>
            <w:r w:rsidR="00280792">
              <w:t>.</w:t>
            </w:r>
          </w:p>
        </w:tc>
      </w:tr>
      <w:tr w:rsidR="00280792" w:rsidRPr="00927D93" w14:paraId="4098CA2C" w14:textId="77777777" w:rsidTr="009E5097">
        <w:tc>
          <w:tcPr>
            <w:tcW w:w="1080" w:type="dxa"/>
          </w:tcPr>
          <w:p w14:paraId="1786F41B" w14:textId="21DFE709" w:rsidR="00280792" w:rsidRPr="00927D93" w:rsidRDefault="00280792" w:rsidP="00280792">
            <w:pPr>
              <w:spacing w:line="276" w:lineRule="auto"/>
              <w:jc w:val="center"/>
              <w:rPr>
                <w:b/>
              </w:rPr>
            </w:pPr>
            <w:hyperlink r:id="rId81" w:history="1">
              <w:r w:rsidRPr="00280792">
                <w:rPr>
                  <w:rStyle w:val="Hipercze"/>
                  <w:b/>
                </w:rPr>
                <w:t>74/25</w:t>
              </w:r>
            </w:hyperlink>
          </w:p>
        </w:tc>
        <w:tc>
          <w:tcPr>
            <w:tcW w:w="2520" w:type="dxa"/>
          </w:tcPr>
          <w:p w14:paraId="2F4F7EB6" w14:textId="65A68C2B" w:rsidR="00280792" w:rsidRPr="00927D93" w:rsidRDefault="00280792" w:rsidP="004545C9">
            <w:pPr>
              <w:spacing w:line="360" w:lineRule="auto"/>
              <w:jc w:val="center"/>
              <w:rPr>
                <w:b/>
              </w:rPr>
            </w:pPr>
            <w:r w:rsidRPr="00C96B2F">
              <w:rPr>
                <w:b/>
              </w:rPr>
              <w:t>29 stycznia 2025</w:t>
            </w:r>
          </w:p>
        </w:tc>
        <w:tc>
          <w:tcPr>
            <w:tcW w:w="10807" w:type="dxa"/>
          </w:tcPr>
          <w:p w14:paraId="17BCC9DC" w14:textId="1DC8D8DC" w:rsidR="00280792" w:rsidRPr="00927D93" w:rsidRDefault="009E5097" w:rsidP="004545C9">
            <w:pPr>
              <w:spacing w:line="360" w:lineRule="auto"/>
              <w:jc w:val="both"/>
            </w:pPr>
            <w:r>
              <w:t>w</w:t>
            </w:r>
            <w:r w:rsidR="00280792" w:rsidRPr="00927D93">
              <w:t xml:space="preserve"> sprawie określenia przypadającej do zwrotu kwoty środków z</w:t>
            </w:r>
            <w:r w:rsidR="00280792">
              <w:t> </w:t>
            </w:r>
            <w:r w:rsidR="00280792" w:rsidRPr="00927D93">
              <w:t>Europejskiego Funduszu Rozwoju Regionalnego i Budżetu Państwa, terminu od którego nalicza się odsetki oraz sposobu zwrotu środków</w:t>
            </w:r>
            <w:r w:rsidR="00280792">
              <w:t>.</w:t>
            </w:r>
          </w:p>
        </w:tc>
      </w:tr>
      <w:tr w:rsidR="00280792" w:rsidRPr="00927D93" w14:paraId="03D6C2E9" w14:textId="77777777" w:rsidTr="009E5097">
        <w:tc>
          <w:tcPr>
            <w:tcW w:w="1080" w:type="dxa"/>
          </w:tcPr>
          <w:p w14:paraId="4090DE3D" w14:textId="22DBFC32" w:rsidR="00280792" w:rsidRPr="00927D93" w:rsidRDefault="00280792" w:rsidP="00280792">
            <w:pPr>
              <w:spacing w:line="276" w:lineRule="auto"/>
              <w:jc w:val="center"/>
              <w:rPr>
                <w:b/>
              </w:rPr>
            </w:pPr>
            <w:hyperlink r:id="rId82" w:history="1">
              <w:r w:rsidRPr="00280792">
                <w:rPr>
                  <w:rStyle w:val="Hipercze"/>
                  <w:b/>
                </w:rPr>
                <w:t>75/25</w:t>
              </w:r>
            </w:hyperlink>
          </w:p>
        </w:tc>
        <w:tc>
          <w:tcPr>
            <w:tcW w:w="2520" w:type="dxa"/>
          </w:tcPr>
          <w:p w14:paraId="10AAA55A" w14:textId="0CFFEAE1" w:rsidR="00280792" w:rsidRPr="00927D93" w:rsidRDefault="00280792" w:rsidP="004545C9">
            <w:pPr>
              <w:spacing w:line="360" w:lineRule="auto"/>
              <w:jc w:val="center"/>
              <w:rPr>
                <w:b/>
              </w:rPr>
            </w:pPr>
            <w:r w:rsidRPr="00C96B2F">
              <w:rPr>
                <w:b/>
              </w:rPr>
              <w:t>29 stycznia 2025</w:t>
            </w:r>
          </w:p>
        </w:tc>
        <w:tc>
          <w:tcPr>
            <w:tcW w:w="10807" w:type="dxa"/>
          </w:tcPr>
          <w:p w14:paraId="7D962357" w14:textId="1815E580" w:rsidR="00280792" w:rsidRPr="00927D93" w:rsidRDefault="009E5097" w:rsidP="004545C9">
            <w:pPr>
              <w:spacing w:line="360" w:lineRule="auto"/>
              <w:jc w:val="both"/>
            </w:pPr>
            <w:r>
              <w:t>w</w:t>
            </w:r>
            <w:r w:rsidR="00280792" w:rsidRPr="00927D93">
              <w:t xml:space="preserve"> sprawie wszczętej z urzędu dotyczącej określenia</w:t>
            </w:r>
            <w:r w:rsidR="00280792">
              <w:t xml:space="preserve"> (…</w:t>
            </w:r>
            <w:r w:rsidR="00280792" w:rsidRPr="00927D93">
              <w:t xml:space="preserve">) z siedzibą </w:t>
            </w:r>
            <w:r w:rsidR="00280792">
              <w:t xml:space="preserve">(…) </w:t>
            </w:r>
            <w:r w:rsidR="00280792" w:rsidRPr="00927D93">
              <w:t>przypadającej do zwrotu kwoty dofinansowania ze środków przeznaczonych na</w:t>
            </w:r>
            <w:r w:rsidR="00280792">
              <w:t> </w:t>
            </w:r>
            <w:r w:rsidR="00280792" w:rsidRPr="00927D93">
              <w:t xml:space="preserve">realizację Regionalnego Programu Operacyjnego Województwa Świętokrzyskiego na lata 2014-2020 współfinansowanego ze środków Europejskiego Funduszu Społecznego otrzymanej na podstawie umowy o dofinansowanie projektu pn. „Mieszkanie treningowe krokiem milowym do samodzielności” nr </w:t>
            </w:r>
            <w:r w:rsidR="00280792">
              <w:t xml:space="preserve">(…) </w:t>
            </w:r>
            <w:r w:rsidR="00280792" w:rsidRPr="00927D93">
              <w:t>z dnia 14 lutego 2019 roku, terminu od którego nalicza się odsetki oraz sposobu zwrotu środków.</w:t>
            </w:r>
          </w:p>
        </w:tc>
      </w:tr>
      <w:tr w:rsidR="00280792" w:rsidRPr="00927D93" w14:paraId="507EDF3A" w14:textId="77777777" w:rsidTr="009E5097">
        <w:tc>
          <w:tcPr>
            <w:tcW w:w="1080" w:type="dxa"/>
          </w:tcPr>
          <w:p w14:paraId="61001353" w14:textId="3999BB15" w:rsidR="00280792" w:rsidRPr="00927D93" w:rsidRDefault="00280792" w:rsidP="00280792">
            <w:pPr>
              <w:spacing w:line="276" w:lineRule="auto"/>
              <w:jc w:val="center"/>
              <w:rPr>
                <w:b/>
              </w:rPr>
            </w:pPr>
            <w:hyperlink r:id="rId83" w:history="1">
              <w:r w:rsidRPr="00280792">
                <w:rPr>
                  <w:rStyle w:val="Hipercze"/>
                  <w:b/>
                </w:rPr>
                <w:t>76/25</w:t>
              </w:r>
            </w:hyperlink>
          </w:p>
        </w:tc>
        <w:tc>
          <w:tcPr>
            <w:tcW w:w="2520" w:type="dxa"/>
          </w:tcPr>
          <w:p w14:paraId="5AF23736" w14:textId="1B1CD64A" w:rsidR="00280792" w:rsidRPr="00927D93" w:rsidRDefault="00280792" w:rsidP="004545C9">
            <w:pPr>
              <w:spacing w:line="360" w:lineRule="auto"/>
              <w:jc w:val="center"/>
              <w:rPr>
                <w:b/>
              </w:rPr>
            </w:pPr>
            <w:r w:rsidRPr="00C96B2F">
              <w:rPr>
                <w:b/>
              </w:rPr>
              <w:t>29 stycznia 2025</w:t>
            </w:r>
          </w:p>
        </w:tc>
        <w:tc>
          <w:tcPr>
            <w:tcW w:w="10807" w:type="dxa"/>
          </w:tcPr>
          <w:p w14:paraId="193CE737" w14:textId="20DEC1F1" w:rsidR="00280792" w:rsidRPr="00927D93" w:rsidRDefault="009E5097" w:rsidP="004545C9">
            <w:pPr>
              <w:spacing w:line="360" w:lineRule="auto"/>
              <w:jc w:val="both"/>
            </w:pPr>
            <w:r>
              <w:t>w</w:t>
            </w:r>
            <w:r w:rsidR="00280792" w:rsidRPr="00927D93">
              <w:t xml:space="preserve"> sprawie rozpatrzenia odwołania od decyzji Dyrektora Wojewódzkiego Urzędu Pracy w Kielcach nr 1/2024 </w:t>
            </w:r>
            <w:r w:rsidR="006A44E6">
              <w:br/>
            </w:r>
            <w:r w:rsidR="00280792" w:rsidRPr="00927D93">
              <w:t>z dnia 30 sierpnia 2024 r. w przedmiocie określenia</w:t>
            </w:r>
            <w:r w:rsidR="00280792">
              <w:t xml:space="preserve"> (…) </w:t>
            </w:r>
            <w:r w:rsidR="00280792" w:rsidRPr="00927D93">
              <w:t>przypadającej do zwrotu kwoty wydatków niekwalifikowanych w wysokości 48 833,49 zł wraz z odsetkami  w wysokości określonej jak dla zaległości podatkowej od dnia przekazania środków dofinansowania do dnia zwrotu oraz terminu i sposobu zwrotu środków.</w:t>
            </w:r>
          </w:p>
        </w:tc>
      </w:tr>
      <w:tr w:rsidR="00D86BCF" w:rsidRPr="00695C93" w14:paraId="0D375ABB" w14:textId="77777777" w:rsidTr="009E5097">
        <w:tc>
          <w:tcPr>
            <w:tcW w:w="1080" w:type="dxa"/>
            <w:hideMark/>
          </w:tcPr>
          <w:p w14:paraId="57775184" w14:textId="100F3B9A" w:rsidR="00D86BCF" w:rsidRPr="00695C93" w:rsidRDefault="00D86BCF" w:rsidP="00D86BCF">
            <w:pPr>
              <w:jc w:val="center"/>
              <w:rPr>
                <w:b/>
                <w:bCs/>
                <w:szCs w:val="24"/>
              </w:rPr>
            </w:pPr>
            <w:hyperlink r:id="rId84" w:history="1">
              <w:r w:rsidRPr="00D86BCF">
                <w:rPr>
                  <w:rStyle w:val="Hipercze"/>
                  <w:b/>
                  <w:bCs/>
                  <w:szCs w:val="24"/>
                </w:rPr>
                <w:t>77/25</w:t>
              </w:r>
            </w:hyperlink>
          </w:p>
        </w:tc>
        <w:tc>
          <w:tcPr>
            <w:tcW w:w="2520" w:type="dxa"/>
            <w:hideMark/>
          </w:tcPr>
          <w:p w14:paraId="177F0B0C" w14:textId="2C2CEF73" w:rsidR="00D86BCF" w:rsidRPr="00695C93" w:rsidRDefault="00D86BCF" w:rsidP="004545C9">
            <w:pPr>
              <w:spacing w:line="360" w:lineRule="auto"/>
              <w:jc w:val="center"/>
              <w:rPr>
                <w:b/>
                <w:bCs/>
                <w:szCs w:val="24"/>
              </w:rPr>
            </w:pPr>
            <w:r w:rsidRPr="00695C93">
              <w:rPr>
                <w:b/>
                <w:bCs/>
                <w:szCs w:val="24"/>
              </w:rPr>
              <w:t>5</w:t>
            </w:r>
            <w:r>
              <w:rPr>
                <w:b/>
                <w:bCs/>
                <w:szCs w:val="24"/>
              </w:rPr>
              <w:t xml:space="preserve"> lutego </w:t>
            </w:r>
            <w:r w:rsidRPr="00695C93">
              <w:rPr>
                <w:b/>
                <w:bCs/>
                <w:szCs w:val="24"/>
              </w:rPr>
              <w:t>2025</w:t>
            </w:r>
          </w:p>
        </w:tc>
        <w:tc>
          <w:tcPr>
            <w:tcW w:w="10807" w:type="dxa"/>
            <w:hideMark/>
          </w:tcPr>
          <w:p w14:paraId="5525CDE9" w14:textId="7E91046F" w:rsidR="00BA6463" w:rsidRDefault="009E5097" w:rsidP="004545C9">
            <w:pPr>
              <w:spacing w:line="360" w:lineRule="auto"/>
              <w:jc w:val="both"/>
              <w:rPr>
                <w:szCs w:val="24"/>
              </w:rPr>
            </w:pPr>
            <w:r>
              <w:rPr>
                <w:szCs w:val="24"/>
              </w:rPr>
              <w:t>w</w:t>
            </w:r>
            <w:r w:rsidR="00D86BCF" w:rsidRPr="00695C93">
              <w:rPr>
                <w:szCs w:val="24"/>
              </w:rPr>
              <w:t xml:space="preserve"> sprawie ponownego rozpatrzenia sprawy zakończonej decyzją nr </w:t>
            </w:r>
            <w:r w:rsidR="00D86BCF">
              <w:rPr>
                <w:szCs w:val="24"/>
              </w:rPr>
              <w:t>(…)</w:t>
            </w:r>
            <w:r w:rsidR="00D86BCF" w:rsidRPr="00695C93">
              <w:rPr>
                <w:szCs w:val="24"/>
              </w:rPr>
              <w:t>/24 Zarządu</w:t>
            </w:r>
            <w:r w:rsidR="00D86BCF">
              <w:rPr>
                <w:szCs w:val="24"/>
              </w:rPr>
              <w:t xml:space="preserve"> </w:t>
            </w:r>
            <w:r w:rsidR="00D86BCF" w:rsidRPr="00695C93">
              <w:rPr>
                <w:szCs w:val="24"/>
              </w:rPr>
              <w:t xml:space="preserve">Województwa Świętokrzyskiego z dnia </w:t>
            </w:r>
            <w:r w:rsidR="00D86BCF">
              <w:rPr>
                <w:szCs w:val="24"/>
              </w:rPr>
              <w:t>(…)</w:t>
            </w:r>
            <w:r w:rsidR="00D86BCF" w:rsidRPr="00695C93">
              <w:rPr>
                <w:szCs w:val="24"/>
              </w:rPr>
              <w:t xml:space="preserve"> października 2024 roku w przedmiocie</w:t>
            </w:r>
            <w:r w:rsidR="00D86BCF">
              <w:rPr>
                <w:szCs w:val="24"/>
              </w:rPr>
              <w:t xml:space="preserve"> </w:t>
            </w:r>
            <w:r w:rsidR="00D86BCF" w:rsidRPr="00695C93">
              <w:rPr>
                <w:szCs w:val="24"/>
              </w:rPr>
              <w:t>odmowy udzielenia ulgi w spłacie zobowiązania w formie umorzenia całej kwoty</w:t>
            </w:r>
            <w:r w:rsidR="00D86BCF">
              <w:rPr>
                <w:szCs w:val="24"/>
              </w:rPr>
              <w:t xml:space="preserve"> </w:t>
            </w:r>
            <w:r w:rsidR="00D86BCF" w:rsidRPr="00695C93">
              <w:rPr>
                <w:szCs w:val="24"/>
              </w:rPr>
              <w:t>dofinansowania oraz naliczonych odsetek</w:t>
            </w:r>
            <w:r w:rsidR="00D86BCF">
              <w:rPr>
                <w:szCs w:val="24"/>
              </w:rPr>
              <w:t>.</w:t>
            </w:r>
          </w:p>
          <w:p w14:paraId="7FD799E1" w14:textId="77777777" w:rsidR="00BA6463" w:rsidRPr="00695C93" w:rsidRDefault="00BA6463" w:rsidP="004545C9">
            <w:pPr>
              <w:spacing w:line="360" w:lineRule="auto"/>
              <w:jc w:val="both"/>
              <w:rPr>
                <w:szCs w:val="24"/>
              </w:rPr>
            </w:pPr>
          </w:p>
        </w:tc>
      </w:tr>
      <w:tr w:rsidR="00D86BCF" w:rsidRPr="00695C93" w14:paraId="1FF6328D" w14:textId="77777777" w:rsidTr="009E5097">
        <w:tc>
          <w:tcPr>
            <w:tcW w:w="1080" w:type="dxa"/>
            <w:hideMark/>
          </w:tcPr>
          <w:p w14:paraId="1FA07381" w14:textId="6A0C1AC7" w:rsidR="00D86BCF" w:rsidRPr="00695C93" w:rsidRDefault="00D86BCF" w:rsidP="00D86BCF">
            <w:pPr>
              <w:jc w:val="center"/>
              <w:rPr>
                <w:b/>
                <w:bCs/>
                <w:szCs w:val="24"/>
              </w:rPr>
            </w:pPr>
            <w:hyperlink r:id="rId85" w:history="1">
              <w:r w:rsidRPr="00D86BCF">
                <w:rPr>
                  <w:rStyle w:val="Hipercze"/>
                  <w:b/>
                  <w:bCs/>
                  <w:szCs w:val="24"/>
                </w:rPr>
                <w:t>78/25</w:t>
              </w:r>
            </w:hyperlink>
          </w:p>
        </w:tc>
        <w:tc>
          <w:tcPr>
            <w:tcW w:w="2520" w:type="dxa"/>
            <w:hideMark/>
          </w:tcPr>
          <w:p w14:paraId="697BDED9" w14:textId="605AF802" w:rsidR="00D86BCF" w:rsidRPr="00695C93" w:rsidRDefault="00D86BCF" w:rsidP="004545C9">
            <w:pPr>
              <w:spacing w:line="360" w:lineRule="auto"/>
              <w:jc w:val="center"/>
              <w:rPr>
                <w:b/>
                <w:bCs/>
                <w:szCs w:val="24"/>
              </w:rPr>
            </w:pPr>
            <w:r w:rsidRPr="00695C93">
              <w:rPr>
                <w:b/>
                <w:bCs/>
                <w:szCs w:val="24"/>
              </w:rPr>
              <w:t>5</w:t>
            </w:r>
            <w:r>
              <w:rPr>
                <w:b/>
                <w:bCs/>
                <w:szCs w:val="24"/>
              </w:rPr>
              <w:t xml:space="preserve"> lutego </w:t>
            </w:r>
            <w:r w:rsidRPr="00695C93">
              <w:rPr>
                <w:b/>
                <w:bCs/>
                <w:szCs w:val="24"/>
              </w:rPr>
              <w:t>2025</w:t>
            </w:r>
          </w:p>
        </w:tc>
        <w:tc>
          <w:tcPr>
            <w:tcW w:w="10807" w:type="dxa"/>
            <w:hideMark/>
          </w:tcPr>
          <w:p w14:paraId="50211382" w14:textId="4614928D" w:rsidR="00D86BCF" w:rsidRPr="00695C93" w:rsidRDefault="009E5097" w:rsidP="004545C9">
            <w:pPr>
              <w:spacing w:line="360" w:lineRule="auto"/>
              <w:jc w:val="both"/>
              <w:rPr>
                <w:szCs w:val="24"/>
              </w:rPr>
            </w:pPr>
            <w:r>
              <w:rPr>
                <w:szCs w:val="24"/>
              </w:rPr>
              <w:t>w</w:t>
            </w:r>
            <w:r w:rsidR="00D86BCF" w:rsidRPr="00695C93">
              <w:rPr>
                <w:szCs w:val="24"/>
              </w:rPr>
              <w:t xml:space="preserve"> sprawie orzeczenia o solidarnej odpowiedzialności członków zarządu zlikwidowanej spółki </w:t>
            </w:r>
            <w:r w:rsidR="00D86BCF">
              <w:rPr>
                <w:szCs w:val="24"/>
              </w:rPr>
              <w:t>(…)</w:t>
            </w:r>
            <w:r w:rsidR="00D86BCF" w:rsidRPr="00695C93">
              <w:rPr>
                <w:szCs w:val="24"/>
              </w:rPr>
              <w:t xml:space="preserve"> sp. z o.o. </w:t>
            </w:r>
            <w:r w:rsidR="006A44E6">
              <w:rPr>
                <w:szCs w:val="24"/>
              </w:rPr>
              <w:br/>
            </w:r>
            <w:r w:rsidR="00D86BCF" w:rsidRPr="00695C93">
              <w:rPr>
                <w:szCs w:val="24"/>
              </w:rPr>
              <w:t xml:space="preserve">z siedzibą w </w:t>
            </w:r>
            <w:r w:rsidR="00D86BCF">
              <w:rPr>
                <w:szCs w:val="24"/>
              </w:rPr>
              <w:t>(…).</w:t>
            </w:r>
          </w:p>
        </w:tc>
      </w:tr>
      <w:tr w:rsidR="00BA6463" w:rsidRPr="00DD6426" w14:paraId="058F4971" w14:textId="77777777" w:rsidTr="009E5097">
        <w:tc>
          <w:tcPr>
            <w:tcW w:w="1080" w:type="dxa"/>
          </w:tcPr>
          <w:p w14:paraId="265958FC" w14:textId="221E5561" w:rsidR="00BA6463" w:rsidRPr="00DD6426" w:rsidRDefault="00BA6463" w:rsidP="00BA6463">
            <w:pPr>
              <w:spacing w:line="360" w:lineRule="auto"/>
              <w:jc w:val="center"/>
              <w:rPr>
                <w:b/>
              </w:rPr>
            </w:pPr>
            <w:hyperlink r:id="rId86" w:history="1">
              <w:r w:rsidRPr="00BA6463">
                <w:rPr>
                  <w:rStyle w:val="Hipercze"/>
                  <w:b/>
                </w:rPr>
                <w:t>79/25</w:t>
              </w:r>
            </w:hyperlink>
          </w:p>
        </w:tc>
        <w:tc>
          <w:tcPr>
            <w:tcW w:w="2520" w:type="dxa"/>
          </w:tcPr>
          <w:p w14:paraId="4CB78041" w14:textId="0AEFD7DE" w:rsidR="00BA6463" w:rsidRPr="00DD6426" w:rsidRDefault="00BA6463" w:rsidP="004545C9">
            <w:pPr>
              <w:spacing w:line="360" w:lineRule="auto"/>
              <w:jc w:val="center"/>
              <w:rPr>
                <w:b/>
              </w:rPr>
            </w:pPr>
            <w:r w:rsidRPr="00DD6426">
              <w:rPr>
                <w:b/>
              </w:rPr>
              <w:t>12</w:t>
            </w:r>
            <w:r>
              <w:rPr>
                <w:b/>
              </w:rPr>
              <w:t xml:space="preserve"> lutego </w:t>
            </w:r>
            <w:r w:rsidRPr="00DD6426">
              <w:rPr>
                <w:b/>
              </w:rPr>
              <w:t>2025</w:t>
            </w:r>
          </w:p>
        </w:tc>
        <w:tc>
          <w:tcPr>
            <w:tcW w:w="10807" w:type="dxa"/>
          </w:tcPr>
          <w:p w14:paraId="36C02D1C" w14:textId="2363C1F7" w:rsidR="00BA6463" w:rsidRPr="00DD6426" w:rsidRDefault="009E5097" w:rsidP="004545C9">
            <w:pPr>
              <w:spacing w:line="360" w:lineRule="auto"/>
              <w:jc w:val="both"/>
            </w:pPr>
            <w:r>
              <w:t>w</w:t>
            </w:r>
            <w:r w:rsidR="00BA6463" w:rsidRPr="00DD6426">
              <w:t xml:space="preserve"> sprawie zwrotu dofinansowania wykorzystanego z naruszeniem procedur wraz z odsetkami w wysokości określonej jak dla zaległości podatkowych.</w:t>
            </w:r>
          </w:p>
        </w:tc>
      </w:tr>
      <w:tr w:rsidR="00BA6463" w:rsidRPr="00DD6426" w14:paraId="3EB4635B" w14:textId="77777777" w:rsidTr="009E5097">
        <w:tc>
          <w:tcPr>
            <w:tcW w:w="1080" w:type="dxa"/>
          </w:tcPr>
          <w:p w14:paraId="6501255A" w14:textId="2330D71E" w:rsidR="00BA6463" w:rsidRPr="00DD6426" w:rsidRDefault="00BA6463" w:rsidP="00BA6463">
            <w:pPr>
              <w:spacing w:line="360" w:lineRule="auto"/>
              <w:jc w:val="center"/>
              <w:rPr>
                <w:b/>
              </w:rPr>
            </w:pPr>
            <w:hyperlink r:id="rId87" w:history="1">
              <w:r w:rsidRPr="00BA6463">
                <w:rPr>
                  <w:rStyle w:val="Hipercze"/>
                  <w:b/>
                </w:rPr>
                <w:t>80/25</w:t>
              </w:r>
            </w:hyperlink>
          </w:p>
        </w:tc>
        <w:tc>
          <w:tcPr>
            <w:tcW w:w="2520" w:type="dxa"/>
          </w:tcPr>
          <w:p w14:paraId="7802DB76" w14:textId="50429070" w:rsidR="00BA6463" w:rsidRPr="00DD6426" w:rsidRDefault="00BA6463" w:rsidP="004545C9">
            <w:pPr>
              <w:spacing w:line="360" w:lineRule="auto"/>
              <w:jc w:val="center"/>
              <w:rPr>
                <w:b/>
              </w:rPr>
            </w:pPr>
            <w:r w:rsidRPr="00DD28C5">
              <w:rPr>
                <w:b/>
              </w:rPr>
              <w:t>12 lutego 2025</w:t>
            </w:r>
          </w:p>
        </w:tc>
        <w:tc>
          <w:tcPr>
            <w:tcW w:w="10807" w:type="dxa"/>
          </w:tcPr>
          <w:p w14:paraId="20AA420B" w14:textId="4BFB1CF8" w:rsidR="00BA6463" w:rsidRPr="00DD6426" w:rsidRDefault="009E5097" w:rsidP="004545C9">
            <w:pPr>
              <w:spacing w:line="360" w:lineRule="auto"/>
              <w:jc w:val="both"/>
            </w:pPr>
            <w:r>
              <w:t>w</w:t>
            </w:r>
            <w:r w:rsidR="00BA6463" w:rsidRPr="00DD6426">
              <w:t xml:space="preserve"> sprawie rozpatrzenia wniosku o ponowne rozpatrzenie sprawy zakończonej decyzją Zarządu Województwa Świętokrzyskiego nr 334/24 z dnia 21 lutego 2024 roku, która określiła przypadającą do zwrotu kwotę </w:t>
            </w:r>
            <w:r w:rsidR="00BA6463" w:rsidRPr="00DD6426">
              <w:lastRenderedPageBreak/>
              <w:t>dofinansowania ze środków przeznaczonych na realizację Regionalnego Programu Operacyjnego Województwa Świętokrzyskiego na lata 2014-2020 współfinansowanego ze środków Europejskiego Funduszu Społecznego otrzymaną na podstawie umowy o dofinansowanie projektu pn. „Nowe Horyzonty Zawodowe” RPSW.08.05.03</w:t>
            </w:r>
            <w:r w:rsidR="00BA6463" w:rsidRPr="00974510">
              <w:t xml:space="preserve"> – (…)</w:t>
            </w:r>
            <w:r w:rsidR="00BA6463" w:rsidRPr="00DD6426">
              <w:t xml:space="preserve"> z dnia 26 czerwca 2020 roku, termin, od którego nalicza się odsetki, sposób zwrotu środków oraz przerwę w naliczaniu odsetek.</w:t>
            </w:r>
          </w:p>
        </w:tc>
      </w:tr>
      <w:tr w:rsidR="00BA6463" w:rsidRPr="00DD6426" w14:paraId="5FF47DB5" w14:textId="77777777" w:rsidTr="009E5097">
        <w:tc>
          <w:tcPr>
            <w:tcW w:w="1080" w:type="dxa"/>
          </w:tcPr>
          <w:p w14:paraId="29547F37" w14:textId="65CE0779" w:rsidR="00BA6463" w:rsidRPr="00DD6426" w:rsidRDefault="00BA6463" w:rsidP="00BA6463">
            <w:pPr>
              <w:spacing w:line="360" w:lineRule="auto"/>
              <w:jc w:val="center"/>
              <w:rPr>
                <w:b/>
              </w:rPr>
            </w:pPr>
            <w:hyperlink r:id="rId88" w:history="1">
              <w:r w:rsidRPr="00BA6463">
                <w:rPr>
                  <w:rStyle w:val="Hipercze"/>
                  <w:b/>
                </w:rPr>
                <w:t>81/25</w:t>
              </w:r>
            </w:hyperlink>
          </w:p>
        </w:tc>
        <w:tc>
          <w:tcPr>
            <w:tcW w:w="2520" w:type="dxa"/>
          </w:tcPr>
          <w:p w14:paraId="29A11CB3" w14:textId="761BF8D6" w:rsidR="00BA6463" w:rsidRPr="00DD6426" w:rsidRDefault="00BA6463" w:rsidP="004545C9">
            <w:pPr>
              <w:spacing w:line="360" w:lineRule="auto"/>
              <w:jc w:val="center"/>
              <w:rPr>
                <w:b/>
              </w:rPr>
            </w:pPr>
            <w:r w:rsidRPr="00DD28C5">
              <w:rPr>
                <w:b/>
              </w:rPr>
              <w:t>12 lutego 2025</w:t>
            </w:r>
          </w:p>
        </w:tc>
        <w:tc>
          <w:tcPr>
            <w:tcW w:w="10807" w:type="dxa"/>
          </w:tcPr>
          <w:p w14:paraId="24D6CFF4" w14:textId="5701E83F" w:rsidR="00BA6463" w:rsidRPr="00553EDE" w:rsidRDefault="009E5097" w:rsidP="004545C9">
            <w:pPr>
              <w:spacing w:line="360" w:lineRule="auto"/>
              <w:jc w:val="both"/>
              <w:rPr>
                <w:szCs w:val="24"/>
              </w:rPr>
            </w:pPr>
            <w:r>
              <w:rPr>
                <w:szCs w:val="24"/>
              </w:rPr>
              <w:t>w</w:t>
            </w:r>
            <w:r w:rsidR="00BA6463" w:rsidRPr="00553EDE">
              <w:rPr>
                <w:szCs w:val="24"/>
              </w:rPr>
              <w:t xml:space="preserve"> sprawie oddania w trwały zarząd.</w:t>
            </w:r>
          </w:p>
        </w:tc>
      </w:tr>
      <w:tr w:rsidR="00BA6463" w:rsidRPr="00DD6426" w14:paraId="5CE0A8A9" w14:textId="77777777" w:rsidTr="009E5097">
        <w:tc>
          <w:tcPr>
            <w:tcW w:w="1080" w:type="dxa"/>
          </w:tcPr>
          <w:p w14:paraId="41878031" w14:textId="47349E56" w:rsidR="00BA6463" w:rsidRPr="00DD6426" w:rsidRDefault="00BA6463" w:rsidP="00BA6463">
            <w:pPr>
              <w:spacing w:line="360" w:lineRule="auto"/>
              <w:jc w:val="center"/>
              <w:rPr>
                <w:b/>
              </w:rPr>
            </w:pPr>
            <w:hyperlink r:id="rId89" w:history="1">
              <w:r w:rsidRPr="00BA6463">
                <w:rPr>
                  <w:rStyle w:val="Hipercze"/>
                  <w:b/>
                </w:rPr>
                <w:t>82/25</w:t>
              </w:r>
            </w:hyperlink>
          </w:p>
        </w:tc>
        <w:tc>
          <w:tcPr>
            <w:tcW w:w="2520" w:type="dxa"/>
          </w:tcPr>
          <w:p w14:paraId="064D9FD0" w14:textId="1623CF14" w:rsidR="00BA6463" w:rsidRPr="00DD6426" w:rsidRDefault="00BA6463" w:rsidP="004545C9">
            <w:pPr>
              <w:spacing w:line="360" w:lineRule="auto"/>
              <w:jc w:val="center"/>
              <w:rPr>
                <w:b/>
              </w:rPr>
            </w:pPr>
            <w:r w:rsidRPr="00DD28C5">
              <w:rPr>
                <w:b/>
              </w:rPr>
              <w:t>12 lutego 2025</w:t>
            </w:r>
          </w:p>
        </w:tc>
        <w:tc>
          <w:tcPr>
            <w:tcW w:w="10807" w:type="dxa"/>
          </w:tcPr>
          <w:p w14:paraId="6AF89107" w14:textId="154655BE" w:rsidR="00BA6463" w:rsidRPr="00553EDE" w:rsidRDefault="009E5097" w:rsidP="004545C9">
            <w:pPr>
              <w:spacing w:line="360" w:lineRule="auto"/>
              <w:jc w:val="both"/>
              <w:rPr>
                <w:szCs w:val="24"/>
              </w:rPr>
            </w:pPr>
            <w:r>
              <w:rPr>
                <w:szCs w:val="24"/>
              </w:rPr>
              <w:t>w</w:t>
            </w:r>
            <w:r w:rsidR="00BA6463" w:rsidRPr="00553EDE">
              <w:rPr>
                <w:szCs w:val="24"/>
              </w:rPr>
              <w:t xml:space="preserve"> sprawie oddania w trwały zarząd.</w:t>
            </w:r>
          </w:p>
        </w:tc>
      </w:tr>
      <w:tr w:rsidR="00BA6463" w:rsidRPr="00DD6426" w14:paraId="79F44CB3" w14:textId="77777777" w:rsidTr="009E5097">
        <w:tc>
          <w:tcPr>
            <w:tcW w:w="1080" w:type="dxa"/>
          </w:tcPr>
          <w:p w14:paraId="31B3439F" w14:textId="0A0ADA30" w:rsidR="00BA6463" w:rsidRPr="00DD6426" w:rsidRDefault="00BA6463" w:rsidP="00BA6463">
            <w:pPr>
              <w:spacing w:line="360" w:lineRule="auto"/>
              <w:jc w:val="center"/>
              <w:rPr>
                <w:b/>
              </w:rPr>
            </w:pPr>
            <w:hyperlink r:id="rId90" w:history="1">
              <w:r w:rsidRPr="00BA6463">
                <w:rPr>
                  <w:rStyle w:val="Hipercze"/>
                  <w:b/>
                </w:rPr>
                <w:t>83/25</w:t>
              </w:r>
            </w:hyperlink>
          </w:p>
        </w:tc>
        <w:tc>
          <w:tcPr>
            <w:tcW w:w="2520" w:type="dxa"/>
          </w:tcPr>
          <w:p w14:paraId="4535F7A3" w14:textId="09AEFF60" w:rsidR="00BA6463" w:rsidRPr="00DD6426" w:rsidRDefault="00BA6463" w:rsidP="004545C9">
            <w:pPr>
              <w:spacing w:line="360" w:lineRule="auto"/>
              <w:jc w:val="center"/>
              <w:rPr>
                <w:b/>
              </w:rPr>
            </w:pPr>
            <w:r w:rsidRPr="00DD28C5">
              <w:rPr>
                <w:b/>
              </w:rPr>
              <w:t>12 lutego 2025</w:t>
            </w:r>
          </w:p>
        </w:tc>
        <w:tc>
          <w:tcPr>
            <w:tcW w:w="10807" w:type="dxa"/>
          </w:tcPr>
          <w:p w14:paraId="426A0FFE" w14:textId="20A5440A" w:rsidR="00BA6463" w:rsidRPr="00553EDE" w:rsidRDefault="009E5097" w:rsidP="004545C9">
            <w:pPr>
              <w:spacing w:line="360" w:lineRule="auto"/>
              <w:jc w:val="both"/>
              <w:rPr>
                <w:szCs w:val="24"/>
              </w:rPr>
            </w:pPr>
            <w:r>
              <w:rPr>
                <w:szCs w:val="24"/>
              </w:rPr>
              <w:t>w</w:t>
            </w:r>
            <w:r w:rsidR="00BA6463" w:rsidRPr="00553EDE">
              <w:rPr>
                <w:szCs w:val="24"/>
              </w:rPr>
              <w:t xml:space="preserve"> sprawie oddania w trwały zarząd.</w:t>
            </w:r>
          </w:p>
        </w:tc>
      </w:tr>
      <w:tr w:rsidR="00553EDE" w:rsidRPr="00695C93" w14:paraId="2AED4A56" w14:textId="77777777" w:rsidTr="009E5097">
        <w:tc>
          <w:tcPr>
            <w:tcW w:w="1080" w:type="dxa"/>
          </w:tcPr>
          <w:p w14:paraId="718BBE41" w14:textId="646D4B83" w:rsidR="00553EDE" w:rsidRPr="00DD6426" w:rsidRDefault="00553EDE" w:rsidP="00553EDE">
            <w:pPr>
              <w:jc w:val="center"/>
              <w:rPr>
                <w:b/>
              </w:rPr>
            </w:pPr>
            <w:hyperlink r:id="rId91" w:history="1">
              <w:r w:rsidRPr="00553EDE">
                <w:rPr>
                  <w:rStyle w:val="Hipercze"/>
                  <w:b/>
                </w:rPr>
                <w:t>84/25</w:t>
              </w:r>
            </w:hyperlink>
          </w:p>
        </w:tc>
        <w:tc>
          <w:tcPr>
            <w:tcW w:w="2520" w:type="dxa"/>
          </w:tcPr>
          <w:p w14:paraId="190EB7D4" w14:textId="268727D7"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313D6D52" w14:textId="6BD32E11" w:rsidR="00553EDE" w:rsidRPr="00553EDE" w:rsidRDefault="009E5097" w:rsidP="004545C9">
            <w:pPr>
              <w:spacing w:line="360" w:lineRule="auto"/>
              <w:jc w:val="both"/>
              <w:rPr>
                <w:szCs w:val="24"/>
              </w:rPr>
            </w:pPr>
            <w:r>
              <w:rPr>
                <w:szCs w:val="24"/>
              </w:rPr>
              <w:t>w</w:t>
            </w:r>
            <w:r w:rsidR="00553EDE" w:rsidRPr="00553EDE">
              <w:rPr>
                <w:szCs w:val="24"/>
              </w:rPr>
              <w:t xml:space="preserve"> sprawie ponownego rozpatrzenia sprawy zakończonej decyzją (…) Zarządu</w:t>
            </w:r>
            <w:r w:rsidR="00553EDE">
              <w:rPr>
                <w:szCs w:val="24"/>
              </w:rPr>
              <w:t xml:space="preserve"> </w:t>
            </w:r>
            <w:r w:rsidR="00553EDE" w:rsidRPr="00553EDE">
              <w:rPr>
                <w:szCs w:val="24"/>
              </w:rPr>
              <w:t>Województwa Świętokrzyskiego z dnia (…) w sprawie wszczętej z urzędu, w</w:t>
            </w:r>
            <w:r w:rsidR="00553EDE">
              <w:rPr>
                <w:szCs w:val="24"/>
              </w:rPr>
              <w:t xml:space="preserve"> </w:t>
            </w:r>
            <w:r w:rsidR="00553EDE" w:rsidRPr="00553EDE">
              <w:rPr>
                <w:szCs w:val="24"/>
              </w:rPr>
              <w:t>przedmiocie zapłaty odsetek w związku z niezłożeniem przez (…) wniosku o płatność na</w:t>
            </w:r>
            <w:r w:rsidR="00553EDE">
              <w:rPr>
                <w:szCs w:val="24"/>
              </w:rPr>
              <w:t xml:space="preserve"> </w:t>
            </w:r>
            <w:r w:rsidR="00553EDE" w:rsidRPr="00553EDE">
              <w:rPr>
                <w:szCs w:val="24"/>
              </w:rPr>
              <w:t>kwotę wydatków kwalifikowalnych zgodnie z § 30 ust. 1 umowy o dofinansowanie</w:t>
            </w:r>
          </w:p>
          <w:p w14:paraId="64AF0F5D" w14:textId="1C97A09B" w:rsidR="00553EDE" w:rsidRPr="00553EDE" w:rsidRDefault="00553EDE" w:rsidP="004545C9">
            <w:pPr>
              <w:pStyle w:val="Zwykytekst"/>
              <w:spacing w:line="360" w:lineRule="auto"/>
              <w:jc w:val="both"/>
              <w:rPr>
                <w:rFonts w:ascii="Times New Roman" w:eastAsia="Times New Roman" w:hAnsi="Times New Roman" w:cs="Times New Roman"/>
                <w:sz w:val="24"/>
                <w:szCs w:val="24"/>
                <w:lang w:eastAsia="pl-PL"/>
              </w:rPr>
            </w:pPr>
            <w:r w:rsidRPr="00553EDE">
              <w:rPr>
                <w:rFonts w:ascii="Times New Roman" w:eastAsia="Times New Roman" w:hAnsi="Times New Roman" w:cs="Times New Roman"/>
                <w:sz w:val="24"/>
                <w:szCs w:val="24"/>
                <w:lang w:eastAsia="pl-PL"/>
              </w:rPr>
              <w:t xml:space="preserve">projektu (…). </w:t>
            </w:r>
          </w:p>
        </w:tc>
      </w:tr>
      <w:tr w:rsidR="00553EDE" w:rsidRPr="00695C93" w14:paraId="406121D9" w14:textId="77777777" w:rsidTr="009E5097">
        <w:tc>
          <w:tcPr>
            <w:tcW w:w="1080" w:type="dxa"/>
          </w:tcPr>
          <w:p w14:paraId="6C49A021" w14:textId="5177AB38" w:rsidR="00553EDE" w:rsidRPr="00DD6426" w:rsidRDefault="00553EDE" w:rsidP="004545C9">
            <w:pPr>
              <w:spacing w:line="360" w:lineRule="auto"/>
              <w:jc w:val="center"/>
              <w:rPr>
                <w:b/>
              </w:rPr>
            </w:pPr>
            <w:hyperlink r:id="rId92" w:history="1">
              <w:r w:rsidRPr="00553EDE">
                <w:rPr>
                  <w:rStyle w:val="Hipercze"/>
                  <w:b/>
                </w:rPr>
                <w:t>85/25</w:t>
              </w:r>
            </w:hyperlink>
          </w:p>
        </w:tc>
        <w:tc>
          <w:tcPr>
            <w:tcW w:w="2520" w:type="dxa"/>
          </w:tcPr>
          <w:p w14:paraId="5F90F87D" w14:textId="2A10287E"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5799BFD5" w14:textId="1E888071" w:rsidR="00553EDE" w:rsidRPr="00553EDE" w:rsidRDefault="009E5097" w:rsidP="004545C9">
            <w:pPr>
              <w:pStyle w:val="Zwykytekst"/>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553EDE" w:rsidRPr="00553EDE">
              <w:rPr>
                <w:rFonts w:ascii="Times New Roman" w:eastAsia="Times New Roman" w:hAnsi="Times New Roman" w:cs="Times New Roman"/>
                <w:sz w:val="24"/>
                <w:szCs w:val="24"/>
                <w:lang w:eastAsia="pl-PL"/>
              </w:rPr>
              <w:t xml:space="preserve"> sprawie ponownego rozpatrzenia sprawy zakończonej decyzją nr (…) Zarządu Województwa Świętokrzyskiego z dnia (…) roku określającą (…) oraz (…) działającymi wspólnie w ramach spółki cywilnej pod nazwą (…) przypadającą do zwrotu kwotę dofinansowania ze środków przeznaczonych na realizację Regionalnego Programu Operacyjnego Województwa Świętokrzyskiego na lata 2014-2020 w wysokości (…) zł otrzymaną na podstawie umowy o dofinansowanie projektu pn. „(…)” (…) z dnia (…) roku, termin, </w:t>
            </w:r>
            <w:r w:rsidR="006A44E6">
              <w:rPr>
                <w:rFonts w:ascii="Times New Roman" w:eastAsia="Times New Roman" w:hAnsi="Times New Roman" w:cs="Times New Roman"/>
                <w:sz w:val="24"/>
                <w:szCs w:val="24"/>
                <w:lang w:eastAsia="pl-PL"/>
              </w:rPr>
              <w:br/>
            </w:r>
            <w:r w:rsidR="00553EDE" w:rsidRPr="00553EDE">
              <w:rPr>
                <w:rFonts w:ascii="Times New Roman" w:eastAsia="Times New Roman" w:hAnsi="Times New Roman" w:cs="Times New Roman"/>
                <w:sz w:val="24"/>
                <w:szCs w:val="24"/>
                <w:lang w:eastAsia="pl-PL"/>
              </w:rPr>
              <w:t xml:space="preserve">od którego nalicza się odsetki oraz sposób zwrotu środków. </w:t>
            </w:r>
          </w:p>
        </w:tc>
      </w:tr>
      <w:tr w:rsidR="00553EDE" w:rsidRPr="00695C93" w14:paraId="766D2A0D" w14:textId="77777777" w:rsidTr="009E5097">
        <w:tc>
          <w:tcPr>
            <w:tcW w:w="1080" w:type="dxa"/>
          </w:tcPr>
          <w:p w14:paraId="695C6902" w14:textId="7837F6C7" w:rsidR="00553EDE" w:rsidRPr="00DD6426" w:rsidRDefault="00553EDE" w:rsidP="004545C9">
            <w:pPr>
              <w:spacing w:line="360" w:lineRule="auto"/>
              <w:jc w:val="center"/>
              <w:rPr>
                <w:b/>
              </w:rPr>
            </w:pPr>
            <w:hyperlink r:id="rId93" w:history="1">
              <w:r w:rsidRPr="00553EDE">
                <w:rPr>
                  <w:rStyle w:val="Hipercze"/>
                  <w:b/>
                </w:rPr>
                <w:t>86/25</w:t>
              </w:r>
            </w:hyperlink>
          </w:p>
        </w:tc>
        <w:tc>
          <w:tcPr>
            <w:tcW w:w="2520" w:type="dxa"/>
          </w:tcPr>
          <w:p w14:paraId="19355024" w14:textId="48EE24E4"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2D502376" w14:textId="1C217542" w:rsidR="00553EDE" w:rsidRPr="00553EDE" w:rsidRDefault="009E5097" w:rsidP="004545C9">
            <w:pPr>
              <w:pStyle w:val="Zwykytekst"/>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553EDE" w:rsidRPr="00553EDE">
              <w:rPr>
                <w:rFonts w:ascii="Times New Roman" w:eastAsia="Times New Roman" w:hAnsi="Times New Roman" w:cs="Times New Roman"/>
                <w:sz w:val="24"/>
                <w:szCs w:val="24"/>
                <w:lang w:eastAsia="pl-PL"/>
              </w:rPr>
              <w:t xml:space="preserve"> sprawie wszczętej na wniosek (…) o umorzenie odsetek w wysokości 10 490,93 zł. </w:t>
            </w:r>
          </w:p>
        </w:tc>
      </w:tr>
      <w:tr w:rsidR="00553EDE" w:rsidRPr="00695C93" w14:paraId="7FFA6CB7" w14:textId="77777777" w:rsidTr="009E5097">
        <w:tc>
          <w:tcPr>
            <w:tcW w:w="1080" w:type="dxa"/>
          </w:tcPr>
          <w:p w14:paraId="54F319CD" w14:textId="5B978421" w:rsidR="00553EDE" w:rsidRPr="00DD6426" w:rsidRDefault="00553EDE" w:rsidP="004545C9">
            <w:pPr>
              <w:spacing w:line="360" w:lineRule="auto"/>
              <w:jc w:val="center"/>
              <w:rPr>
                <w:b/>
              </w:rPr>
            </w:pPr>
            <w:hyperlink r:id="rId94" w:history="1">
              <w:r w:rsidRPr="00553EDE">
                <w:rPr>
                  <w:rStyle w:val="Hipercze"/>
                  <w:b/>
                </w:rPr>
                <w:t>87/25</w:t>
              </w:r>
            </w:hyperlink>
          </w:p>
        </w:tc>
        <w:tc>
          <w:tcPr>
            <w:tcW w:w="2520" w:type="dxa"/>
          </w:tcPr>
          <w:p w14:paraId="0D31A8AA" w14:textId="730A24BA"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45203768" w14:textId="64318B7B" w:rsidR="00553EDE" w:rsidRPr="00553EDE" w:rsidRDefault="009E5097" w:rsidP="004545C9">
            <w:pPr>
              <w:pStyle w:val="Zwykytekst"/>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553EDE" w:rsidRPr="00553EDE">
              <w:rPr>
                <w:rFonts w:ascii="Times New Roman" w:eastAsia="Times New Roman" w:hAnsi="Times New Roman" w:cs="Times New Roman"/>
                <w:sz w:val="24"/>
                <w:szCs w:val="24"/>
                <w:lang w:eastAsia="pl-PL"/>
              </w:rPr>
              <w:t xml:space="preserve"> sprawie oddania w trwały zarząd. </w:t>
            </w:r>
          </w:p>
        </w:tc>
      </w:tr>
      <w:tr w:rsidR="00553EDE" w:rsidRPr="00695C93" w14:paraId="7E2FB59E" w14:textId="77777777" w:rsidTr="009E5097">
        <w:tc>
          <w:tcPr>
            <w:tcW w:w="1080" w:type="dxa"/>
          </w:tcPr>
          <w:p w14:paraId="4529A3D0" w14:textId="2D3AA7C0" w:rsidR="00553EDE" w:rsidRPr="00DD6426" w:rsidRDefault="00553EDE" w:rsidP="004545C9">
            <w:pPr>
              <w:spacing w:line="360" w:lineRule="auto"/>
              <w:jc w:val="center"/>
              <w:rPr>
                <w:b/>
              </w:rPr>
            </w:pPr>
            <w:hyperlink r:id="rId95" w:history="1">
              <w:r w:rsidRPr="00553EDE">
                <w:rPr>
                  <w:rStyle w:val="Hipercze"/>
                  <w:b/>
                </w:rPr>
                <w:t>88/25</w:t>
              </w:r>
            </w:hyperlink>
          </w:p>
        </w:tc>
        <w:tc>
          <w:tcPr>
            <w:tcW w:w="2520" w:type="dxa"/>
          </w:tcPr>
          <w:p w14:paraId="697E3BCD" w14:textId="672FF4F8"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2AC90E20" w14:textId="0E76A890" w:rsidR="00553EDE" w:rsidRPr="00553EDE" w:rsidRDefault="009E5097" w:rsidP="004545C9">
            <w:pPr>
              <w:pStyle w:val="Zwykytekst"/>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553EDE" w:rsidRPr="00553EDE">
              <w:rPr>
                <w:rFonts w:ascii="Times New Roman" w:eastAsia="Times New Roman" w:hAnsi="Times New Roman" w:cs="Times New Roman"/>
                <w:sz w:val="24"/>
                <w:szCs w:val="24"/>
                <w:lang w:eastAsia="pl-PL"/>
              </w:rPr>
              <w:t xml:space="preserve"> sprawie oddania w trwały zarząd.</w:t>
            </w:r>
          </w:p>
        </w:tc>
      </w:tr>
      <w:tr w:rsidR="003B25B2" w:rsidRPr="00695C93" w14:paraId="12F4433D" w14:textId="77777777" w:rsidTr="009E5097">
        <w:tc>
          <w:tcPr>
            <w:tcW w:w="1080" w:type="dxa"/>
            <w:hideMark/>
          </w:tcPr>
          <w:p w14:paraId="0CB770DC" w14:textId="56B8C99E" w:rsidR="003B25B2" w:rsidRPr="00695C93" w:rsidRDefault="003B25B2" w:rsidP="004545C9">
            <w:pPr>
              <w:spacing w:line="360" w:lineRule="auto"/>
              <w:jc w:val="center"/>
              <w:rPr>
                <w:b/>
                <w:bCs/>
                <w:szCs w:val="24"/>
              </w:rPr>
            </w:pPr>
            <w:hyperlink r:id="rId96" w:history="1">
              <w:r w:rsidRPr="00553EDE">
                <w:rPr>
                  <w:rStyle w:val="Hipercze"/>
                  <w:b/>
                  <w:bCs/>
                  <w:szCs w:val="24"/>
                </w:rPr>
                <w:t>89/25</w:t>
              </w:r>
            </w:hyperlink>
          </w:p>
        </w:tc>
        <w:tc>
          <w:tcPr>
            <w:tcW w:w="2520" w:type="dxa"/>
            <w:hideMark/>
          </w:tcPr>
          <w:p w14:paraId="74714F8E" w14:textId="38AD5CCB" w:rsidR="003B25B2" w:rsidRPr="00695C93" w:rsidRDefault="003B25B2" w:rsidP="004545C9">
            <w:pPr>
              <w:spacing w:line="360" w:lineRule="auto"/>
              <w:jc w:val="center"/>
              <w:rPr>
                <w:b/>
                <w:bCs/>
                <w:szCs w:val="24"/>
              </w:rPr>
            </w:pPr>
            <w:r w:rsidRPr="004E5DC4">
              <w:rPr>
                <w:b/>
                <w:bCs/>
                <w:szCs w:val="24"/>
              </w:rPr>
              <w:t>26</w:t>
            </w:r>
            <w:r>
              <w:rPr>
                <w:b/>
                <w:bCs/>
                <w:szCs w:val="24"/>
              </w:rPr>
              <w:t xml:space="preserve"> lutego </w:t>
            </w:r>
            <w:r w:rsidRPr="004E5DC4">
              <w:rPr>
                <w:b/>
                <w:bCs/>
                <w:szCs w:val="24"/>
              </w:rPr>
              <w:t>2025</w:t>
            </w:r>
          </w:p>
        </w:tc>
        <w:tc>
          <w:tcPr>
            <w:tcW w:w="10807" w:type="dxa"/>
          </w:tcPr>
          <w:p w14:paraId="3A05FE29" w14:textId="58891F01" w:rsidR="003B25B2" w:rsidRPr="00553EDE" w:rsidRDefault="009E5097" w:rsidP="004545C9">
            <w:pPr>
              <w:pStyle w:val="Zwykytekst"/>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3B25B2" w:rsidRPr="00553EDE">
              <w:rPr>
                <w:rFonts w:ascii="Times New Roman" w:hAnsi="Times New Roman" w:cs="Times New Roman"/>
                <w:sz w:val="24"/>
                <w:szCs w:val="24"/>
              </w:rPr>
              <w:t xml:space="preserve"> sprawie ponownego rozpatrzenia sprawy zakończonej decyzją nr 50/24 Zarządu Województwa Świętokrzyskiego z dnia 27 listopada 2024 roku w przedmiocie udzielenia ulgi w spłacie zobowiązania w formie rozłożenia na raty kwoty dofinansowania oraz umorzenia odsetek.</w:t>
            </w:r>
          </w:p>
        </w:tc>
      </w:tr>
      <w:tr w:rsidR="003B25B2" w:rsidRPr="00695C93" w14:paraId="72573CCD" w14:textId="77777777" w:rsidTr="009E5097">
        <w:tc>
          <w:tcPr>
            <w:tcW w:w="1080" w:type="dxa"/>
            <w:hideMark/>
          </w:tcPr>
          <w:p w14:paraId="3FC4348E" w14:textId="225AAD0A" w:rsidR="003B25B2" w:rsidRPr="00695C93" w:rsidRDefault="003B25B2" w:rsidP="004545C9">
            <w:pPr>
              <w:spacing w:line="360" w:lineRule="auto"/>
              <w:jc w:val="center"/>
              <w:rPr>
                <w:b/>
                <w:bCs/>
                <w:szCs w:val="24"/>
              </w:rPr>
            </w:pPr>
            <w:hyperlink r:id="rId97" w:history="1">
              <w:r w:rsidRPr="00553EDE">
                <w:rPr>
                  <w:rStyle w:val="Hipercze"/>
                  <w:b/>
                  <w:bCs/>
                  <w:szCs w:val="24"/>
                </w:rPr>
                <w:t>90/25</w:t>
              </w:r>
            </w:hyperlink>
          </w:p>
        </w:tc>
        <w:tc>
          <w:tcPr>
            <w:tcW w:w="2520" w:type="dxa"/>
            <w:hideMark/>
          </w:tcPr>
          <w:p w14:paraId="65210AAB" w14:textId="0475789E" w:rsidR="003B25B2" w:rsidRPr="00695C93" w:rsidRDefault="003B25B2" w:rsidP="004545C9">
            <w:pPr>
              <w:spacing w:line="360" w:lineRule="auto"/>
              <w:jc w:val="center"/>
              <w:rPr>
                <w:b/>
                <w:bCs/>
                <w:szCs w:val="24"/>
              </w:rPr>
            </w:pPr>
            <w:r w:rsidRPr="004E5DC4">
              <w:rPr>
                <w:b/>
                <w:bCs/>
                <w:szCs w:val="24"/>
              </w:rPr>
              <w:t>26</w:t>
            </w:r>
            <w:r>
              <w:rPr>
                <w:b/>
                <w:bCs/>
                <w:szCs w:val="24"/>
              </w:rPr>
              <w:t xml:space="preserve"> lutego </w:t>
            </w:r>
            <w:r w:rsidRPr="004E5DC4">
              <w:rPr>
                <w:b/>
                <w:bCs/>
                <w:szCs w:val="24"/>
              </w:rPr>
              <w:t>2025</w:t>
            </w:r>
          </w:p>
        </w:tc>
        <w:tc>
          <w:tcPr>
            <w:tcW w:w="10807" w:type="dxa"/>
          </w:tcPr>
          <w:p w14:paraId="3FA32F38" w14:textId="3F98D9B3" w:rsidR="003B25B2" w:rsidRPr="00553EDE" w:rsidRDefault="009E5097" w:rsidP="004545C9">
            <w:pPr>
              <w:pStyle w:val="Zwykytekst"/>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3B25B2" w:rsidRPr="00553EDE">
              <w:rPr>
                <w:rFonts w:ascii="Times New Roman" w:hAnsi="Times New Roman" w:cs="Times New Roman"/>
                <w:sz w:val="24"/>
                <w:szCs w:val="24"/>
              </w:rPr>
              <w:t xml:space="preserve"> sprawie ponownego rozpatrzenia sprawy zakończonej decyzją nr (…) Zarządu Województwa Świętokrzyskiego z dnia (…) w sprawie wszczętej z urzędu, w przedmiocie zapłaty odsetek w związku </w:t>
            </w:r>
            <w:r w:rsidR="006A44E6">
              <w:rPr>
                <w:rFonts w:ascii="Times New Roman" w:hAnsi="Times New Roman" w:cs="Times New Roman"/>
                <w:sz w:val="24"/>
                <w:szCs w:val="24"/>
              </w:rPr>
              <w:br/>
            </w:r>
            <w:r w:rsidR="003B25B2" w:rsidRPr="00553EDE">
              <w:rPr>
                <w:rFonts w:ascii="Times New Roman" w:hAnsi="Times New Roman" w:cs="Times New Roman"/>
                <w:sz w:val="24"/>
                <w:szCs w:val="24"/>
              </w:rPr>
              <w:t>z niezłożeniem przez (…) wniosku o płatność na kwotę wydatków kwalifikowalnych zgodnie z § 30 ust. 1 umowy o dofinansowanie projektu (…).</w:t>
            </w:r>
          </w:p>
        </w:tc>
      </w:tr>
      <w:tr w:rsidR="00A40ED3" w:rsidRPr="004D3661" w14:paraId="5D3AF0FE" w14:textId="77777777" w:rsidTr="009E5097">
        <w:tc>
          <w:tcPr>
            <w:tcW w:w="1080" w:type="dxa"/>
          </w:tcPr>
          <w:p w14:paraId="51DDC13B" w14:textId="13F18CB7" w:rsidR="00A40ED3" w:rsidRDefault="00A40ED3" w:rsidP="004545C9">
            <w:pPr>
              <w:spacing w:line="360" w:lineRule="auto"/>
              <w:jc w:val="center"/>
              <w:rPr>
                <w:b/>
              </w:rPr>
            </w:pPr>
            <w:hyperlink r:id="rId98" w:history="1">
              <w:r w:rsidRPr="00A40ED3">
                <w:rPr>
                  <w:rStyle w:val="Hipercze"/>
                  <w:b/>
                </w:rPr>
                <w:t>91/25</w:t>
              </w:r>
            </w:hyperlink>
          </w:p>
        </w:tc>
        <w:tc>
          <w:tcPr>
            <w:tcW w:w="2520" w:type="dxa"/>
          </w:tcPr>
          <w:p w14:paraId="434AD039" w14:textId="2F7B517D" w:rsidR="00A40ED3" w:rsidRDefault="00A40ED3" w:rsidP="004545C9">
            <w:pPr>
              <w:spacing w:line="360" w:lineRule="auto"/>
              <w:jc w:val="center"/>
              <w:rPr>
                <w:b/>
              </w:rPr>
            </w:pPr>
            <w:r w:rsidRPr="004A3C08">
              <w:rPr>
                <w:b/>
              </w:rPr>
              <w:t>5 marca 2025</w:t>
            </w:r>
          </w:p>
        </w:tc>
        <w:tc>
          <w:tcPr>
            <w:tcW w:w="10807" w:type="dxa"/>
          </w:tcPr>
          <w:p w14:paraId="2822E1BE" w14:textId="077CD42C" w:rsidR="00A40ED3" w:rsidRPr="004D3661" w:rsidRDefault="009E5097" w:rsidP="004545C9">
            <w:pPr>
              <w:spacing w:line="360" w:lineRule="auto"/>
              <w:jc w:val="both"/>
            </w:pPr>
            <w:r>
              <w:t>w</w:t>
            </w:r>
            <w:r w:rsidR="00A40ED3">
              <w:t xml:space="preserve"> sprawie </w:t>
            </w:r>
            <w:r w:rsidR="00A40ED3" w:rsidRPr="00FA1D3B">
              <w:t>ponownego rozpatrzenia sprawy zakończonej decyzją nr 339/24 Zarządu Województwa Świętokrzyskiego z dnia 13 marca 2024 roku w przedmiocie orzeczenia o</w:t>
            </w:r>
            <w:r w:rsidR="00A40ED3">
              <w:t> </w:t>
            </w:r>
            <w:r w:rsidR="00A40ED3" w:rsidRPr="00FA1D3B">
              <w:t>solidarnej odpowiedzialności członków zarządu zlikwidowanej spółki</w:t>
            </w:r>
            <w:r w:rsidR="00A40ED3">
              <w:t>.</w:t>
            </w:r>
          </w:p>
        </w:tc>
      </w:tr>
      <w:tr w:rsidR="00A40ED3" w:rsidRPr="004D3661" w14:paraId="78339118" w14:textId="77777777" w:rsidTr="009E5097">
        <w:tc>
          <w:tcPr>
            <w:tcW w:w="1080" w:type="dxa"/>
          </w:tcPr>
          <w:p w14:paraId="393C183D" w14:textId="56D622D2" w:rsidR="00A40ED3" w:rsidRDefault="00A40ED3" w:rsidP="004545C9">
            <w:pPr>
              <w:spacing w:line="360" w:lineRule="auto"/>
              <w:jc w:val="center"/>
              <w:rPr>
                <w:b/>
              </w:rPr>
            </w:pPr>
            <w:hyperlink r:id="rId99" w:history="1">
              <w:r w:rsidRPr="00A40ED3">
                <w:rPr>
                  <w:rStyle w:val="Hipercze"/>
                  <w:b/>
                </w:rPr>
                <w:t>92/25</w:t>
              </w:r>
            </w:hyperlink>
          </w:p>
        </w:tc>
        <w:tc>
          <w:tcPr>
            <w:tcW w:w="2520" w:type="dxa"/>
          </w:tcPr>
          <w:p w14:paraId="517ABF70" w14:textId="67A63EE9" w:rsidR="00A40ED3" w:rsidRDefault="00A40ED3" w:rsidP="004545C9">
            <w:pPr>
              <w:spacing w:line="360" w:lineRule="auto"/>
              <w:jc w:val="center"/>
              <w:rPr>
                <w:b/>
              </w:rPr>
            </w:pPr>
            <w:r w:rsidRPr="004A3C08">
              <w:rPr>
                <w:b/>
              </w:rPr>
              <w:t>5 marca 2025</w:t>
            </w:r>
          </w:p>
        </w:tc>
        <w:tc>
          <w:tcPr>
            <w:tcW w:w="10807" w:type="dxa"/>
          </w:tcPr>
          <w:p w14:paraId="6D0F1F60" w14:textId="055BA170" w:rsidR="00A40ED3" w:rsidRPr="004D3661" w:rsidRDefault="009E5097" w:rsidP="004545C9">
            <w:pPr>
              <w:spacing w:line="360" w:lineRule="auto"/>
              <w:jc w:val="both"/>
            </w:pPr>
            <w:r>
              <w:t>w</w:t>
            </w:r>
            <w:r w:rsidR="00A40ED3">
              <w:t xml:space="preserve"> sprawie oddania</w:t>
            </w:r>
            <w:r w:rsidR="00A40ED3" w:rsidRPr="005B2348">
              <w:t xml:space="preserve"> w trwały zarząd</w:t>
            </w:r>
            <w:r w:rsidR="00A40ED3">
              <w:t>.</w:t>
            </w:r>
          </w:p>
        </w:tc>
      </w:tr>
      <w:tr w:rsidR="00A40ED3" w:rsidRPr="005B2348" w14:paraId="687AFBAB" w14:textId="77777777" w:rsidTr="009E5097">
        <w:tc>
          <w:tcPr>
            <w:tcW w:w="1080" w:type="dxa"/>
          </w:tcPr>
          <w:p w14:paraId="6D524339" w14:textId="43A269A6" w:rsidR="00A40ED3" w:rsidRDefault="00A40ED3" w:rsidP="004545C9">
            <w:pPr>
              <w:spacing w:line="360" w:lineRule="auto"/>
              <w:jc w:val="center"/>
              <w:rPr>
                <w:b/>
              </w:rPr>
            </w:pPr>
            <w:hyperlink r:id="rId100" w:history="1">
              <w:r w:rsidRPr="00A40ED3">
                <w:rPr>
                  <w:rStyle w:val="Hipercze"/>
                  <w:b/>
                </w:rPr>
                <w:t>93/25</w:t>
              </w:r>
            </w:hyperlink>
          </w:p>
        </w:tc>
        <w:tc>
          <w:tcPr>
            <w:tcW w:w="2520" w:type="dxa"/>
          </w:tcPr>
          <w:p w14:paraId="07E9C524" w14:textId="75A6FD22" w:rsidR="00A40ED3" w:rsidRDefault="00A40ED3" w:rsidP="004545C9">
            <w:pPr>
              <w:spacing w:line="360" w:lineRule="auto"/>
              <w:jc w:val="center"/>
              <w:rPr>
                <w:b/>
              </w:rPr>
            </w:pPr>
            <w:r w:rsidRPr="004A3C08">
              <w:rPr>
                <w:b/>
              </w:rPr>
              <w:t>5 marca 2025</w:t>
            </w:r>
          </w:p>
        </w:tc>
        <w:tc>
          <w:tcPr>
            <w:tcW w:w="10807" w:type="dxa"/>
          </w:tcPr>
          <w:p w14:paraId="2E3CAB0E" w14:textId="4EB4D54B" w:rsidR="00A40ED3" w:rsidRPr="005B2348" w:rsidRDefault="009E5097" w:rsidP="004545C9">
            <w:pPr>
              <w:spacing w:line="360" w:lineRule="auto"/>
              <w:jc w:val="both"/>
            </w:pPr>
            <w:r>
              <w:rPr>
                <w:spacing w:val="-4"/>
              </w:rPr>
              <w:t>w</w:t>
            </w:r>
            <w:r w:rsidR="00A40ED3" w:rsidRPr="005B2348">
              <w:rPr>
                <w:spacing w:val="-4"/>
              </w:rPr>
              <w:t xml:space="preserve"> sprawie oddania w trwały zarząd</w:t>
            </w:r>
            <w:r w:rsidR="00A40ED3">
              <w:rPr>
                <w:spacing w:val="-4"/>
              </w:rPr>
              <w:t>.</w:t>
            </w:r>
          </w:p>
        </w:tc>
      </w:tr>
      <w:tr w:rsidR="00A40ED3" w:rsidRPr="004D3661" w14:paraId="2C8A6F99" w14:textId="77777777" w:rsidTr="009E5097">
        <w:tc>
          <w:tcPr>
            <w:tcW w:w="1080" w:type="dxa"/>
          </w:tcPr>
          <w:p w14:paraId="5115C92E" w14:textId="38C062B9" w:rsidR="00A40ED3" w:rsidRDefault="00A40ED3" w:rsidP="004545C9">
            <w:pPr>
              <w:spacing w:line="360" w:lineRule="auto"/>
              <w:jc w:val="center"/>
              <w:rPr>
                <w:b/>
              </w:rPr>
            </w:pPr>
            <w:hyperlink r:id="rId101" w:history="1">
              <w:r w:rsidRPr="00A40ED3">
                <w:rPr>
                  <w:rStyle w:val="Hipercze"/>
                  <w:b/>
                </w:rPr>
                <w:t>94/25</w:t>
              </w:r>
            </w:hyperlink>
          </w:p>
        </w:tc>
        <w:tc>
          <w:tcPr>
            <w:tcW w:w="2520" w:type="dxa"/>
          </w:tcPr>
          <w:p w14:paraId="4BD3BF6E" w14:textId="0AF4044E" w:rsidR="00A40ED3" w:rsidRDefault="00A40ED3" w:rsidP="004545C9">
            <w:pPr>
              <w:spacing w:line="360" w:lineRule="auto"/>
              <w:jc w:val="center"/>
              <w:rPr>
                <w:b/>
              </w:rPr>
            </w:pPr>
            <w:r w:rsidRPr="004A3C08">
              <w:rPr>
                <w:b/>
              </w:rPr>
              <w:t>5 marca 2025</w:t>
            </w:r>
          </w:p>
        </w:tc>
        <w:tc>
          <w:tcPr>
            <w:tcW w:w="10807" w:type="dxa"/>
          </w:tcPr>
          <w:p w14:paraId="1563B103" w14:textId="3D34C426" w:rsidR="00A40ED3" w:rsidRPr="004D3661" w:rsidRDefault="009E5097" w:rsidP="004545C9">
            <w:pPr>
              <w:spacing w:line="360" w:lineRule="auto"/>
              <w:jc w:val="both"/>
            </w:pPr>
            <w:r>
              <w:t>w</w:t>
            </w:r>
            <w:r w:rsidR="00A40ED3">
              <w:t xml:space="preserve"> sprawie oddania w</w:t>
            </w:r>
            <w:r w:rsidR="00A40ED3" w:rsidRPr="005B2348">
              <w:t xml:space="preserve"> trwały zarząd</w:t>
            </w:r>
            <w:r w:rsidR="00A40ED3">
              <w:t>.</w:t>
            </w:r>
          </w:p>
        </w:tc>
      </w:tr>
      <w:tr w:rsidR="00A40ED3" w:rsidRPr="00876C9A" w14:paraId="252F6886" w14:textId="77777777" w:rsidTr="009E5097">
        <w:tc>
          <w:tcPr>
            <w:tcW w:w="1080" w:type="dxa"/>
          </w:tcPr>
          <w:p w14:paraId="55E7FA33" w14:textId="7E40CC65" w:rsidR="00A40ED3" w:rsidRDefault="00A40ED3" w:rsidP="004545C9">
            <w:pPr>
              <w:spacing w:line="360" w:lineRule="auto"/>
              <w:jc w:val="center"/>
              <w:rPr>
                <w:b/>
              </w:rPr>
            </w:pPr>
            <w:hyperlink r:id="rId102" w:history="1">
              <w:r w:rsidRPr="00A40ED3">
                <w:rPr>
                  <w:rStyle w:val="Hipercze"/>
                  <w:b/>
                </w:rPr>
                <w:t>95/25</w:t>
              </w:r>
            </w:hyperlink>
          </w:p>
        </w:tc>
        <w:tc>
          <w:tcPr>
            <w:tcW w:w="2520" w:type="dxa"/>
          </w:tcPr>
          <w:p w14:paraId="3F766A84" w14:textId="4CF4C75D" w:rsidR="00A40ED3" w:rsidRDefault="00A40ED3" w:rsidP="004545C9">
            <w:pPr>
              <w:spacing w:line="360" w:lineRule="auto"/>
              <w:jc w:val="center"/>
              <w:rPr>
                <w:b/>
              </w:rPr>
            </w:pPr>
            <w:r w:rsidRPr="004A3C08">
              <w:rPr>
                <w:b/>
              </w:rPr>
              <w:t>5 marca 2025</w:t>
            </w:r>
          </w:p>
        </w:tc>
        <w:tc>
          <w:tcPr>
            <w:tcW w:w="10807" w:type="dxa"/>
          </w:tcPr>
          <w:p w14:paraId="3CE12AB0" w14:textId="70C2AD51" w:rsidR="00A40ED3" w:rsidRPr="00876C9A" w:rsidRDefault="009E5097" w:rsidP="004545C9">
            <w:pPr>
              <w:spacing w:line="360" w:lineRule="auto"/>
              <w:jc w:val="both"/>
            </w:pPr>
            <w:r>
              <w:t>w</w:t>
            </w:r>
            <w:r w:rsidR="00A40ED3" w:rsidRPr="00876C9A">
              <w:t xml:space="preserve"> sprawie oddania w trwały zarząd</w:t>
            </w:r>
            <w:r w:rsidR="00A40ED3">
              <w:t>.</w:t>
            </w:r>
          </w:p>
        </w:tc>
      </w:tr>
      <w:tr w:rsidR="00A40ED3" w:rsidRPr="004D3661" w14:paraId="73CD3754" w14:textId="77777777" w:rsidTr="009E5097">
        <w:trPr>
          <w:trHeight w:val="323"/>
        </w:trPr>
        <w:tc>
          <w:tcPr>
            <w:tcW w:w="1080" w:type="dxa"/>
          </w:tcPr>
          <w:p w14:paraId="26C99434" w14:textId="3ABB2CCD" w:rsidR="00A40ED3" w:rsidRDefault="00A40ED3" w:rsidP="004545C9">
            <w:pPr>
              <w:spacing w:line="360" w:lineRule="auto"/>
              <w:jc w:val="center"/>
              <w:rPr>
                <w:b/>
              </w:rPr>
            </w:pPr>
            <w:hyperlink r:id="rId103" w:history="1">
              <w:r w:rsidRPr="00A40ED3">
                <w:rPr>
                  <w:rStyle w:val="Hipercze"/>
                  <w:b/>
                </w:rPr>
                <w:t>96/25</w:t>
              </w:r>
            </w:hyperlink>
          </w:p>
        </w:tc>
        <w:tc>
          <w:tcPr>
            <w:tcW w:w="2520" w:type="dxa"/>
          </w:tcPr>
          <w:p w14:paraId="1E475939" w14:textId="0D044AF1" w:rsidR="00A40ED3" w:rsidRDefault="00A40ED3" w:rsidP="004545C9">
            <w:pPr>
              <w:spacing w:line="360" w:lineRule="auto"/>
              <w:jc w:val="center"/>
              <w:rPr>
                <w:b/>
              </w:rPr>
            </w:pPr>
            <w:r w:rsidRPr="004A3C08">
              <w:rPr>
                <w:b/>
              </w:rPr>
              <w:t>5 marca 2025</w:t>
            </w:r>
          </w:p>
        </w:tc>
        <w:tc>
          <w:tcPr>
            <w:tcW w:w="10807" w:type="dxa"/>
          </w:tcPr>
          <w:p w14:paraId="32369A61" w14:textId="038D03EE" w:rsidR="00A40ED3" w:rsidRPr="004D3661" w:rsidRDefault="009E5097" w:rsidP="004545C9">
            <w:pPr>
              <w:spacing w:line="360" w:lineRule="auto"/>
              <w:jc w:val="both"/>
            </w:pPr>
            <w:r>
              <w:t>w</w:t>
            </w:r>
            <w:r w:rsidR="00A40ED3" w:rsidRPr="00876C9A">
              <w:t xml:space="preserve"> sprawie oddania w trwały zarząd</w:t>
            </w:r>
            <w:r w:rsidR="00A40ED3">
              <w:t>.</w:t>
            </w:r>
          </w:p>
        </w:tc>
      </w:tr>
      <w:tr w:rsidR="00A40ED3" w:rsidRPr="004D3661" w14:paraId="7B8A3C6C" w14:textId="77777777" w:rsidTr="009E5097">
        <w:tc>
          <w:tcPr>
            <w:tcW w:w="1080" w:type="dxa"/>
          </w:tcPr>
          <w:p w14:paraId="22D08548" w14:textId="491775C4" w:rsidR="00A40ED3" w:rsidRDefault="00A40ED3" w:rsidP="004545C9">
            <w:pPr>
              <w:spacing w:line="360" w:lineRule="auto"/>
              <w:jc w:val="center"/>
              <w:rPr>
                <w:b/>
              </w:rPr>
            </w:pPr>
            <w:hyperlink r:id="rId104" w:history="1">
              <w:r w:rsidRPr="00A40ED3">
                <w:rPr>
                  <w:rStyle w:val="Hipercze"/>
                  <w:b/>
                </w:rPr>
                <w:t>97/25</w:t>
              </w:r>
            </w:hyperlink>
          </w:p>
        </w:tc>
        <w:tc>
          <w:tcPr>
            <w:tcW w:w="2520" w:type="dxa"/>
          </w:tcPr>
          <w:p w14:paraId="3495E70F" w14:textId="55F4EC83" w:rsidR="00A40ED3" w:rsidRDefault="00A40ED3" w:rsidP="004545C9">
            <w:pPr>
              <w:spacing w:line="360" w:lineRule="auto"/>
              <w:jc w:val="center"/>
              <w:rPr>
                <w:b/>
              </w:rPr>
            </w:pPr>
            <w:r w:rsidRPr="004A3C08">
              <w:rPr>
                <w:b/>
              </w:rPr>
              <w:t>5 marca 2025</w:t>
            </w:r>
          </w:p>
        </w:tc>
        <w:tc>
          <w:tcPr>
            <w:tcW w:w="10807" w:type="dxa"/>
          </w:tcPr>
          <w:p w14:paraId="75CE045C" w14:textId="4AE97395" w:rsidR="00A40ED3" w:rsidRPr="004D3661" w:rsidRDefault="009E5097" w:rsidP="004545C9">
            <w:pPr>
              <w:spacing w:line="360" w:lineRule="auto"/>
              <w:jc w:val="both"/>
            </w:pPr>
            <w:r>
              <w:t>w</w:t>
            </w:r>
            <w:r w:rsidR="00A40ED3">
              <w:t xml:space="preserve"> sprawie oddania w trwały zarząd.</w:t>
            </w:r>
          </w:p>
        </w:tc>
      </w:tr>
      <w:tr w:rsidR="00ED2667" w:rsidRPr="004D3661" w14:paraId="6483521B" w14:textId="77777777" w:rsidTr="009E5097">
        <w:tc>
          <w:tcPr>
            <w:tcW w:w="1080" w:type="dxa"/>
          </w:tcPr>
          <w:p w14:paraId="4E85D2F1" w14:textId="3493CD9B" w:rsidR="00ED2667" w:rsidRDefault="00ED2667" w:rsidP="004545C9">
            <w:pPr>
              <w:spacing w:line="360" w:lineRule="auto"/>
              <w:jc w:val="center"/>
            </w:pPr>
            <w:hyperlink r:id="rId105" w:history="1">
              <w:r w:rsidRPr="00ED2667">
                <w:rPr>
                  <w:rStyle w:val="Hipercze"/>
                  <w:b/>
                  <w:szCs w:val="24"/>
                </w:rPr>
                <w:t>98/25</w:t>
              </w:r>
            </w:hyperlink>
          </w:p>
        </w:tc>
        <w:tc>
          <w:tcPr>
            <w:tcW w:w="2520" w:type="dxa"/>
          </w:tcPr>
          <w:p w14:paraId="7EFA4B47" w14:textId="23501DC1" w:rsidR="00ED2667" w:rsidRPr="004A3C08" w:rsidRDefault="00ED2667" w:rsidP="004545C9">
            <w:pPr>
              <w:spacing w:line="360" w:lineRule="auto"/>
              <w:jc w:val="center"/>
              <w:rPr>
                <w:b/>
              </w:rPr>
            </w:pPr>
            <w:r w:rsidRPr="00BD4282">
              <w:rPr>
                <w:b/>
                <w:szCs w:val="24"/>
              </w:rPr>
              <w:t>12 marca 2025</w:t>
            </w:r>
          </w:p>
        </w:tc>
        <w:tc>
          <w:tcPr>
            <w:tcW w:w="10807" w:type="dxa"/>
          </w:tcPr>
          <w:p w14:paraId="6326D9ED" w14:textId="2B26B9BF" w:rsidR="00ED2667" w:rsidRDefault="009E5097" w:rsidP="004545C9">
            <w:pPr>
              <w:spacing w:line="360" w:lineRule="auto"/>
              <w:jc w:val="both"/>
            </w:pPr>
            <w:r>
              <w:t>w</w:t>
            </w:r>
            <w:r w:rsidR="00ED2667" w:rsidRPr="006102F7">
              <w:t xml:space="preserve"> sprawie ponownego rozpatrzenia sprawy zakończonej wydaniem Decyzji nr 49/24 Zarządu Województwa Świętokrzyskiego z dnia 27 listopada 2024 r. o odmowie stwierdzenia nieważności Decyzji nr 284/23 Zarządu Województwa Świętokrzyskiego z dnia 27 września 2023 r.</w:t>
            </w:r>
          </w:p>
        </w:tc>
      </w:tr>
      <w:tr w:rsidR="00ED2667" w:rsidRPr="004D3661" w14:paraId="144D6E24" w14:textId="77777777" w:rsidTr="009E5097">
        <w:tc>
          <w:tcPr>
            <w:tcW w:w="1080" w:type="dxa"/>
          </w:tcPr>
          <w:p w14:paraId="1CF1BD10" w14:textId="2762BE8D" w:rsidR="00ED2667" w:rsidRDefault="00ED2667" w:rsidP="004545C9">
            <w:pPr>
              <w:spacing w:line="360" w:lineRule="auto"/>
              <w:jc w:val="center"/>
            </w:pPr>
            <w:hyperlink r:id="rId106" w:history="1">
              <w:r w:rsidRPr="00ED2667">
                <w:rPr>
                  <w:rStyle w:val="Hipercze"/>
                  <w:b/>
                  <w:szCs w:val="24"/>
                </w:rPr>
                <w:t>99/25</w:t>
              </w:r>
            </w:hyperlink>
          </w:p>
        </w:tc>
        <w:tc>
          <w:tcPr>
            <w:tcW w:w="2520" w:type="dxa"/>
          </w:tcPr>
          <w:p w14:paraId="00EECDD5" w14:textId="295FB833" w:rsidR="00ED2667" w:rsidRPr="004A3C08" w:rsidRDefault="00ED2667" w:rsidP="004545C9">
            <w:pPr>
              <w:spacing w:line="360" w:lineRule="auto"/>
              <w:jc w:val="center"/>
              <w:rPr>
                <w:b/>
              </w:rPr>
            </w:pPr>
            <w:r w:rsidRPr="00BD4282">
              <w:rPr>
                <w:b/>
                <w:szCs w:val="24"/>
              </w:rPr>
              <w:t>12 marca 2025</w:t>
            </w:r>
          </w:p>
        </w:tc>
        <w:tc>
          <w:tcPr>
            <w:tcW w:w="10807" w:type="dxa"/>
          </w:tcPr>
          <w:p w14:paraId="645B0EA3" w14:textId="1CAEE00F" w:rsidR="00ED2667" w:rsidRDefault="009E5097" w:rsidP="004545C9">
            <w:pPr>
              <w:spacing w:line="360" w:lineRule="auto"/>
              <w:jc w:val="both"/>
            </w:pPr>
            <w:r>
              <w:t>w</w:t>
            </w:r>
            <w:r w:rsidR="00ED2667" w:rsidRPr="00CD49F8">
              <w:t xml:space="preserve"> sprawie oddania w trwały zarząd. </w:t>
            </w:r>
          </w:p>
        </w:tc>
      </w:tr>
      <w:tr w:rsidR="00ED2667" w:rsidRPr="004D3661" w14:paraId="2C8F6806" w14:textId="77777777" w:rsidTr="009E5097">
        <w:tc>
          <w:tcPr>
            <w:tcW w:w="1080" w:type="dxa"/>
          </w:tcPr>
          <w:p w14:paraId="798721BB" w14:textId="562919FD" w:rsidR="00ED2667" w:rsidRDefault="00ED2667" w:rsidP="004545C9">
            <w:pPr>
              <w:spacing w:line="360" w:lineRule="auto"/>
              <w:jc w:val="center"/>
            </w:pPr>
            <w:hyperlink r:id="rId107" w:history="1">
              <w:r w:rsidRPr="00ED2667">
                <w:rPr>
                  <w:rStyle w:val="Hipercze"/>
                  <w:b/>
                  <w:szCs w:val="24"/>
                </w:rPr>
                <w:t>100/25</w:t>
              </w:r>
            </w:hyperlink>
          </w:p>
        </w:tc>
        <w:tc>
          <w:tcPr>
            <w:tcW w:w="2520" w:type="dxa"/>
          </w:tcPr>
          <w:p w14:paraId="50260E26" w14:textId="6B90A232" w:rsidR="00ED2667" w:rsidRPr="004A3C08" w:rsidRDefault="00ED2667" w:rsidP="004545C9">
            <w:pPr>
              <w:spacing w:line="360" w:lineRule="auto"/>
              <w:jc w:val="center"/>
              <w:rPr>
                <w:b/>
              </w:rPr>
            </w:pPr>
            <w:r w:rsidRPr="00BD4282">
              <w:rPr>
                <w:b/>
                <w:szCs w:val="24"/>
              </w:rPr>
              <w:t>12 marca 2025</w:t>
            </w:r>
          </w:p>
        </w:tc>
        <w:tc>
          <w:tcPr>
            <w:tcW w:w="10807" w:type="dxa"/>
          </w:tcPr>
          <w:p w14:paraId="5EF9B486" w14:textId="6BECB517" w:rsidR="00ED2667" w:rsidRDefault="009E5097" w:rsidP="004545C9">
            <w:pPr>
              <w:spacing w:line="360" w:lineRule="auto"/>
              <w:jc w:val="both"/>
            </w:pPr>
            <w:r>
              <w:t>w</w:t>
            </w:r>
            <w:r w:rsidR="00ED2667" w:rsidRPr="00CD49F8">
              <w:t xml:space="preserve"> sprawie oddania w trwały zarząd. </w:t>
            </w:r>
          </w:p>
        </w:tc>
      </w:tr>
      <w:tr w:rsidR="00ED2667" w:rsidRPr="004D3661" w14:paraId="24FBA342" w14:textId="77777777" w:rsidTr="009E5097">
        <w:tc>
          <w:tcPr>
            <w:tcW w:w="1080" w:type="dxa"/>
          </w:tcPr>
          <w:p w14:paraId="149684E0" w14:textId="4525CB1A" w:rsidR="00ED2667" w:rsidRDefault="00ED2667" w:rsidP="004545C9">
            <w:pPr>
              <w:spacing w:line="360" w:lineRule="auto"/>
              <w:jc w:val="center"/>
            </w:pPr>
            <w:hyperlink r:id="rId108" w:history="1">
              <w:r w:rsidRPr="00ED2667">
                <w:rPr>
                  <w:rStyle w:val="Hipercze"/>
                  <w:b/>
                  <w:szCs w:val="24"/>
                </w:rPr>
                <w:t>101/25</w:t>
              </w:r>
            </w:hyperlink>
          </w:p>
        </w:tc>
        <w:tc>
          <w:tcPr>
            <w:tcW w:w="2520" w:type="dxa"/>
          </w:tcPr>
          <w:p w14:paraId="6D743EEB" w14:textId="164D2131" w:rsidR="00ED2667" w:rsidRPr="004A3C08" w:rsidRDefault="00ED2667" w:rsidP="004545C9">
            <w:pPr>
              <w:spacing w:line="360" w:lineRule="auto"/>
              <w:jc w:val="center"/>
              <w:rPr>
                <w:b/>
              </w:rPr>
            </w:pPr>
            <w:r w:rsidRPr="00BD4282">
              <w:rPr>
                <w:b/>
                <w:szCs w:val="24"/>
              </w:rPr>
              <w:t>12 marca 2025</w:t>
            </w:r>
          </w:p>
        </w:tc>
        <w:tc>
          <w:tcPr>
            <w:tcW w:w="10807" w:type="dxa"/>
          </w:tcPr>
          <w:p w14:paraId="1F9EAA65" w14:textId="67DC6537" w:rsidR="00ED2667" w:rsidRDefault="009E5097" w:rsidP="004545C9">
            <w:pPr>
              <w:spacing w:line="360" w:lineRule="auto"/>
              <w:jc w:val="both"/>
            </w:pPr>
            <w:r>
              <w:t>w</w:t>
            </w:r>
            <w:r w:rsidR="00ED2667" w:rsidRPr="00CD49F8">
              <w:t xml:space="preserve"> sprawie oddania w trwały zarząd. </w:t>
            </w:r>
          </w:p>
        </w:tc>
      </w:tr>
      <w:tr w:rsidR="00ED2667" w:rsidRPr="004D3661" w14:paraId="03D1596B" w14:textId="77777777" w:rsidTr="009E5097">
        <w:tc>
          <w:tcPr>
            <w:tcW w:w="1080" w:type="dxa"/>
          </w:tcPr>
          <w:p w14:paraId="64B2E827" w14:textId="65E6F176" w:rsidR="00ED2667" w:rsidRDefault="00ED2667" w:rsidP="004545C9">
            <w:pPr>
              <w:spacing w:line="360" w:lineRule="auto"/>
              <w:jc w:val="center"/>
            </w:pPr>
            <w:hyperlink r:id="rId109" w:history="1">
              <w:r w:rsidRPr="00ED2667">
                <w:rPr>
                  <w:rStyle w:val="Hipercze"/>
                  <w:b/>
                  <w:szCs w:val="24"/>
                </w:rPr>
                <w:t>102/25</w:t>
              </w:r>
            </w:hyperlink>
          </w:p>
        </w:tc>
        <w:tc>
          <w:tcPr>
            <w:tcW w:w="2520" w:type="dxa"/>
          </w:tcPr>
          <w:p w14:paraId="3E80FD74" w14:textId="7F54AD4C" w:rsidR="00ED2667" w:rsidRPr="004A3C08" w:rsidRDefault="00ED2667" w:rsidP="004545C9">
            <w:pPr>
              <w:spacing w:line="360" w:lineRule="auto"/>
              <w:jc w:val="center"/>
              <w:rPr>
                <w:b/>
              </w:rPr>
            </w:pPr>
            <w:r w:rsidRPr="00BD4282">
              <w:rPr>
                <w:b/>
                <w:szCs w:val="24"/>
              </w:rPr>
              <w:t>12 marca 2025</w:t>
            </w:r>
          </w:p>
        </w:tc>
        <w:tc>
          <w:tcPr>
            <w:tcW w:w="10807" w:type="dxa"/>
          </w:tcPr>
          <w:p w14:paraId="75882A72" w14:textId="33DE4F4D" w:rsidR="00ED2667" w:rsidRDefault="009E5097" w:rsidP="004545C9">
            <w:pPr>
              <w:spacing w:line="360" w:lineRule="auto"/>
              <w:jc w:val="both"/>
            </w:pPr>
            <w:r>
              <w:t>w</w:t>
            </w:r>
            <w:r w:rsidR="00ED2667" w:rsidRPr="00CD49F8">
              <w:t xml:space="preserve"> sprawie oddania w trwały zarząd. </w:t>
            </w:r>
          </w:p>
        </w:tc>
      </w:tr>
      <w:tr w:rsidR="00ED2667" w:rsidRPr="004D3661" w14:paraId="7121634D" w14:textId="77777777" w:rsidTr="009E5097">
        <w:tc>
          <w:tcPr>
            <w:tcW w:w="1080" w:type="dxa"/>
          </w:tcPr>
          <w:p w14:paraId="60CBFE30" w14:textId="65D4C8F5" w:rsidR="00ED2667" w:rsidRDefault="00ED2667" w:rsidP="004545C9">
            <w:pPr>
              <w:spacing w:line="360" w:lineRule="auto"/>
              <w:jc w:val="center"/>
            </w:pPr>
            <w:hyperlink r:id="rId110" w:history="1">
              <w:r w:rsidRPr="00ED2667">
                <w:rPr>
                  <w:rStyle w:val="Hipercze"/>
                  <w:b/>
                  <w:szCs w:val="24"/>
                </w:rPr>
                <w:t>103/25</w:t>
              </w:r>
            </w:hyperlink>
          </w:p>
        </w:tc>
        <w:tc>
          <w:tcPr>
            <w:tcW w:w="2520" w:type="dxa"/>
          </w:tcPr>
          <w:p w14:paraId="0CE3697B" w14:textId="1F68067C" w:rsidR="00ED2667" w:rsidRPr="004A3C08" w:rsidRDefault="00ED2667" w:rsidP="004545C9">
            <w:pPr>
              <w:spacing w:line="360" w:lineRule="auto"/>
              <w:jc w:val="center"/>
              <w:rPr>
                <w:b/>
              </w:rPr>
            </w:pPr>
            <w:r w:rsidRPr="00BD4282">
              <w:rPr>
                <w:b/>
                <w:szCs w:val="24"/>
              </w:rPr>
              <w:t>12 marca 2025</w:t>
            </w:r>
          </w:p>
        </w:tc>
        <w:tc>
          <w:tcPr>
            <w:tcW w:w="10807" w:type="dxa"/>
          </w:tcPr>
          <w:p w14:paraId="0B5258B2" w14:textId="5DBE2E0B" w:rsidR="00ED2667" w:rsidRDefault="009E5097" w:rsidP="004545C9">
            <w:pPr>
              <w:spacing w:line="360" w:lineRule="auto"/>
              <w:jc w:val="both"/>
            </w:pPr>
            <w:r>
              <w:t>w</w:t>
            </w:r>
            <w:r w:rsidR="00ED2667" w:rsidRPr="00CD49F8">
              <w:t xml:space="preserve"> sprawie oddania w trwały zarząd. </w:t>
            </w:r>
          </w:p>
        </w:tc>
      </w:tr>
      <w:tr w:rsidR="00ED2667" w:rsidRPr="004D3661" w14:paraId="2D9DE9C0" w14:textId="77777777" w:rsidTr="009E5097">
        <w:tc>
          <w:tcPr>
            <w:tcW w:w="1080" w:type="dxa"/>
          </w:tcPr>
          <w:p w14:paraId="1160170B" w14:textId="1F86112A" w:rsidR="00ED2667" w:rsidRDefault="00ED2667" w:rsidP="004545C9">
            <w:pPr>
              <w:spacing w:line="360" w:lineRule="auto"/>
              <w:jc w:val="center"/>
            </w:pPr>
            <w:hyperlink r:id="rId111" w:history="1">
              <w:r w:rsidRPr="00ED2667">
                <w:rPr>
                  <w:rStyle w:val="Hipercze"/>
                  <w:b/>
                  <w:szCs w:val="24"/>
                </w:rPr>
                <w:t>104/25</w:t>
              </w:r>
            </w:hyperlink>
          </w:p>
        </w:tc>
        <w:tc>
          <w:tcPr>
            <w:tcW w:w="2520" w:type="dxa"/>
          </w:tcPr>
          <w:p w14:paraId="2E60CB2D" w14:textId="318E842C" w:rsidR="00ED2667" w:rsidRPr="004A3C08" w:rsidRDefault="00ED2667" w:rsidP="004545C9">
            <w:pPr>
              <w:spacing w:line="360" w:lineRule="auto"/>
              <w:jc w:val="center"/>
              <w:rPr>
                <w:b/>
              </w:rPr>
            </w:pPr>
            <w:r>
              <w:rPr>
                <w:b/>
                <w:szCs w:val="24"/>
              </w:rPr>
              <w:t>12 marca 2025</w:t>
            </w:r>
          </w:p>
        </w:tc>
        <w:tc>
          <w:tcPr>
            <w:tcW w:w="10807" w:type="dxa"/>
          </w:tcPr>
          <w:p w14:paraId="525F5071" w14:textId="6AC12258" w:rsidR="00ED2667" w:rsidRDefault="009E5097" w:rsidP="004545C9">
            <w:pPr>
              <w:spacing w:line="360" w:lineRule="auto"/>
              <w:jc w:val="both"/>
            </w:pPr>
            <w:r>
              <w:t>w</w:t>
            </w:r>
            <w:r w:rsidR="00ED2667" w:rsidRPr="00CD49F8">
              <w:t xml:space="preserve"> sprawie oddania w trwały zarząd. </w:t>
            </w:r>
          </w:p>
        </w:tc>
      </w:tr>
      <w:tr w:rsidR="00ED2667" w:rsidRPr="00CD49F8" w14:paraId="0B52EFA1" w14:textId="77777777" w:rsidTr="009E5097">
        <w:tc>
          <w:tcPr>
            <w:tcW w:w="1080" w:type="dxa"/>
          </w:tcPr>
          <w:p w14:paraId="5C3A615F" w14:textId="48489284" w:rsidR="00ED2667" w:rsidRDefault="00ED2667" w:rsidP="004545C9">
            <w:pPr>
              <w:spacing w:line="360" w:lineRule="auto"/>
              <w:jc w:val="center"/>
              <w:rPr>
                <w:b/>
              </w:rPr>
            </w:pPr>
            <w:hyperlink r:id="rId112" w:history="1">
              <w:r w:rsidRPr="00ED2667">
                <w:rPr>
                  <w:rStyle w:val="Hipercze"/>
                  <w:b/>
                </w:rPr>
                <w:t>105/25</w:t>
              </w:r>
            </w:hyperlink>
          </w:p>
        </w:tc>
        <w:tc>
          <w:tcPr>
            <w:tcW w:w="2520" w:type="dxa"/>
          </w:tcPr>
          <w:p w14:paraId="46B672DC" w14:textId="4FB75D78" w:rsidR="00ED2667" w:rsidRDefault="00ED2667" w:rsidP="004545C9">
            <w:pPr>
              <w:spacing w:line="360" w:lineRule="auto"/>
              <w:jc w:val="center"/>
              <w:rPr>
                <w:b/>
              </w:rPr>
            </w:pPr>
            <w:r>
              <w:rPr>
                <w:b/>
              </w:rPr>
              <w:t>19 marca 2025</w:t>
            </w:r>
          </w:p>
        </w:tc>
        <w:tc>
          <w:tcPr>
            <w:tcW w:w="10807" w:type="dxa"/>
          </w:tcPr>
          <w:p w14:paraId="60612EF2" w14:textId="18417C07" w:rsidR="00ED2667" w:rsidRPr="00CD49F8" w:rsidRDefault="009E5097" w:rsidP="004545C9">
            <w:pPr>
              <w:spacing w:line="360" w:lineRule="auto"/>
              <w:jc w:val="both"/>
            </w:pPr>
            <w:r>
              <w:t>w</w:t>
            </w:r>
            <w:r w:rsidR="00ED2667">
              <w:t xml:space="preserve"> s</w:t>
            </w:r>
            <w:r w:rsidR="00ED2667" w:rsidRPr="00984C27">
              <w:t>prawie określenia przypadającą do zwrotu kwotę dofinansowania, terminu, od którego nalicza się odsetki oraz sposobu zwrotu środków.</w:t>
            </w:r>
          </w:p>
        </w:tc>
      </w:tr>
      <w:tr w:rsidR="00ED2667" w:rsidRPr="00CD49F8" w14:paraId="447ECB88" w14:textId="77777777" w:rsidTr="009E5097">
        <w:tc>
          <w:tcPr>
            <w:tcW w:w="1080" w:type="dxa"/>
          </w:tcPr>
          <w:p w14:paraId="07BFB4AE" w14:textId="7AE04B37" w:rsidR="00ED2667" w:rsidRDefault="00ED2667" w:rsidP="004545C9">
            <w:pPr>
              <w:spacing w:line="360" w:lineRule="auto"/>
              <w:jc w:val="center"/>
              <w:rPr>
                <w:b/>
              </w:rPr>
            </w:pPr>
            <w:hyperlink r:id="rId113" w:history="1">
              <w:r w:rsidRPr="00ED2667">
                <w:rPr>
                  <w:rStyle w:val="Hipercze"/>
                  <w:b/>
                </w:rPr>
                <w:t>106/25</w:t>
              </w:r>
            </w:hyperlink>
          </w:p>
        </w:tc>
        <w:tc>
          <w:tcPr>
            <w:tcW w:w="2520" w:type="dxa"/>
          </w:tcPr>
          <w:p w14:paraId="60832BBC" w14:textId="57F4AED8" w:rsidR="00ED2667" w:rsidRDefault="00ED2667" w:rsidP="004545C9">
            <w:pPr>
              <w:spacing w:line="360" w:lineRule="auto"/>
              <w:jc w:val="center"/>
              <w:rPr>
                <w:b/>
              </w:rPr>
            </w:pPr>
            <w:r>
              <w:rPr>
                <w:b/>
              </w:rPr>
              <w:t>19 marca 2025</w:t>
            </w:r>
          </w:p>
        </w:tc>
        <w:tc>
          <w:tcPr>
            <w:tcW w:w="10807" w:type="dxa"/>
          </w:tcPr>
          <w:p w14:paraId="2331B1CD" w14:textId="627422A0" w:rsidR="00ED2667" w:rsidRPr="00CD49F8" w:rsidRDefault="009E5097" w:rsidP="004545C9">
            <w:pPr>
              <w:spacing w:line="360" w:lineRule="auto"/>
              <w:jc w:val="both"/>
            </w:pPr>
            <w:r>
              <w:t>w</w:t>
            </w:r>
            <w:r w:rsidR="00ED2667">
              <w:t xml:space="preserve"> sprawie </w:t>
            </w:r>
            <w:r w:rsidR="00ED2667" w:rsidRPr="001156C6">
              <w:t>zwrotu dofinansowania</w:t>
            </w:r>
            <w:r w:rsidR="00ED2667">
              <w:t xml:space="preserve"> </w:t>
            </w:r>
            <w:r w:rsidR="00ED2667" w:rsidRPr="001156C6">
              <w:t>wykorzystanego z naruszeniem procedur wraz</w:t>
            </w:r>
            <w:r w:rsidR="00ED2667">
              <w:t xml:space="preserve"> </w:t>
            </w:r>
            <w:r w:rsidR="00ED2667" w:rsidRPr="001156C6">
              <w:t>z odsetkami w wysokości określonej jak dla zaległości podatkowych</w:t>
            </w:r>
            <w:r w:rsidR="00ED2667">
              <w:t>.</w:t>
            </w:r>
          </w:p>
        </w:tc>
      </w:tr>
      <w:tr w:rsidR="00ED40D3" w:rsidRPr="00CD49F8" w14:paraId="105EAE01" w14:textId="77777777" w:rsidTr="009E5097">
        <w:tc>
          <w:tcPr>
            <w:tcW w:w="1080" w:type="dxa"/>
          </w:tcPr>
          <w:p w14:paraId="1D6B336E" w14:textId="776FA17C" w:rsidR="00ED40D3" w:rsidRDefault="00ED40D3" w:rsidP="004545C9">
            <w:pPr>
              <w:spacing w:line="360" w:lineRule="auto"/>
              <w:jc w:val="center"/>
            </w:pPr>
            <w:hyperlink r:id="rId114" w:history="1">
              <w:r w:rsidRPr="00ED40D3">
                <w:rPr>
                  <w:rStyle w:val="Hipercze"/>
                  <w:b/>
                  <w:szCs w:val="24"/>
                </w:rPr>
                <w:t>107/25</w:t>
              </w:r>
            </w:hyperlink>
          </w:p>
        </w:tc>
        <w:tc>
          <w:tcPr>
            <w:tcW w:w="2520" w:type="dxa"/>
          </w:tcPr>
          <w:p w14:paraId="34A0B9BC" w14:textId="0E7FB22F" w:rsidR="00ED40D3" w:rsidRDefault="00ED40D3" w:rsidP="004545C9">
            <w:pPr>
              <w:spacing w:line="360" w:lineRule="auto"/>
              <w:jc w:val="center"/>
              <w:rPr>
                <w:b/>
              </w:rPr>
            </w:pPr>
            <w:r>
              <w:rPr>
                <w:b/>
                <w:szCs w:val="24"/>
              </w:rPr>
              <w:t>26 marca 2025</w:t>
            </w:r>
          </w:p>
        </w:tc>
        <w:tc>
          <w:tcPr>
            <w:tcW w:w="10807" w:type="dxa"/>
          </w:tcPr>
          <w:p w14:paraId="150232AC" w14:textId="56F970BB" w:rsidR="00ED40D3" w:rsidRDefault="009E5097" w:rsidP="004545C9">
            <w:pPr>
              <w:spacing w:line="360" w:lineRule="auto"/>
              <w:jc w:val="both"/>
            </w:pPr>
            <w:r>
              <w:t>w</w:t>
            </w:r>
            <w:r w:rsidR="00ED40D3" w:rsidRPr="00F06AFA">
              <w:t xml:space="preserve"> sprawie oddania w trwały zarząd. </w:t>
            </w:r>
          </w:p>
        </w:tc>
      </w:tr>
      <w:tr w:rsidR="00ED40D3" w:rsidRPr="00CD49F8" w14:paraId="1380DFFB" w14:textId="77777777" w:rsidTr="009E5097">
        <w:tc>
          <w:tcPr>
            <w:tcW w:w="1080" w:type="dxa"/>
          </w:tcPr>
          <w:p w14:paraId="1B4614B6" w14:textId="7AC780A3" w:rsidR="00ED40D3" w:rsidRDefault="00ED40D3" w:rsidP="004545C9">
            <w:pPr>
              <w:spacing w:line="360" w:lineRule="auto"/>
              <w:jc w:val="center"/>
            </w:pPr>
            <w:hyperlink r:id="rId115" w:history="1">
              <w:r w:rsidRPr="00ED40D3">
                <w:rPr>
                  <w:rStyle w:val="Hipercze"/>
                  <w:b/>
                  <w:szCs w:val="24"/>
                </w:rPr>
                <w:t>108/25</w:t>
              </w:r>
            </w:hyperlink>
          </w:p>
        </w:tc>
        <w:tc>
          <w:tcPr>
            <w:tcW w:w="2520" w:type="dxa"/>
          </w:tcPr>
          <w:p w14:paraId="6A95545E" w14:textId="4CD94116" w:rsidR="00ED40D3" w:rsidRDefault="00ED40D3" w:rsidP="004545C9">
            <w:pPr>
              <w:spacing w:line="360" w:lineRule="auto"/>
              <w:jc w:val="center"/>
              <w:rPr>
                <w:b/>
              </w:rPr>
            </w:pPr>
            <w:r w:rsidRPr="00B80541">
              <w:rPr>
                <w:b/>
                <w:szCs w:val="24"/>
              </w:rPr>
              <w:t>26 marca 2025</w:t>
            </w:r>
          </w:p>
        </w:tc>
        <w:tc>
          <w:tcPr>
            <w:tcW w:w="10807" w:type="dxa"/>
          </w:tcPr>
          <w:p w14:paraId="7DD29A92" w14:textId="0B3375C7" w:rsidR="00ED40D3" w:rsidRDefault="009E5097" w:rsidP="004545C9">
            <w:pPr>
              <w:spacing w:line="360" w:lineRule="auto"/>
              <w:jc w:val="both"/>
            </w:pPr>
            <w:r>
              <w:t>w</w:t>
            </w:r>
            <w:r w:rsidR="00ED40D3" w:rsidRPr="00F06AFA">
              <w:t xml:space="preserve"> sprawie oddania w trwały zarząd. </w:t>
            </w:r>
          </w:p>
        </w:tc>
      </w:tr>
      <w:tr w:rsidR="00ED40D3" w:rsidRPr="00CD49F8" w14:paraId="225A0B40" w14:textId="77777777" w:rsidTr="009E5097">
        <w:tc>
          <w:tcPr>
            <w:tcW w:w="1080" w:type="dxa"/>
          </w:tcPr>
          <w:p w14:paraId="521D6D49" w14:textId="4BBCCA59" w:rsidR="00ED40D3" w:rsidRDefault="00ED40D3" w:rsidP="004545C9">
            <w:pPr>
              <w:spacing w:line="360" w:lineRule="auto"/>
              <w:jc w:val="center"/>
            </w:pPr>
            <w:hyperlink r:id="rId116" w:history="1">
              <w:r w:rsidRPr="00ED40D3">
                <w:rPr>
                  <w:rStyle w:val="Hipercze"/>
                  <w:b/>
                  <w:szCs w:val="24"/>
                </w:rPr>
                <w:t>109/25</w:t>
              </w:r>
            </w:hyperlink>
          </w:p>
        </w:tc>
        <w:tc>
          <w:tcPr>
            <w:tcW w:w="2520" w:type="dxa"/>
          </w:tcPr>
          <w:p w14:paraId="4DF65FD6" w14:textId="0FF6B89B" w:rsidR="00ED40D3" w:rsidRDefault="00ED40D3" w:rsidP="004545C9">
            <w:pPr>
              <w:spacing w:line="360" w:lineRule="auto"/>
              <w:jc w:val="center"/>
              <w:rPr>
                <w:b/>
              </w:rPr>
            </w:pPr>
            <w:r w:rsidRPr="00B80541">
              <w:rPr>
                <w:b/>
                <w:szCs w:val="24"/>
              </w:rPr>
              <w:t>26 marca 2025</w:t>
            </w:r>
          </w:p>
        </w:tc>
        <w:tc>
          <w:tcPr>
            <w:tcW w:w="10807" w:type="dxa"/>
          </w:tcPr>
          <w:p w14:paraId="7FC7782B" w14:textId="5EC6325B" w:rsidR="00ED40D3" w:rsidRDefault="009E5097" w:rsidP="004545C9">
            <w:pPr>
              <w:spacing w:line="360" w:lineRule="auto"/>
              <w:jc w:val="both"/>
            </w:pPr>
            <w:r>
              <w:t>w</w:t>
            </w:r>
            <w:r w:rsidR="00ED40D3" w:rsidRPr="00F06AFA">
              <w:t xml:space="preserve"> sprawie oddania w trwały zarząd. </w:t>
            </w:r>
          </w:p>
        </w:tc>
      </w:tr>
      <w:tr w:rsidR="00ED40D3" w:rsidRPr="00CD49F8" w14:paraId="5638951E" w14:textId="77777777" w:rsidTr="009E5097">
        <w:tc>
          <w:tcPr>
            <w:tcW w:w="1080" w:type="dxa"/>
          </w:tcPr>
          <w:p w14:paraId="736E5304" w14:textId="7D280F8A" w:rsidR="00ED40D3" w:rsidRDefault="00ED40D3" w:rsidP="004545C9">
            <w:pPr>
              <w:spacing w:line="360" w:lineRule="auto"/>
              <w:jc w:val="center"/>
            </w:pPr>
            <w:hyperlink r:id="rId117" w:history="1">
              <w:r w:rsidRPr="00ED40D3">
                <w:rPr>
                  <w:rStyle w:val="Hipercze"/>
                  <w:b/>
                  <w:szCs w:val="24"/>
                </w:rPr>
                <w:t>110/25</w:t>
              </w:r>
            </w:hyperlink>
          </w:p>
        </w:tc>
        <w:tc>
          <w:tcPr>
            <w:tcW w:w="2520" w:type="dxa"/>
          </w:tcPr>
          <w:p w14:paraId="6A73A634" w14:textId="448CAF54" w:rsidR="00ED40D3" w:rsidRDefault="00ED40D3" w:rsidP="004545C9">
            <w:pPr>
              <w:spacing w:line="360" w:lineRule="auto"/>
              <w:jc w:val="center"/>
              <w:rPr>
                <w:b/>
              </w:rPr>
            </w:pPr>
            <w:r w:rsidRPr="00B80541">
              <w:rPr>
                <w:b/>
                <w:szCs w:val="24"/>
              </w:rPr>
              <w:t>26 marca 2025</w:t>
            </w:r>
          </w:p>
        </w:tc>
        <w:tc>
          <w:tcPr>
            <w:tcW w:w="10807" w:type="dxa"/>
          </w:tcPr>
          <w:p w14:paraId="71BC0C81" w14:textId="6E7E030D" w:rsidR="00ED40D3" w:rsidRDefault="009E5097" w:rsidP="004545C9">
            <w:pPr>
              <w:spacing w:line="360" w:lineRule="auto"/>
              <w:jc w:val="both"/>
            </w:pPr>
            <w:r>
              <w:t>w</w:t>
            </w:r>
            <w:r w:rsidR="00ED40D3" w:rsidRPr="00F06AFA">
              <w:t xml:space="preserve"> sprawie oddania w trwały zarząd. </w:t>
            </w:r>
          </w:p>
        </w:tc>
      </w:tr>
      <w:tr w:rsidR="00ED40D3" w:rsidRPr="00CD49F8" w14:paraId="74B98858" w14:textId="77777777" w:rsidTr="009E5097">
        <w:tc>
          <w:tcPr>
            <w:tcW w:w="1080" w:type="dxa"/>
          </w:tcPr>
          <w:p w14:paraId="53BD7B3C" w14:textId="11562B28" w:rsidR="00ED40D3" w:rsidRDefault="00ED40D3" w:rsidP="004545C9">
            <w:pPr>
              <w:spacing w:line="360" w:lineRule="auto"/>
              <w:jc w:val="center"/>
            </w:pPr>
            <w:hyperlink r:id="rId118" w:history="1">
              <w:r w:rsidRPr="00ED40D3">
                <w:rPr>
                  <w:rStyle w:val="Hipercze"/>
                  <w:b/>
                  <w:szCs w:val="24"/>
                </w:rPr>
                <w:t>111/25</w:t>
              </w:r>
            </w:hyperlink>
          </w:p>
        </w:tc>
        <w:tc>
          <w:tcPr>
            <w:tcW w:w="2520" w:type="dxa"/>
          </w:tcPr>
          <w:p w14:paraId="272D96BF" w14:textId="79199D51" w:rsidR="00ED40D3" w:rsidRDefault="00ED40D3" w:rsidP="004545C9">
            <w:pPr>
              <w:spacing w:line="360" w:lineRule="auto"/>
              <w:jc w:val="center"/>
              <w:rPr>
                <w:b/>
              </w:rPr>
            </w:pPr>
            <w:r w:rsidRPr="00B80541">
              <w:rPr>
                <w:b/>
                <w:szCs w:val="24"/>
              </w:rPr>
              <w:t>26 marca 2025</w:t>
            </w:r>
          </w:p>
        </w:tc>
        <w:tc>
          <w:tcPr>
            <w:tcW w:w="10807" w:type="dxa"/>
          </w:tcPr>
          <w:p w14:paraId="1AFCF116" w14:textId="294ACD8B" w:rsidR="00ED40D3" w:rsidRDefault="009E5097" w:rsidP="004545C9">
            <w:pPr>
              <w:spacing w:line="360" w:lineRule="auto"/>
              <w:jc w:val="both"/>
            </w:pPr>
            <w:r>
              <w:t>w</w:t>
            </w:r>
            <w:r w:rsidR="00ED40D3" w:rsidRPr="00F06AFA">
              <w:t xml:space="preserve"> sprawie oddania w trwały zarząd. </w:t>
            </w:r>
          </w:p>
        </w:tc>
      </w:tr>
      <w:tr w:rsidR="00ED40D3" w:rsidRPr="00CD49F8" w14:paraId="200C696A" w14:textId="77777777" w:rsidTr="009E5097">
        <w:tc>
          <w:tcPr>
            <w:tcW w:w="1080" w:type="dxa"/>
          </w:tcPr>
          <w:p w14:paraId="0CB09062" w14:textId="20F46521" w:rsidR="00ED40D3" w:rsidRDefault="00ED40D3" w:rsidP="004545C9">
            <w:pPr>
              <w:spacing w:line="360" w:lineRule="auto"/>
              <w:jc w:val="center"/>
            </w:pPr>
            <w:hyperlink r:id="rId119" w:history="1">
              <w:r w:rsidRPr="00ED40D3">
                <w:rPr>
                  <w:rStyle w:val="Hipercze"/>
                  <w:b/>
                  <w:szCs w:val="24"/>
                </w:rPr>
                <w:t>112/25</w:t>
              </w:r>
            </w:hyperlink>
          </w:p>
        </w:tc>
        <w:tc>
          <w:tcPr>
            <w:tcW w:w="2520" w:type="dxa"/>
          </w:tcPr>
          <w:p w14:paraId="6C9FAF2E" w14:textId="4D2DC8E0" w:rsidR="00ED40D3" w:rsidRDefault="00ED40D3" w:rsidP="004545C9">
            <w:pPr>
              <w:spacing w:line="360" w:lineRule="auto"/>
              <w:jc w:val="center"/>
              <w:rPr>
                <w:b/>
              </w:rPr>
            </w:pPr>
            <w:r w:rsidRPr="00B80541">
              <w:rPr>
                <w:b/>
                <w:szCs w:val="24"/>
              </w:rPr>
              <w:t>26 marca 2025</w:t>
            </w:r>
          </w:p>
        </w:tc>
        <w:tc>
          <w:tcPr>
            <w:tcW w:w="10807" w:type="dxa"/>
          </w:tcPr>
          <w:p w14:paraId="45105EAA" w14:textId="0A1C0F82" w:rsidR="00ED40D3" w:rsidRDefault="009E5097" w:rsidP="004545C9">
            <w:pPr>
              <w:spacing w:line="360" w:lineRule="auto"/>
              <w:jc w:val="both"/>
            </w:pPr>
            <w:r>
              <w:t>w</w:t>
            </w:r>
            <w:r w:rsidR="00ED40D3" w:rsidRPr="00F06AFA">
              <w:t xml:space="preserve"> sprawie oddania w trwały zarząd. </w:t>
            </w:r>
          </w:p>
        </w:tc>
      </w:tr>
      <w:tr w:rsidR="00ED40D3" w:rsidRPr="00CD49F8" w14:paraId="0F5A6BE9" w14:textId="77777777" w:rsidTr="009E5097">
        <w:tc>
          <w:tcPr>
            <w:tcW w:w="1080" w:type="dxa"/>
          </w:tcPr>
          <w:p w14:paraId="1734D031" w14:textId="6549B028" w:rsidR="00ED40D3" w:rsidRDefault="00ED40D3" w:rsidP="004545C9">
            <w:pPr>
              <w:spacing w:line="360" w:lineRule="auto"/>
              <w:jc w:val="center"/>
            </w:pPr>
            <w:hyperlink r:id="rId120" w:history="1">
              <w:r w:rsidRPr="00ED40D3">
                <w:rPr>
                  <w:rStyle w:val="Hipercze"/>
                  <w:b/>
                  <w:szCs w:val="24"/>
                </w:rPr>
                <w:t>113/25</w:t>
              </w:r>
            </w:hyperlink>
          </w:p>
        </w:tc>
        <w:tc>
          <w:tcPr>
            <w:tcW w:w="2520" w:type="dxa"/>
          </w:tcPr>
          <w:p w14:paraId="6023A29E" w14:textId="7E25C2DD" w:rsidR="00ED40D3" w:rsidRDefault="00ED40D3" w:rsidP="004545C9">
            <w:pPr>
              <w:spacing w:line="360" w:lineRule="auto"/>
              <w:jc w:val="center"/>
              <w:rPr>
                <w:b/>
              </w:rPr>
            </w:pPr>
            <w:r w:rsidRPr="00B80541">
              <w:rPr>
                <w:b/>
                <w:szCs w:val="24"/>
              </w:rPr>
              <w:t>26 marca 2025</w:t>
            </w:r>
          </w:p>
        </w:tc>
        <w:tc>
          <w:tcPr>
            <w:tcW w:w="10807" w:type="dxa"/>
          </w:tcPr>
          <w:p w14:paraId="522277CA" w14:textId="17C3E5AA" w:rsidR="00ED40D3" w:rsidRDefault="009E5097" w:rsidP="004545C9">
            <w:pPr>
              <w:spacing w:line="360" w:lineRule="auto"/>
              <w:jc w:val="both"/>
            </w:pPr>
            <w:r>
              <w:t>w</w:t>
            </w:r>
            <w:r w:rsidR="00ED40D3" w:rsidRPr="00F06AFA">
              <w:t xml:space="preserve"> sprawie oddania w trwały zarząd. </w:t>
            </w:r>
          </w:p>
        </w:tc>
      </w:tr>
      <w:tr w:rsidR="00ED40D3" w:rsidRPr="00F06AFA" w14:paraId="5B4B7151" w14:textId="77777777" w:rsidTr="009E5097">
        <w:tc>
          <w:tcPr>
            <w:tcW w:w="1080" w:type="dxa"/>
          </w:tcPr>
          <w:p w14:paraId="1AEA6FDC" w14:textId="5CE1BF4F" w:rsidR="00ED40D3" w:rsidRDefault="00ED40D3" w:rsidP="004545C9">
            <w:pPr>
              <w:spacing w:line="360" w:lineRule="auto"/>
              <w:jc w:val="center"/>
              <w:rPr>
                <w:b/>
              </w:rPr>
            </w:pPr>
            <w:hyperlink r:id="rId121" w:history="1">
              <w:r w:rsidRPr="00173EAB">
                <w:rPr>
                  <w:rStyle w:val="Hipercze"/>
                  <w:b/>
                </w:rPr>
                <w:t>114/25</w:t>
              </w:r>
            </w:hyperlink>
          </w:p>
        </w:tc>
        <w:tc>
          <w:tcPr>
            <w:tcW w:w="2520" w:type="dxa"/>
          </w:tcPr>
          <w:p w14:paraId="2ED216D3" w14:textId="223C0409" w:rsidR="00ED40D3" w:rsidRPr="00577AB5" w:rsidRDefault="00ED40D3" w:rsidP="004545C9">
            <w:pPr>
              <w:spacing w:line="360" w:lineRule="auto"/>
              <w:jc w:val="center"/>
              <w:rPr>
                <w:b/>
              </w:rPr>
            </w:pPr>
            <w:r>
              <w:rPr>
                <w:b/>
              </w:rPr>
              <w:t>31 marca 2025</w:t>
            </w:r>
          </w:p>
        </w:tc>
        <w:tc>
          <w:tcPr>
            <w:tcW w:w="10807" w:type="dxa"/>
          </w:tcPr>
          <w:p w14:paraId="4CC27691" w14:textId="48E35A0D" w:rsidR="00ED40D3" w:rsidRPr="00F06AFA" w:rsidRDefault="009E5097" w:rsidP="004545C9">
            <w:pPr>
              <w:spacing w:line="360" w:lineRule="auto"/>
              <w:jc w:val="both"/>
            </w:pPr>
            <w:r>
              <w:t>w</w:t>
            </w:r>
            <w:r w:rsidR="00ED40D3">
              <w:t xml:space="preserve"> sprawie </w:t>
            </w:r>
            <w:r w:rsidR="00ED40D3" w:rsidRPr="00A32DFE">
              <w:t>wszczętej z urzędu w przedmiocie określenia</w:t>
            </w:r>
            <w:r w:rsidR="00ED40D3">
              <w:t xml:space="preserve"> (…)</w:t>
            </w:r>
            <w:r w:rsidR="00ED40D3" w:rsidRPr="00A32DFE">
              <w:t>z siedzibą</w:t>
            </w:r>
            <w:r w:rsidR="00ED40D3">
              <w:t xml:space="preserve"> (…)</w:t>
            </w:r>
            <w:r w:rsidR="00ED40D3" w:rsidRPr="00A32DFE">
              <w:t xml:space="preserve">, przypadającej do zwrotu kwoty dofinansowania ze środków Europejskiego Funduszu Rozwoju Regionalnego, udzielonego w ramach Regionalnego Programu Operacyjnego Województwa Świętokrzyskiego na lata 2014-2020 na podstawie umowy o dofinansowanie nr </w:t>
            </w:r>
            <w:r w:rsidR="00ED40D3">
              <w:t xml:space="preserve"> (…) </w:t>
            </w:r>
            <w:r w:rsidR="00ED40D3" w:rsidRPr="00A32DFE">
              <w:t>terminu od którego nalicza się odsetki oraz sposobu zwrotu  środków</w:t>
            </w:r>
            <w:r w:rsidR="00ED40D3">
              <w:t>.</w:t>
            </w:r>
          </w:p>
        </w:tc>
      </w:tr>
      <w:tr w:rsidR="00ED40D3" w14:paraId="0C75526F" w14:textId="77777777" w:rsidTr="009E5097">
        <w:tc>
          <w:tcPr>
            <w:tcW w:w="1080" w:type="dxa"/>
          </w:tcPr>
          <w:p w14:paraId="784705B1" w14:textId="7F95F03D" w:rsidR="00ED40D3" w:rsidRDefault="00ED40D3" w:rsidP="004545C9">
            <w:pPr>
              <w:spacing w:line="360" w:lineRule="auto"/>
              <w:jc w:val="center"/>
              <w:rPr>
                <w:b/>
              </w:rPr>
            </w:pPr>
            <w:hyperlink r:id="rId122" w:history="1">
              <w:r w:rsidRPr="00173EAB">
                <w:rPr>
                  <w:rStyle w:val="Hipercze"/>
                  <w:b/>
                </w:rPr>
                <w:t>115/25</w:t>
              </w:r>
            </w:hyperlink>
          </w:p>
        </w:tc>
        <w:tc>
          <w:tcPr>
            <w:tcW w:w="2520" w:type="dxa"/>
          </w:tcPr>
          <w:p w14:paraId="57B24C43" w14:textId="70871CDD" w:rsidR="00ED40D3" w:rsidRDefault="00ED40D3" w:rsidP="004545C9">
            <w:pPr>
              <w:spacing w:line="360" w:lineRule="auto"/>
              <w:jc w:val="center"/>
              <w:rPr>
                <w:b/>
              </w:rPr>
            </w:pPr>
            <w:r>
              <w:rPr>
                <w:b/>
              </w:rPr>
              <w:t>31 marca 2025</w:t>
            </w:r>
          </w:p>
        </w:tc>
        <w:tc>
          <w:tcPr>
            <w:tcW w:w="10807" w:type="dxa"/>
          </w:tcPr>
          <w:p w14:paraId="6E249502" w14:textId="5CFA5DC2" w:rsidR="00ED40D3" w:rsidRDefault="009E5097" w:rsidP="004545C9">
            <w:pPr>
              <w:spacing w:line="360" w:lineRule="auto"/>
              <w:jc w:val="both"/>
            </w:pPr>
            <w:r>
              <w:t>w</w:t>
            </w:r>
            <w:r w:rsidR="00ED40D3">
              <w:t xml:space="preserve"> sprawie </w:t>
            </w:r>
            <w:r w:rsidR="00ED40D3" w:rsidRPr="00A32DFE">
              <w:t xml:space="preserve">wszczętej na wniosek </w:t>
            </w:r>
            <w:r w:rsidR="00ED40D3">
              <w:t xml:space="preserve">(…) </w:t>
            </w:r>
            <w:r w:rsidR="00ED40D3" w:rsidRPr="00A32DFE">
              <w:t>zamieszkałego</w:t>
            </w:r>
            <w:r w:rsidR="00ED40D3">
              <w:t xml:space="preserve"> (…)</w:t>
            </w:r>
            <w:r w:rsidR="00ED40D3" w:rsidRPr="00A32DFE">
              <w:t xml:space="preserve">, NIP: </w:t>
            </w:r>
            <w:r w:rsidR="00ED40D3">
              <w:t>(…)</w:t>
            </w:r>
            <w:r w:rsidR="00ED40D3" w:rsidRPr="00A32DFE">
              <w:t xml:space="preserve">, REGON: </w:t>
            </w:r>
            <w:r w:rsidR="00ED40D3">
              <w:t>(…)</w:t>
            </w:r>
            <w:r w:rsidR="00ED40D3" w:rsidRPr="00A32DFE">
              <w:t xml:space="preserve"> o udzielenie ulgi.   </w:t>
            </w:r>
          </w:p>
        </w:tc>
      </w:tr>
      <w:tr w:rsidR="006A44E6" w14:paraId="5D725B52" w14:textId="77777777" w:rsidTr="009E5097">
        <w:tc>
          <w:tcPr>
            <w:tcW w:w="1080" w:type="dxa"/>
          </w:tcPr>
          <w:p w14:paraId="35E28B00" w14:textId="5B96ACC8" w:rsidR="006A44E6" w:rsidRDefault="006A44E6" w:rsidP="004545C9">
            <w:pPr>
              <w:spacing w:line="360" w:lineRule="auto"/>
              <w:jc w:val="center"/>
              <w:rPr>
                <w:b/>
                <w:szCs w:val="24"/>
              </w:rPr>
            </w:pPr>
            <w:hyperlink r:id="rId123" w:history="1">
              <w:r w:rsidRPr="006A44E6">
                <w:rPr>
                  <w:rStyle w:val="Hipercze"/>
                  <w:b/>
                  <w:szCs w:val="24"/>
                </w:rPr>
                <w:t>116/25</w:t>
              </w:r>
            </w:hyperlink>
          </w:p>
        </w:tc>
        <w:tc>
          <w:tcPr>
            <w:tcW w:w="2520" w:type="dxa"/>
          </w:tcPr>
          <w:p w14:paraId="4EFB52EB" w14:textId="0F539327" w:rsidR="006A44E6" w:rsidRDefault="006A44E6" w:rsidP="004545C9">
            <w:pPr>
              <w:spacing w:line="360" w:lineRule="auto"/>
              <w:jc w:val="center"/>
              <w:rPr>
                <w:b/>
                <w:szCs w:val="24"/>
              </w:rPr>
            </w:pPr>
            <w:r>
              <w:rPr>
                <w:b/>
                <w:szCs w:val="24"/>
              </w:rPr>
              <w:t>2 kwietnia 2025</w:t>
            </w:r>
          </w:p>
        </w:tc>
        <w:tc>
          <w:tcPr>
            <w:tcW w:w="10807" w:type="dxa"/>
          </w:tcPr>
          <w:p w14:paraId="1AA8EBFF" w14:textId="6D94AAB7" w:rsidR="006A44E6" w:rsidRDefault="009E5097" w:rsidP="004545C9">
            <w:pPr>
              <w:spacing w:line="360" w:lineRule="auto"/>
              <w:jc w:val="both"/>
            </w:pPr>
            <w:r>
              <w:t>w</w:t>
            </w:r>
            <w:r w:rsidR="006A44E6" w:rsidRPr="00016086">
              <w:t xml:space="preserve"> sprawie wszczętej z urzędu, dotyczącej określenia Gminie Koprzywnica, przypadającej do zwrotu kwoty dofinansowania ze środków przeznaczonych na realizację Regionalnego Programu Operacyjnego Województwa Świętokrzyskiego na lata 2014-2020 współfinansowanego ze środków Europejskiego Funduszu </w:t>
            </w:r>
            <w:r w:rsidR="006A44E6" w:rsidRPr="00016086">
              <w:lastRenderedPageBreak/>
              <w:t>Społecznego otrzymanej na podstawie umowy o dofinansowanie projektu nr RPSW.09.02.01-26-(…) pn. „(…)” z dnia (…)r., terminu, od którego nalicza się odsetki oraz sposobu zwrotu środków.</w:t>
            </w:r>
          </w:p>
        </w:tc>
      </w:tr>
      <w:tr w:rsidR="006A44E6" w14:paraId="1AD9190B" w14:textId="77777777" w:rsidTr="009E5097">
        <w:tc>
          <w:tcPr>
            <w:tcW w:w="1080" w:type="dxa"/>
          </w:tcPr>
          <w:p w14:paraId="07262FC9" w14:textId="1D551779" w:rsidR="006A44E6" w:rsidRDefault="006A44E6" w:rsidP="004545C9">
            <w:pPr>
              <w:spacing w:line="360" w:lineRule="auto"/>
              <w:jc w:val="center"/>
              <w:rPr>
                <w:b/>
                <w:szCs w:val="24"/>
              </w:rPr>
            </w:pPr>
            <w:hyperlink r:id="rId124" w:history="1">
              <w:r w:rsidRPr="006A44E6">
                <w:rPr>
                  <w:rStyle w:val="Hipercze"/>
                  <w:b/>
                  <w:szCs w:val="24"/>
                </w:rPr>
                <w:t>117/25</w:t>
              </w:r>
            </w:hyperlink>
          </w:p>
        </w:tc>
        <w:tc>
          <w:tcPr>
            <w:tcW w:w="2520" w:type="dxa"/>
          </w:tcPr>
          <w:p w14:paraId="5F03E113" w14:textId="216C3680" w:rsidR="006A44E6" w:rsidRDefault="006A44E6" w:rsidP="004545C9">
            <w:pPr>
              <w:spacing w:line="360" w:lineRule="auto"/>
              <w:jc w:val="center"/>
              <w:rPr>
                <w:b/>
                <w:szCs w:val="24"/>
              </w:rPr>
            </w:pPr>
            <w:r w:rsidRPr="005878CE">
              <w:rPr>
                <w:b/>
                <w:szCs w:val="24"/>
              </w:rPr>
              <w:t>2 kwietnia 2025</w:t>
            </w:r>
          </w:p>
        </w:tc>
        <w:tc>
          <w:tcPr>
            <w:tcW w:w="10807" w:type="dxa"/>
          </w:tcPr>
          <w:p w14:paraId="32DE7271" w14:textId="176DA01A" w:rsidR="006A44E6" w:rsidRDefault="009E5097" w:rsidP="004545C9">
            <w:pPr>
              <w:spacing w:line="360" w:lineRule="auto"/>
              <w:jc w:val="both"/>
            </w:pPr>
            <w:r>
              <w:t>w</w:t>
            </w:r>
            <w:r w:rsidR="006A44E6" w:rsidRPr="00374AF5">
              <w:t xml:space="preserve"> sprawie oddania w trwały zarząd. </w:t>
            </w:r>
          </w:p>
        </w:tc>
      </w:tr>
      <w:tr w:rsidR="006A44E6" w14:paraId="2EDE5889" w14:textId="77777777" w:rsidTr="009E5097">
        <w:tc>
          <w:tcPr>
            <w:tcW w:w="1080" w:type="dxa"/>
          </w:tcPr>
          <w:p w14:paraId="15A2731F" w14:textId="17644F4D" w:rsidR="006A44E6" w:rsidRDefault="006A44E6" w:rsidP="004545C9">
            <w:pPr>
              <w:spacing w:line="360" w:lineRule="auto"/>
              <w:jc w:val="center"/>
              <w:rPr>
                <w:b/>
                <w:szCs w:val="24"/>
              </w:rPr>
            </w:pPr>
            <w:hyperlink r:id="rId125" w:history="1">
              <w:r w:rsidRPr="006A44E6">
                <w:rPr>
                  <w:rStyle w:val="Hipercze"/>
                  <w:b/>
                  <w:szCs w:val="24"/>
                </w:rPr>
                <w:t>118/25</w:t>
              </w:r>
            </w:hyperlink>
          </w:p>
        </w:tc>
        <w:tc>
          <w:tcPr>
            <w:tcW w:w="2520" w:type="dxa"/>
          </w:tcPr>
          <w:p w14:paraId="1427219D" w14:textId="214E59F6" w:rsidR="006A44E6" w:rsidRDefault="006A44E6" w:rsidP="004545C9">
            <w:pPr>
              <w:spacing w:line="360" w:lineRule="auto"/>
              <w:jc w:val="center"/>
              <w:rPr>
                <w:b/>
                <w:szCs w:val="24"/>
              </w:rPr>
            </w:pPr>
            <w:r w:rsidRPr="005878CE">
              <w:rPr>
                <w:b/>
                <w:szCs w:val="24"/>
              </w:rPr>
              <w:t>2 kwietnia 2025</w:t>
            </w:r>
          </w:p>
        </w:tc>
        <w:tc>
          <w:tcPr>
            <w:tcW w:w="10807" w:type="dxa"/>
          </w:tcPr>
          <w:p w14:paraId="3C414419" w14:textId="1F389686" w:rsidR="006A44E6" w:rsidRDefault="009E5097" w:rsidP="004545C9">
            <w:pPr>
              <w:spacing w:line="360" w:lineRule="auto"/>
              <w:jc w:val="both"/>
            </w:pPr>
            <w:r>
              <w:t>w</w:t>
            </w:r>
            <w:r w:rsidR="006A44E6" w:rsidRPr="00374AF5">
              <w:t xml:space="preserve"> sprawie oddania w trwały zarząd. </w:t>
            </w:r>
          </w:p>
        </w:tc>
      </w:tr>
      <w:tr w:rsidR="006A44E6" w14:paraId="0BA67591" w14:textId="77777777" w:rsidTr="009E5097">
        <w:tc>
          <w:tcPr>
            <w:tcW w:w="1080" w:type="dxa"/>
          </w:tcPr>
          <w:p w14:paraId="22F7575D" w14:textId="085851FF" w:rsidR="006A44E6" w:rsidRDefault="006A44E6" w:rsidP="004545C9">
            <w:pPr>
              <w:spacing w:line="360" w:lineRule="auto"/>
              <w:jc w:val="center"/>
              <w:rPr>
                <w:b/>
                <w:szCs w:val="24"/>
              </w:rPr>
            </w:pPr>
            <w:hyperlink r:id="rId126" w:history="1">
              <w:r w:rsidRPr="006A44E6">
                <w:rPr>
                  <w:rStyle w:val="Hipercze"/>
                  <w:b/>
                  <w:szCs w:val="24"/>
                </w:rPr>
                <w:t>119/25</w:t>
              </w:r>
            </w:hyperlink>
          </w:p>
        </w:tc>
        <w:tc>
          <w:tcPr>
            <w:tcW w:w="2520" w:type="dxa"/>
          </w:tcPr>
          <w:p w14:paraId="05DF4B3A" w14:textId="41A40925" w:rsidR="006A44E6" w:rsidRDefault="006A44E6" w:rsidP="004545C9">
            <w:pPr>
              <w:spacing w:line="360" w:lineRule="auto"/>
              <w:jc w:val="center"/>
              <w:rPr>
                <w:b/>
                <w:szCs w:val="24"/>
              </w:rPr>
            </w:pPr>
            <w:r w:rsidRPr="005878CE">
              <w:rPr>
                <w:b/>
                <w:szCs w:val="24"/>
              </w:rPr>
              <w:t>2 kwietnia 2025</w:t>
            </w:r>
          </w:p>
        </w:tc>
        <w:tc>
          <w:tcPr>
            <w:tcW w:w="10807" w:type="dxa"/>
          </w:tcPr>
          <w:p w14:paraId="6255ABA3" w14:textId="0A0AA4DC" w:rsidR="006A44E6" w:rsidRDefault="009E5097" w:rsidP="004545C9">
            <w:pPr>
              <w:spacing w:line="360" w:lineRule="auto"/>
              <w:jc w:val="both"/>
            </w:pPr>
            <w:r>
              <w:t>w</w:t>
            </w:r>
            <w:r w:rsidR="006A44E6" w:rsidRPr="00374AF5">
              <w:t xml:space="preserve"> sprawie oddania w trwały zarząd. </w:t>
            </w:r>
          </w:p>
        </w:tc>
      </w:tr>
      <w:tr w:rsidR="006A44E6" w14:paraId="0B0B6783" w14:textId="77777777" w:rsidTr="009E5097">
        <w:tc>
          <w:tcPr>
            <w:tcW w:w="1080" w:type="dxa"/>
          </w:tcPr>
          <w:p w14:paraId="0BF8FDFE" w14:textId="6EA4F93F" w:rsidR="006A44E6" w:rsidRDefault="006A44E6" w:rsidP="004545C9">
            <w:pPr>
              <w:spacing w:line="360" w:lineRule="auto"/>
              <w:jc w:val="center"/>
              <w:rPr>
                <w:b/>
                <w:szCs w:val="24"/>
              </w:rPr>
            </w:pPr>
            <w:hyperlink r:id="rId127" w:history="1">
              <w:r w:rsidRPr="006A44E6">
                <w:rPr>
                  <w:rStyle w:val="Hipercze"/>
                  <w:b/>
                  <w:szCs w:val="24"/>
                </w:rPr>
                <w:t>120/25</w:t>
              </w:r>
            </w:hyperlink>
          </w:p>
        </w:tc>
        <w:tc>
          <w:tcPr>
            <w:tcW w:w="2520" w:type="dxa"/>
          </w:tcPr>
          <w:p w14:paraId="6A34A33B" w14:textId="042F209F" w:rsidR="006A44E6" w:rsidRDefault="006A44E6" w:rsidP="004545C9">
            <w:pPr>
              <w:spacing w:line="360" w:lineRule="auto"/>
              <w:jc w:val="center"/>
              <w:rPr>
                <w:b/>
                <w:szCs w:val="24"/>
              </w:rPr>
            </w:pPr>
            <w:r w:rsidRPr="005878CE">
              <w:rPr>
                <w:b/>
                <w:szCs w:val="24"/>
              </w:rPr>
              <w:t>2 kwietnia 2025</w:t>
            </w:r>
          </w:p>
        </w:tc>
        <w:tc>
          <w:tcPr>
            <w:tcW w:w="10807" w:type="dxa"/>
          </w:tcPr>
          <w:p w14:paraId="006703DA" w14:textId="5B22421F" w:rsidR="006A44E6" w:rsidRDefault="009E5097" w:rsidP="004545C9">
            <w:pPr>
              <w:spacing w:line="360" w:lineRule="auto"/>
              <w:jc w:val="both"/>
            </w:pPr>
            <w:r>
              <w:t>w</w:t>
            </w:r>
            <w:r w:rsidR="006A44E6" w:rsidRPr="00374AF5">
              <w:t xml:space="preserve"> sprawie oddania w trwały zarząd. </w:t>
            </w:r>
          </w:p>
        </w:tc>
      </w:tr>
      <w:tr w:rsidR="006A44E6" w14:paraId="2ECE1D33" w14:textId="77777777" w:rsidTr="009E5097">
        <w:tc>
          <w:tcPr>
            <w:tcW w:w="1080" w:type="dxa"/>
          </w:tcPr>
          <w:p w14:paraId="4F8ED19A" w14:textId="05B9E722" w:rsidR="006A44E6" w:rsidRDefault="006A44E6" w:rsidP="004545C9">
            <w:pPr>
              <w:spacing w:line="360" w:lineRule="auto"/>
              <w:jc w:val="center"/>
              <w:rPr>
                <w:b/>
                <w:szCs w:val="24"/>
              </w:rPr>
            </w:pPr>
            <w:hyperlink r:id="rId128" w:history="1">
              <w:r w:rsidRPr="006A44E6">
                <w:rPr>
                  <w:rStyle w:val="Hipercze"/>
                  <w:b/>
                  <w:szCs w:val="24"/>
                </w:rPr>
                <w:t>121/25</w:t>
              </w:r>
            </w:hyperlink>
          </w:p>
        </w:tc>
        <w:tc>
          <w:tcPr>
            <w:tcW w:w="2520" w:type="dxa"/>
          </w:tcPr>
          <w:p w14:paraId="350BCDF7" w14:textId="565B8876" w:rsidR="006A44E6" w:rsidRDefault="006A44E6" w:rsidP="004545C9">
            <w:pPr>
              <w:spacing w:line="360" w:lineRule="auto"/>
              <w:jc w:val="center"/>
              <w:rPr>
                <w:b/>
                <w:szCs w:val="24"/>
              </w:rPr>
            </w:pPr>
            <w:r w:rsidRPr="005878CE">
              <w:rPr>
                <w:b/>
                <w:szCs w:val="24"/>
              </w:rPr>
              <w:t>2 kwietnia 2025</w:t>
            </w:r>
          </w:p>
        </w:tc>
        <w:tc>
          <w:tcPr>
            <w:tcW w:w="10807" w:type="dxa"/>
          </w:tcPr>
          <w:p w14:paraId="20E93CCC" w14:textId="239481B3" w:rsidR="006A44E6" w:rsidRDefault="009E5097" w:rsidP="004545C9">
            <w:pPr>
              <w:spacing w:line="360" w:lineRule="auto"/>
              <w:jc w:val="both"/>
            </w:pPr>
            <w:r>
              <w:t>w</w:t>
            </w:r>
            <w:r w:rsidR="006A44E6" w:rsidRPr="00374AF5">
              <w:t xml:space="preserve"> sprawie oddania w trwały zarząd. </w:t>
            </w:r>
          </w:p>
        </w:tc>
      </w:tr>
      <w:tr w:rsidR="0002371A" w:rsidRPr="00743E72" w14:paraId="5318E748" w14:textId="77777777" w:rsidTr="009E5097">
        <w:tc>
          <w:tcPr>
            <w:tcW w:w="1080" w:type="dxa"/>
            <w:hideMark/>
          </w:tcPr>
          <w:p w14:paraId="44FA86FC" w14:textId="05A36B51" w:rsidR="0002371A" w:rsidRPr="00743E72" w:rsidRDefault="0002371A" w:rsidP="004545C9">
            <w:pPr>
              <w:spacing w:line="360" w:lineRule="auto"/>
              <w:jc w:val="center"/>
              <w:rPr>
                <w:b/>
              </w:rPr>
            </w:pPr>
            <w:hyperlink r:id="rId129" w:history="1">
              <w:r w:rsidRPr="0002371A">
                <w:rPr>
                  <w:rStyle w:val="Hipercze"/>
                  <w:b/>
                </w:rPr>
                <w:t>122/25</w:t>
              </w:r>
            </w:hyperlink>
          </w:p>
        </w:tc>
        <w:tc>
          <w:tcPr>
            <w:tcW w:w="2520" w:type="dxa"/>
            <w:hideMark/>
          </w:tcPr>
          <w:p w14:paraId="5A19391A" w14:textId="4AE36910" w:rsidR="0002371A" w:rsidRPr="00743E72" w:rsidRDefault="0002371A" w:rsidP="004545C9">
            <w:pPr>
              <w:spacing w:line="360" w:lineRule="auto"/>
              <w:jc w:val="center"/>
              <w:rPr>
                <w:b/>
              </w:rPr>
            </w:pPr>
            <w:r w:rsidRPr="00743E72">
              <w:rPr>
                <w:b/>
              </w:rPr>
              <w:t>16</w:t>
            </w:r>
            <w:r>
              <w:rPr>
                <w:b/>
              </w:rPr>
              <w:t xml:space="preserve"> kwietnia </w:t>
            </w:r>
            <w:r w:rsidRPr="00743E72">
              <w:rPr>
                <w:b/>
              </w:rPr>
              <w:t>2025</w:t>
            </w:r>
          </w:p>
        </w:tc>
        <w:tc>
          <w:tcPr>
            <w:tcW w:w="10807" w:type="dxa"/>
            <w:hideMark/>
          </w:tcPr>
          <w:p w14:paraId="14B08632" w14:textId="2C8BAB9E" w:rsidR="0002371A" w:rsidRPr="00743E72" w:rsidRDefault="009E5097" w:rsidP="004545C9">
            <w:pPr>
              <w:spacing w:line="360" w:lineRule="auto"/>
              <w:jc w:val="both"/>
            </w:pPr>
            <w:r>
              <w:t>w</w:t>
            </w:r>
            <w:r w:rsidR="0002371A" w:rsidRPr="00743E72">
              <w:t xml:space="preserve"> sprawie umorzenia postępowania administracyjnego w przedmiocie stwierdzenia kwoty nadpłaty dofinansowania ze środków Europejskiego Funduszu Rozwoju Regionalnego.  </w:t>
            </w:r>
          </w:p>
        </w:tc>
      </w:tr>
      <w:tr w:rsidR="0002371A" w:rsidRPr="00743E72" w14:paraId="44368F2C" w14:textId="77777777" w:rsidTr="009E5097">
        <w:tc>
          <w:tcPr>
            <w:tcW w:w="1080" w:type="dxa"/>
            <w:hideMark/>
          </w:tcPr>
          <w:p w14:paraId="7D6D9B0E" w14:textId="001B228B" w:rsidR="0002371A" w:rsidRPr="00743E72" w:rsidRDefault="0002371A" w:rsidP="004545C9">
            <w:pPr>
              <w:spacing w:line="360" w:lineRule="auto"/>
              <w:jc w:val="center"/>
              <w:rPr>
                <w:b/>
              </w:rPr>
            </w:pPr>
            <w:hyperlink r:id="rId130" w:history="1">
              <w:r w:rsidRPr="0002371A">
                <w:rPr>
                  <w:rStyle w:val="Hipercze"/>
                  <w:b/>
                </w:rPr>
                <w:t>123/25</w:t>
              </w:r>
            </w:hyperlink>
          </w:p>
        </w:tc>
        <w:tc>
          <w:tcPr>
            <w:tcW w:w="2520" w:type="dxa"/>
            <w:hideMark/>
          </w:tcPr>
          <w:p w14:paraId="70E2697C" w14:textId="1996E97B" w:rsidR="0002371A" w:rsidRPr="00743E72" w:rsidRDefault="0002371A" w:rsidP="004545C9">
            <w:pPr>
              <w:spacing w:line="360" w:lineRule="auto"/>
              <w:jc w:val="center"/>
              <w:rPr>
                <w:b/>
              </w:rPr>
            </w:pPr>
            <w:r w:rsidRPr="00743E72">
              <w:rPr>
                <w:b/>
              </w:rPr>
              <w:t>16</w:t>
            </w:r>
            <w:r>
              <w:rPr>
                <w:b/>
              </w:rPr>
              <w:t xml:space="preserve"> kwietnia </w:t>
            </w:r>
            <w:r w:rsidRPr="00743E72">
              <w:rPr>
                <w:b/>
              </w:rPr>
              <w:t>2025</w:t>
            </w:r>
          </w:p>
        </w:tc>
        <w:tc>
          <w:tcPr>
            <w:tcW w:w="10807" w:type="dxa"/>
            <w:hideMark/>
          </w:tcPr>
          <w:p w14:paraId="38F5AE90" w14:textId="0C8FE364" w:rsidR="0002371A" w:rsidRPr="00743E72" w:rsidRDefault="009E5097" w:rsidP="004545C9">
            <w:pPr>
              <w:spacing w:line="360" w:lineRule="auto"/>
              <w:jc w:val="both"/>
            </w:pPr>
            <w:r>
              <w:t>w</w:t>
            </w:r>
            <w:r w:rsidR="0002371A" w:rsidRPr="00743E72">
              <w:t xml:space="preserve"> sprawie oddania w trwały zarząd</w:t>
            </w:r>
            <w:r w:rsidR="0002371A">
              <w:t>.</w:t>
            </w:r>
          </w:p>
        </w:tc>
      </w:tr>
      <w:tr w:rsidR="008D481F" w14:paraId="4FDE599D" w14:textId="77777777" w:rsidTr="009E5097">
        <w:tc>
          <w:tcPr>
            <w:tcW w:w="1080" w:type="dxa"/>
          </w:tcPr>
          <w:p w14:paraId="5D5226F4" w14:textId="35F05CA5" w:rsidR="008D481F" w:rsidRDefault="008D481F" w:rsidP="004545C9">
            <w:pPr>
              <w:spacing w:line="360" w:lineRule="auto"/>
              <w:jc w:val="center"/>
              <w:rPr>
                <w:b/>
                <w:szCs w:val="24"/>
              </w:rPr>
            </w:pPr>
            <w:hyperlink r:id="rId131" w:history="1">
              <w:r w:rsidRPr="008D481F">
                <w:rPr>
                  <w:rStyle w:val="Hipercze"/>
                  <w:b/>
                  <w:szCs w:val="24"/>
                </w:rPr>
                <w:t>124/25</w:t>
              </w:r>
            </w:hyperlink>
          </w:p>
        </w:tc>
        <w:tc>
          <w:tcPr>
            <w:tcW w:w="2520" w:type="dxa"/>
          </w:tcPr>
          <w:p w14:paraId="33AD4D9C" w14:textId="3CEF131A" w:rsidR="008D481F" w:rsidRDefault="008D481F" w:rsidP="004545C9">
            <w:pPr>
              <w:spacing w:line="360" w:lineRule="auto"/>
              <w:jc w:val="center"/>
              <w:rPr>
                <w:b/>
                <w:szCs w:val="24"/>
              </w:rPr>
            </w:pPr>
            <w:r>
              <w:rPr>
                <w:b/>
              </w:rPr>
              <w:t>30</w:t>
            </w:r>
            <w:r w:rsidRPr="00514035">
              <w:rPr>
                <w:b/>
              </w:rPr>
              <w:t xml:space="preserve"> kwietnia 2025</w:t>
            </w:r>
          </w:p>
        </w:tc>
        <w:tc>
          <w:tcPr>
            <w:tcW w:w="10807" w:type="dxa"/>
          </w:tcPr>
          <w:p w14:paraId="1A8733E3" w14:textId="05E9B152" w:rsidR="008D481F" w:rsidRDefault="009E5097" w:rsidP="004545C9">
            <w:pPr>
              <w:spacing w:line="360" w:lineRule="auto"/>
              <w:jc w:val="both"/>
            </w:pPr>
            <w:r>
              <w:t>w</w:t>
            </w:r>
            <w:r w:rsidR="008D481F" w:rsidRPr="00B95F9A">
              <w:t xml:space="preserve"> sprawie ponownego rozpatrzenia sprawy zakończonej decyzją nr 72/25 Zarządu Województwa Świętokrzyskiego z dnia 29 stycznia 2025 r. odmawiającą stwierdzenia nieważności decyzji nr 344/24 Zarządu Województwa Świętokrzyskiego z dnia 3 kwietnia 2024 r.</w:t>
            </w:r>
          </w:p>
        </w:tc>
      </w:tr>
      <w:tr w:rsidR="008D481F" w14:paraId="666427D0" w14:textId="77777777" w:rsidTr="009E5097">
        <w:tc>
          <w:tcPr>
            <w:tcW w:w="1080" w:type="dxa"/>
          </w:tcPr>
          <w:p w14:paraId="2020C72F" w14:textId="2FECB9AC" w:rsidR="008D481F" w:rsidRDefault="008D481F" w:rsidP="004545C9">
            <w:pPr>
              <w:spacing w:line="360" w:lineRule="auto"/>
              <w:jc w:val="center"/>
              <w:rPr>
                <w:b/>
                <w:szCs w:val="24"/>
              </w:rPr>
            </w:pPr>
            <w:hyperlink r:id="rId132" w:history="1">
              <w:r w:rsidRPr="008D481F">
                <w:rPr>
                  <w:rStyle w:val="Hipercze"/>
                  <w:b/>
                  <w:szCs w:val="24"/>
                </w:rPr>
                <w:t>125/25</w:t>
              </w:r>
            </w:hyperlink>
          </w:p>
        </w:tc>
        <w:tc>
          <w:tcPr>
            <w:tcW w:w="2520" w:type="dxa"/>
          </w:tcPr>
          <w:p w14:paraId="2486262D" w14:textId="372099BD" w:rsidR="008D481F" w:rsidRDefault="008D481F" w:rsidP="004545C9">
            <w:pPr>
              <w:spacing w:line="360" w:lineRule="auto"/>
              <w:jc w:val="center"/>
              <w:rPr>
                <w:b/>
                <w:szCs w:val="24"/>
              </w:rPr>
            </w:pPr>
            <w:r>
              <w:rPr>
                <w:b/>
              </w:rPr>
              <w:t>30</w:t>
            </w:r>
            <w:r w:rsidRPr="00514035">
              <w:rPr>
                <w:b/>
              </w:rPr>
              <w:t xml:space="preserve"> kwietnia 2025</w:t>
            </w:r>
          </w:p>
        </w:tc>
        <w:tc>
          <w:tcPr>
            <w:tcW w:w="10807" w:type="dxa"/>
          </w:tcPr>
          <w:p w14:paraId="4973467E" w14:textId="640FE24E" w:rsidR="008D481F" w:rsidRDefault="009E5097" w:rsidP="004545C9">
            <w:pPr>
              <w:spacing w:line="360" w:lineRule="auto"/>
              <w:jc w:val="both"/>
            </w:pPr>
            <w:r>
              <w:t>w</w:t>
            </w:r>
            <w:r w:rsidR="008D481F" w:rsidRPr="00B95F9A">
              <w:t xml:space="preserve"> sprawie ponownego rozpatrzenia sprawy zakończonej decyzją nr 64/25 Zarządu Województwa Świętokrzyskiego z dnia 22 stycznia 2025 r. odmawiającą uchylenia decyzji nr 343/24 Zarządu Województwa Świętokrzyskiego z dnia 27 marca 2024 r.</w:t>
            </w:r>
          </w:p>
        </w:tc>
      </w:tr>
      <w:tr w:rsidR="002859CA" w14:paraId="2AB6EE4C" w14:textId="77777777" w:rsidTr="009E5097">
        <w:tc>
          <w:tcPr>
            <w:tcW w:w="1080" w:type="dxa"/>
          </w:tcPr>
          <w:p w14:paraId="7979C353" w14:textId="63332614" w:rsidR="002859CA" w:rsidRDefault="002859CA" w:rsidP="004545C9">
            <w:pPr>
              <w:spacing w:line="360" w:lineRule="auto"/>
              <w:jc w:val="center"/>
            </w:pPr>
            <w:hyperlink r:id="rId133" w:history="1">
              <w:r w:rsidRPr="002859CA">
                <w:rPr>
                  <w:rStyle w:val="Hipercze"/>
                  <w:b/>
                </w:rPr>
                <w:t>126/25</w:t>
              </w:r>
            </w:hyperlink>
          </w:p>
        </w:tc>
        <w:tc>
          <w:tcPr>
            <w:tcW w:w="2520" w:type="dxa"/>
          </w:tcPr>
          <w:p w14:paraId="4F474315" w14:textId="15058594" w:rsidR="002859CA" w:rsidRDefault="002859CA" w:rsidP="004545C9">
            <w:pPr>
              <w:spacing w:line="360" w:lineRule="auto"/>
              <w:jc w:val="center"/>
              <w:rPr>
                <w:b/>
              </w:rPr>
            </w:pPr>
            <w:r>
              <w:rPr>
                <w:b/>
              </w:rPr>
              <w:t>7 maja 2025</w:t>
            </w:r>
          </w:p>
        </w:tc>
        <w:tc>
          <w:tcPr>
            <w:tcW w:w="10807" w:type="dxa"/>
          </w:tcPr>
          <w:p w14:paraId="7BE56740" w14:textId="015E91EB" w:rsidR="002859CA" w:rsidRDefault="009E5097" w:rsidP="004545C9">
            <w:pPr>
              <w:spacing w:line="360" w:lineRule="auto"/>
              <w:jc w:val="both"/>
            </w:pPr>
            <w:r>
              <w:t>w</w:t>
            </w:r>
            <w:r w:rsidR="002859CA">
              <w:t xml:space="preserve"> sprawie oddania</w:t>
            </w:r>
            <w:r w:rsidR="002859CA" w:rsidRPr="005651E6">
              <w:t xml:space="preserve"> w trwały zarząd</w:t>
            </w:r>
            <w:r w:rsidR="002859CA">
              <w:t>.</w:t>
            </w:r>
          </w:p>
        </w:tc>
      </w:tr>
      <w:tr w:rsidR="002859CA" w14:paraId="19D04D8D" w14:textId="77777777" w:rsidTr="009E5097">
        <w:tc>
          <w:tcPr>
            <w:tcW w:w="1080" w:type="dxa"/>
          </w:tcPr>
          <w:p w14:paraId="46E0B0C0" w14:textId="43D6CB4D" w:rsidR="002859CA" w:rsidRDefault="002859CA" w:rsidP="004545C9">
            <w:pPr>
              <w:spacing w:line="360" w:lineRule="auto"/>
              <w:jc w:val="center"/>
            </w:pPr>
            <w:hyperlink r:id="rId134" w:history="1">
              <w:r w:rsidRPr="002859CA">
                <w:rPr>
                  <w:rStyle w:val="Hipercze"/>
                  <w:b/>
                </w:rPr>
                <w:t>127/25</w:t>
              </w:r>
            </w:hyperlink>
          </w:p>
        </w:tc>
        <w:tc>
          <w:tcPr>
            <w:tcW w:w="2520" w:type="dxa"/>
          </w:tcPr>
          <w:p w14:paraId="34E9991B" w14:textId="39B4F88E" w:rsidR="002859CA" w:rsidRDefault="002859CA" w:rsidP="004545C9">
            <w:pPr>
              <w:spacing w:line="360" w:lineRule="auto"/>
              <w:jc w:val="center"/>
              <w:rPr>
                <w:b/>
              </w:rPr>
            </w:pPr>
            <w:r w:rsidRPr="0059113E">
              <w:rPr>
                <w:b/>
              </w:rPr>
              <w:t>7 maja 2025</w:t>
            </w:r>
          </w:p>
        </w:tc>
        <w:tc>
          <w:tcPr>
            <w:tcW w:w="10807" w:type="dxa"/>
          </w:tcPr>
          <w:p w14:paraId="00A3751B" w14:textId="2B5374DE" w:rsidR="002859CA" w:rsidRDefault="009E5097" w:rsidP="004545C9">
            <w:pPr>
              <w:spacing w:line="360" w:lineRule="auto"/>
              <w:jc w:val="both"/>
            </w:pPr>
            <w:r>
              <w:t>w</w:t>
            </w:r>
            <w:r w:rsidR="002859CA">
              <w:t xml:space="preserve"> sprawie odd</w:t>
            </w:r>
            <w:r w:rsidR="002859CA" w:rsidRPr="005651E6">
              <w:t>a</w:t>
            </w:r>
            <w:r w:rsidR="002859CA">
              <w:t>nia</w:t>
            </w:r>
            <w:r w:rsidR="002859CA" w:rsidRPr="005651E6">
              <w:t xml:space="preserve"> w trwały zarząd</w:t>
            </w:r>
            <w:r w:rsidR="002859CA">
              <w:t>.</w:t>
            </w:r>
          </w:p>
        </w:tc>
      </w:tr>
      <w:tr w:rsidR="002859CA" w14:paraId="37421FE4" w14:textId="77777777" w:rsidTr="009E5097">
        <w:tc>
          <w:tcPr>
            <w:tcW w:w="1080" w:type="dxa"/>
          </w:tcPr>
          <w:p w14:paraId="673BCB4D" w14:textId="079A58AB" w:rsidR="002859CA" w:rsidRDefault="002859CA" w:rsidP="004545C9">
            <w:pPr>
              <w:spacing w:line="360" w:lineRule="auto"/>
              <w:jc w:val="center"/>
            </w:pPr>
            <w:hyperlink r:id="rId135" w:history="1">
              <w:r w:rsidRPr="002859CA">
                <w:rPr>
                  <w:rStyle w:val="Hipercze"/>
                  <w:b/>
                </w:rPr>
                <w:t>128/25</w:t>
              </w:r>
            </w:hyperlink>
          </w:p>
        </w:tc>
        <w:tc>
          <w:tcPr>
            <w:tcW w:w="2520" w:type="dxa"/>
          </w:tcPr>
          <w:p w14:paraId="7BF32D56" w14:textId="78FCA340" w:rsidR="002859CA" w:rsidRDefault="002859CA" w:rsidP="004545C9">
            <w:pPr>
              <w:spacing w:line="360" w:lineRule="auto"/>
              <w:jc w:val="center"/>
              <w:rPr>
                <w:b/>
              </w:rPr>
            </w:pPr>
            <w:r w:rsidRPr="0059113E">
              <w:rPr>
                <w:b/>
              </w:rPr>
              <w:t>7 maja 2025</w:t>
            </w:r>
          </w:p>
        </w:tc>
        <w:tc>
          <w:tcPr>
            <w:tcW w:w="10807" w:type="dxa"/>
          </w:tcPr>
          <w:p w14:paraId="3B1F3507" w14:textId="00F5D1B8" w:rsidR="002859CA" w:rsidRDefault="009E5097" w:rsidP="004545C9">
            <w:pPr>
              <w:spacing w:line="360" w:lineRule="auto"/>
              <w:jc w:val="both"/>
            </w:pPr>
            <w:r>
              <w:t>w</w:t>
            </w:r>
            <w:r w:rsidR="002859CA">
              <w:t xml:space="preserve"> sprawie o</w:t>
            </w:r>
            <w:r w:rsidR="002859CA" w:rsidRPr="00EF1692">
              <w:t>dda</w:t>
            </w:r>
            <w:r w:rsidR="002859CA">
              <w:t>nia</w:t>
            </w:r>
            <w:r w:rsidR="002859CA" w:rsidRPr="00EF1692">
              <w:t xml:space="preserve"> w trwały zarząd</w:t>
            </w:r>
            <w:r w:rsidR="002859CA">
              <w:t>.</w:t>
            </w:r>
          </w:p>
        </w:tc>
      </w:tr>
      <w:tr w:rsidR="002859CA" w14:paraId="119DA2AE" w14:textId="77777777" w:rsidTr="009E5097">
        <w:tc>
          <w:tcPr>
            <w:tcW w:w="1080" w:type="dxa"/>
          </w:tcPr>
          <w:p w14:paraId="7ECE3934" w14:textId="04E6D313" w:rsidR="002859CA" w:rsidRDefault="002859CA" w:rsidP="004545C9">
            <w:pPr>
              <w:spacing w:line="360" w:lineRule="auto"/>
              <w:jc w:val="center"/>
            </w:pPr>
            <w:hyperlink r:id="rId136" w:history="1">
              <w:r w:rsidRPr="002859CA">
                <w:rPr>
                  <w:rStyle w:val="Hipercze"/>
                  <w:b/>
                </w:rPr>
                <w:t>129/25</w:t>
              </w:r>
            </w:hyperlink>
          </w:p>
        </w:tc>
        <w:tc>
          <w:tcPr>
            <w:tcW w:w="2520" w:type="dxa"/>
          </w:tcPr>
          <w:p w14:paraId="487575C1" w14:textId="6B3997DA" w:rsidR="002859CA" w:rsidRDefault="002859CA" w:rsidP="004545C9">
            <w:pPr>
              <w:spacing w:line="360" w:lineRule="auto"/>
              <w:jc w:val="center"/>
              <w:rPr>
                <w:b/>
              </w:rPr>
            </w:pPr>
            <w:r w:rsidRPr="0059113E">
              <w:rPr>
                <w:b/>
              </w:rPr>
              <w:t>7 maja 2025</w:t>
            </w:r>
          </w:p>
        </w:tc>
        <w:tc>
          <w:tcPr>
            <w:tcW w:w="10807" w:type="dxa"/>
          </w:tcPr>
          <w:p w14:paraId="5D333C50" w14:textId="1E97C086" w:rsidR="002859CA" w:rsidRDefault="009E5097" w:rsidP="004545C9">
            <w:pPr>
              <w:spacing w:line="360" w:lineRule="auto"/>
              <w:jc w:val="both"/>
            </w:pPr>
            <w:r>
              <w:t>w</w:t>
            </w:r>
            <w:r w:rsidR="002859CA">
              <w:t xml:space="preserve"> sprawie o</w:t>
            </w:r>
            <w:r w:rsidR="002859CA" w:rsidRPr="00EF1692">
              <w:t>dda</w:t>
            </w:r>
            <w:r w:rsidR="002859CA">
              <w:t>nia</w:t>
            </w:r>
            <w:r w:rsidR="002859CA" w:rsidRPr="00EF1692">
              <w:t xml:space="preserve"> w trwały zarząd</w:t>
            </w:r>
            <w:r w:rsidR="002859CA">
              <w:t>.</w:t>
            </w:r>
          </w:p>
        </w:tc>
      </w:tr>
      <w:tr w:rsidR="003462B4" w14:paraId="5BF0CF13" w14:textId="77777777" w:rsidTr="009E5097">
        <w:tc>
          <w:tcPr>
            <w:tcW w:w="1080" w:type="dxa"/>
          </w:tcPr>
          <w:p w14:paraId="1DF6DA2E" w14:textId="5D16A9F9" w:rsidR="003462B4" w:rsidRDefault="003462B4" w:rsidP="004545C9">
            <w:pPr>
              <w:spacing w:line="360" w:lineRule="auto"/>
              <w:jc w:val="center"/>
            </w:pPr>
            <w:hyperlink r:id="rId137" w:history="1">
              <w:r w:rsidRPr="003462B4">
                <w:rPr>
                  <w:rStyle w:val="Hipercze"/>
                  <w:b/>
                  <w:szCs w:val="24"/>
                </w:rPr>
                <w:t>130/25</w:t>
              </w:r>
            </w:hyperlink>
          </w:p>
        </w:tc>
        <w:tc>
          <w:tcPr>
            <w:tcW w:w="2520" w:type="dxa"/>
          </w:tcPr>
          <w:p w14:paraId="221CE95C" w14:textId="2E2A62CA" w:rsidR="003462B4" w:rsidRPr="0059113E" w:rsidRDefault="003462B4" w:rsidP="004545C9">
            <w:pPr>
              <w:spacing w:line="360" w:lineRule="auto"/>
              <w:jc w:val="center"/>
              <w:rPr>
                <w:b/>
              </w:rPr>
            </w:pPr>
            <w:r w:rsidRPr="00866025">
              <w:rPr>
                <w:b/>
                <w:szCs w:val="24"/>
              </w:rPr>
              <w:t>14</w:t>
            </w:r>
            <w:r>
              <w:rPr>
                <w:b/>
                <w:szCs w:val="24"/>
              </w:rPr>
              <w:t xml:space="preserve"> maja </w:t>
            </w:r>
            <w:r w:rsidRPr="00866025">
              <w:rPr>
                <w:b/>
                <w:szCs w:val="24"/>
              </w:rPr>
              <w:t>2025</w:t>
            </w:r>
          </w:p>
        </w:tc>
        <w:tc>
          <w:tcPr>
            <w:tcW w:w="10807" w:type="dxa"/>
          </w:tcPr>
          <w:p w14:paraId="4A312F4F" w14:textId="25798B33" w:rsidR="003462B4" w:rsidRDefault="009E5097" w:rsidP="004545C9">
            <w:pPr>
              <w:spacing w:line="360" w:lineRule="auto"/>
              <w:jc w:val="both"/>
            </w:pPr>
            <w:r>
              <w:t>w</w:t>
            </w:r>
            <w:r w:rsidR="003462B4" w:rsidRPr="00866025">
              <w:t xml:space="preserve"> sprawie wszczętej na wniosek (…) w przedmiocie zmiany terminu płatności rat określonych w decyzji </w:t>
            </w:r>
            <w:r>
              <w:br/>
            </w:r>
            <w:r w:rsidR="003462B4" w:rsidRPr="00866025">
              <w:t>nr 51/24 Zarządu Województwa Świętokrzyskiego z dnia 27 listopada 2024 r.</w:t>
            </w:r>
          </w:p>
        </w:tc>
      </w:tr>
      <w:tr w:rsidR="003462B4" w14:paraId="31920730" w14:textId="77777777" w:rsidTr="009E5097">
        <w:tc>
          <w:tcPr>
            <w:tcW w:w="1080" w:type="dxa"/>
          </w:tcPr>
          <w:p w14:paraId="404502E4" w14:textId="39AF0D94" w:rsidR="003462B4" w:rsidRDefault="003462B4" w:rsidP="004545C9">
            <w:pPr>
              <w:spacing w:line="360" w:lineRule="auto"/>
              <w:jc w:val="center"/>
            </w:pPr>
            <w:hyperlink r:id="rId138" w:history="1">
              <w:r w:rsidRPr="003462B4">
                <w:rPr>
                  <w:rStyle w:val="Hipercze"/>
                  <w:b/>
                  <w:szCs w:val="24"/>
                </w:rPr>
                <w:t>131/25</w:t>
              </w:r>
            </w:hyperlink>
          </w:p>
        </w:tc>
        <w:tc>
          <w:tcPr>
            <w:tcW w:w="2520" w:type="dxa"/>
          </w:tcPr>
          <w:p w14:paraId="328CA963" w14:textId="0EDF29BD" w:rsidR="003462B4" w:rsidRPr="0059113E" w:rsidRDefault="003462B4" w:rsidP="004545C9">
            <w:pPr>
              <w:spacing w:line="360" w:lineRule="auto"/>
              <w:jc w:val="center"/>
              <w:rPr>
                <w:b/>
              </w:rPr>
            </w:pPr>
            <w:r w:rsidRPr="005A0145">
              <w:rPr>
                <w:b/>
                <w:szCs w:val="24"/>
              </w:rPr>
              <w:t>14 maja 2025</w:t>
            </w:r>
          </w:p>
        </w:tc>
        <w:tc>
          <w:tcPr>
            <w:tcW w:w="10807" w:type="dxa"/>
          </w:tcPr>
          <w:p w14:paraId="594B1C85" w14:textId="57092AF1" w:rsidR="003462B4" w:rsidRDefault="009E5097" w:rsidP="004545C9">
            <w:pPr>
              <w:spacing w:line="360" w:lineRule="auto"/>
              <w:jc w:val="both"/>
            </w:pPr>
            <w:r>
              <w:t>w</w:t>
            </w:r>
            <w:r w:rsidR="003462B4" w:rsidRPr="00866025">
              <w:t xml:space="preserve"> sprawie wszczętej na wniosek (…) z siedzibą w Kielcach z dnia 14 lutego 2025 r. w przedmiocie udzielenia ulgi w spłacie zobowiązania z tytułu zwrotu środków europejskich poprzez rozłożenie należności głównej</w:t>
            </w:r>
            <w:r>
              <w:br/>
            </w:r>
            <w:r w:rsidR="003462B4" w:rsidRPr="00866025">
              <w:t>na raty oraz umorzenie odsetek,</w:t>
            </w:r>
            <w:r w:rsidR="003462B4">
              <w:t xml:space="preserve"> </w:t>
            </w:r>
            <w:r w:rsidR="003462B4" w:rsidRPr="00866025">
              <w:t>których wysokość została określona przez Zarząd Województwa Świętokrzyskiego w decyzji nr (…).</w:t>
            </w:r>
          </w:p>
        </w:tc>
      </w:tr>
      <w:tr w:rsidR="003462B4" w14:paraId="3E4E6B14" w14:textId="77777777" w:rsidTr="009E5097">
        <w:tc>
          <w:tcPr>
            <w:tcW w:w="1080" w:type="dxa"/>
          </w:tcPr>
          <w:p w14:paraId="4A2A935B" w14:textId="1A784779" w:rsidR="003462B4" w:rsidRDefault="003462B4" w:rsidP="004545C9">
            <w:pPr>
              <w:spacing w:line="360" w:lineRule="auto"/>
              <w:jc w:val="center"/>
            </w:pPr>
            <w:hyperlink r:id="rId139" w:history="1">
              <w:r w:rsidRPr="003462B4">
                <w:rPr>
                  <w:rStyle w:val="Hipercze"/>
                  <w:b/>
                  <w:szCs w:val="24"/>
                </w:rPr>
                <w:t>132/25</w:t>
              </w:r>
            </w:hyperlink>
          </w:p>
        </w:tc>
        <w:tc>
          <w:tcPr>
            <w:tcW w:w="2520" w:type="dxa"/>
          </w:tcPr>
          <w:p w14:paraId="5E63D882" w14:textId="1744F946" w:rsidR="003462B4" w:rsidRPr="0059113E" w:rsidRDefault="003462B4" w:rsidP="004545C9">
            <w:pPr>
              <w:spacing w:line="360" w:lineRule="auto"/>
              <w:jc w:val="center"/>
              <w:rPr>
                <w:b/>
              </w:rPr>
            </w:pPr>
            <w:r w:rsidRPr="005A0145">
              <w:rPr>
                <w:b/>
                <w:szCs w:val="24"/>
              </w:rPr>
              <w:t>14 maja 2025</w:t>
            </w:r>
          </w:p>
        </w:tc>
        <w:tc>
          <w:tcPr>
            <w:tcW w:w="10807" w:type="dxa"/>
          </w:tcPr>
          <w:p w14:paraId="3775D3E3" w14:textId="34B7557A" w:rsidR="003462B4" w:rsidRDefault="009E5097" w:rsidP="004545C9">
            <w:pPr>
              <w:spacing w:line="360" w:lineRule="auto"/>
              <w:jc w:val="both"/>
            </w:pPr>
            <w:r>
              <w:t>w</w:t>
            </w:r>
            <w:r w:rsidR="003462B4" w:rsidRPr="00866025">
              <w:t xml:space="preserve"> sprawie oddania w trwały zarząd.</w:t>
            </w:r>
          </w:p>
        </w:tc>
      </w:tr>
      <w:tr w:rsidR="003462B4" w14:paraId="0ABC8CCE" w14:textId="77777777" w:rsidTr="009E5097">
        <w:tc>
          <w:tcPr>
            <w:tcW w:w="1080" w:type="dxa"/>
          </w:tcPr>
          <w:p w14:paraId="0A577762" w14:textId="4C6BA7FD" w:rsidR="003462B4" w:rsidRDefault="003462B4" w:rsidP="004545C9">
            <w:pPr>
              <w:spacing w:line="360" w:lineRule="auto"/>
              <w:jc w:val="center"/>
            </w:pPr>
            <w:hyperlink r:id="rId140" w:history="1">
              <w:r w:rsidRPr="003462B4">
                <w:rPr>
                  <w:rStyle w:val="Hipercze"/>
                  <w:b/>
                  <w:szCs w:val="24"/>
                </w:rPr>
                <w:t>133/25</w:t>
              </w:r>
            </w:hyperlink>
          </w:p>
        </w:tc>
        <w:tc>
          <w:tcPr>
            <w:tcW w:w="2520" w:type="dxa"/>
          </w:tcPr>
          <w:p w14:paraId="588BA784" w14:textId="5F47BDF5" w:rsidR="003462B4" w:rsidRPr="0059113E" w:rsidRDefault="003462B4" w:rsidP="004545C9">
            <w:pPr>
              <w:spacing w:line="360" w:lineRule="auto"/>
              <w:jc w:val="center"/>
              <w:rPr>
                <w:b/>
              </w:rPr>
            </w:pPr>
            <w:r w:rsidRPr="005A0145">
              <w:rPr>
                <w:b/>
                <w:szCs w:val="24"/>
              </w:rPr>
              <w:t>14 maja 2025</w:t>
            </w:r>
          </w:p>
        </w:tc>
        <w:tc>
          <w:tcPr>
            <w:tcW w:w="10807" w:type="dxa"/>
          </w:tcPr>
          <w:p w14:paraId="00A666A6" w14:textId="3E23C1ED" w:rsidR="003462B4" w:rsidRDefault="009E5097" w:rsidP="004545C9">
            <w:pPr>
              <w:spacing w:line="360" w:lineRule="auto"/>
              <w:jc w:val="both"/>
            </w:pPr>
            <w:r>
              <w:t>w</w:t>
            </w:r>
            <w:r w:rsidR="003462B4" w:rsidRPr="00866025">
              <w:t xml:space="preserve"> sprawie oddania w trwały zarząd.</w:t>
            </w:r>
          </w:p>
        </w:tc>
      </w:tr>
      <w:tr w:rsidR="003462B4" w14:paraId="26EB1261" w14:textId="77777777" w:rsidTr="009E5097">
        <w:tc>
          <w:tcPr>
            <w:tcW w:w="1080" w:type="dxa"/>
          </w:tcPr>
          <w:p w14:paraId="616EC045" w14:textId="0F152AC1" w:rsidR="003462B4" w:rsidRDefault="003462B4" w:rsidP="004545C9">
            <w:pPr>
              <w:spacing w:line="360" w:lineRule="auto"/>
              <w:jc w:val="center"/>
            </w:pPr>
            <w:hyperlink r:id="rId141" w:history="1">
              <w:r w:rsidRPr="003462B4">
                <w:rPr>
                  <w:rStyle w:val="Hipercze"/>
                  <w:b/>
                  <w:szCs w:val="24"/>
                </w:rPr>
                <w:t>134/25</w:t>
              </w:r>
            </w:hyperlink>
          </w:p>
        </w:tc>
        <w:tc>
          <w:tcPr>
            <w:tcW w:w="2520" w:type="dxa"/>
          </w:tcPr>
          <w:p w14:paraId="70D30762" w14:textId="200C0969" w:rsidR="003462B4" w:rsidRPr="0059113E" w:rsidRDefault="003462B4" w:rsidP="004545C9">
            <w:pPr>
              <w:spacing w:line="360" w:lineRule="auto"/>
              <w:jc w:val="center"/>
              <w:rPr>
                <w:b/>
              </w:rPr>
            </w:pPr>
            <w:r w:rsidRPr="005A0145">
              <w:rPr>
                <w:b/>
                <w:szCs w:val="24"/>
              </w:rPr>
              <w:t>14 maja 2025</w:t>
            </w:r>
          </w:p>
        </w:tc>
        <w:tc>
          <w:tcPr>
            <w:tcW w:w="10807" w:type="dxa"/>
          </w:tcPr>
          <w:p w14:paraId="6ACF1F27" w14:textId="59F785A6" w:rsidR="003462B4" w:rsidRDefault="009E5097" w:rsidP="004545C9">
            <w:pPr>
              <w:spacing w:line="360" w:lineRule="auto"/>
              <w:jc w:val="both"/>
            </w:pPr>
            <w:r>
              <w:t>w</w:t>
            </w:r>
            <w:r w:rsidR="003462B4" w:rsidRPr="00866025">
              <w:t xml:space="preserve"> sprawie oddania w trwały zarząd.</w:t>
            </w:r>
          </w:p>
        </w:tc>
      </w:tr>
      <w:tr w:rsidR="003462B4" w14:paraId="69903C2D" w14:textId="77777777" w:rsidTr="009E5097">
        <w:tc>
          <w:tcPr>
            <w:tcW w:w="1080" w:type="dxa"/>
          </w:tcPr>
          <w:p w14:paraId="232CECC8" w14:textId="4225CC21" w:rsidR="003462B4" w:rsidRDefault="003462B4" w:rsidP="004545C9">
            <w:pPr>
              <w:spacing w:line="360" w:lineRule="auto"/>
              <w:jc w:val="center"/>
            </w:pPr>
            <w:hyperlink r:id="rId142" w:history="1">
              <w:r w:rsidRPr="003462B4">
                <w:rPr>
                  <w:rStyle w:val="Hipercze"/>
                  <w:b/>
                  <w:szCs w:val="24"/>
                </w:rPr>
                <w:t>135/25</w:t>
              </w:r>
            </w:hyperlink>
          </w:p>
        </w:tc>
        <w:tc>
          <w:tcPr>
            <w:tcW w:w="2520" w:type="dxa"/>
          </w:tcPr>
          <w:p w14:paraId="0D846A75" w14:textId="731BC620" w:rsidR="003462B4" w:rsidRPr="0059113E" w:rsidRDefault="003462B4" w:rsidP="004545C9">
            <w:pPr>
              <w:spacing w:line="360" w:lineRule="auto"/>
              <w:jc w:val="center"/>
              <w:rPr>
                <w:b/>
              </w:rPr>
            </w:pPr>
            <w:r w:rsidRPr="005A0145">
              <w:rPr>
                <w:b/>
                <w:szCs w:val="24"/>
              </w:rPr>
              <w:t>14 maja 2025</w:t>
            </w:r>
          </w:p>
        </w:tc>
        <w:tc>
          <w:tcPr>
            <w:tcW w:w="10807" w:type="dxa"/>
          </w:tcPr>
          <w:p w14:paraId="2BF4CE04" w14:textId="2F134349" w:rsidR="003462B4" w:rsidRDefault="009E5097" w:rsidP="004545C9">
            <w:pPr>
              <w:spacing w:line="360" w:lineRule="auto"/>
              <w:jc w:val="both"/>
            </w:pPr>
            <w:r>
              <w:t>w</w:t>
            </w:r>
            <w:r w:rsidR="003462B4" w:rsidRPr="00866025">
              <w:t xml:space="preserve"> sprawie oddania w trwały zarząd.</w:t>
            </w:r>
          </w:p>
        </w:tc>
      </w:tr>
      <w:tr w:rsidR="003462B4" w14:paraId="2B8A185C" w14:textId="77777777" w:rsidTr="009E5097">
        <w:tc>
          <w:tcPr>
            <w:tcW w:w="1080" w:type="dxa"/>
          </w:tcPr>
          <w:p w14:paraId="5D618A8C" w14:textId="23375224" w:rsidR="003462B4" w:rsidRDefault="003462B4" w:rsidP="004545C9">
            <w:pPr>
              <w:spacing w:line="360" w:lineRule="auto"/>
              <w:jc w:val="center"/>
            </w:pPr>
            <w:hyperlink r:id="rId143" w:history="1">
              <w:r w:rsidRPr="003462B4">
                <w:rPr>
                  <w:rStyle w:val="Hipercze"/>
                  <w:b/>
                  <w:szCs w:val="24"/>
                </w:rPr>
                <w:t>136/25</w:t>
              </w:r>
            </w:hyperlink>
          </w:p>
        </w:tc>
        <w:tc>
          <w:tcPr>
            <w:tcW w:w="2520" w:type="dxa"/>
          </w:tcPr>
          <w:p w14:paraId="020D14E6" w14:textId="2ED08236" w:rsidR="003462B4" w:rsidRPr="0059113E" w:rsidRDefault="003462B4" w:rsidP="004545C9">
            <w:pPr>
              <w:spacing w:line="360" w:lineRule="auto"/>
              <w:jc w:val="center"/>
              <w:rPr>
                <w:b/>
              </w:rPr>
            </w:pPr>
            <w:r w:rsidRPr="005A0145">
              <w:rPr>
                <w:b/>
                <w:szCs w:val="24"/>
              </w:rPr>
              <w:t>14 maja 2025</w:t>
            </w:r>
          </w:p>
        </w:tc>
        <w:tc>
          <w:tcPr>
            <w:tcW w:w="10807" w:type="dxa"/>
          </w:tcPr>
          <w:p w14:paraId="4AE76E95" w14:textId="22A88242" w:rsidR="003462B4" w:rsidRDefault="009E5097" w:rsidP="004545C9">
            <w:pPr>
              <w:spacing w:line="360" w:lineRule="auto"/>
              <w:jc w:val="both"/>
            </w:pPr>
            <w:r>
              <w:t>w</w:t>
            </w:r>
            <w:r w:rsidR="003462B4" w:rsidRPr="00866025">
              <w:t xml:space="preserve"> sprawie oddania w trwały zarząd.</w:t>
            </w:r>
          </w:p>
        </w:tc>
      </w:tr>
      <w:tr w:rsidR="00573AF7" w:rsidRPr="005D4BC7" w14:paraId="05378694" w14:textId="77777777" w:rsidTr="009E5097">
        <w:tc>
          <w:tcPr>
            <w:tcW w:w="1080" w:type="dxa"/>
          </w:tcPr>
          <w:p w14:paraId="286D1941" w14:textId="0F28A15E" w:rsidR="00573AF7" w:rsidRDefault="00573AF7" w:rsidP="004545C9">
            <w:pPr>
              <w:spacing w:line="360" w:lineRule="auto"/>
              <w:jc w:val="center"/>
              <w:rPr>
                <w:b/>
                <w:szCs w:val="24"/>
              </w:rPr>
            </w:pPr>
            <w:hyperlink r:id="rId144" w:history="1">
              <w:r w:rsidRPr="00573AF7">
                <w:rPr>
                  <w:rStyle w:val="Hipercze"/>
                  <w:b/>
                  <w:szCs w:val="24"/>
                </w:rPr>
                <w:t>137/25</w:t>
              </w:r>
            </w:hyperlink>
          </w:p>
        </w:tc>
        <w:tc>
          <w:tcPr>
            <w:tcW w:w="2520" w:type="dxa"/>
          </w:tcPr>
          <w:p w14:paraId="7C6EAC13" w14:textId="660BCD2C" w:rsidR="00573AF7" w:rsidRDefault="00573AF7" w:rsidP="004545C9">
            <w:pPr>
              <w:spacing w:line="360" w:lineRule="auto"/>
              <w:jc w:val="center"/>
              <w:rPr>
                <w:b/>
                <w:szCs w:val="24"/>
              </w:rPr>
            </w:pPr>
            <w:r>
              <w:rPr>
                <w:b/>
                <w:szCs w:val="24"/>
              </w:rPr>
              <w:t>21 maja 2025</w:t>
            </w:r>
          </w:p>
        </w:tc>
        <w:tc>
          <w:tcPr>
            <w:tcW w:w="10807" w:type="dxa"/>
          </w:tcPr>
          <w:p w14:paraId="3CCC5076" w14:textId="6910A04B" w:rsidR="00573AF7" w:rsidRPr="005D4BC7" w:rsidRDefault="009E5097" w:rsidP="004545C9">
            <w:pPr>
              <w:spacing w:line="360" w:lineRule="auto"/>
              <w:jc w:val="both"/>
            </w:pPr>
            <w:r>
              <w:t>w</w:t>
            </w:r>
            <w:r w:rsidR="00573AF7" w:rsidRPr="00E25694">
              <w:t xml:space="preserve"> sprawie</w:t>
            </w:r>
            <w:r w:rsidR="00573AF7">
              <w:t xml:space="preserve"> </w:t>
            </w:r>
            <w:r w:rsidR="00573AF7" w:rsidRPr="00E25694">
              <w:t>wszczętej z urzędu, dotyczącej określenia (…), NIP: (…), REGON: (…)), przypadającej do zwrotu kwoty dofinansowania ze środków przeznaczonych na realizację Regionalnego Programu Operacyjnego Województwa Świętokrzyskiego na lata 2014-2020 współfinansowanego ze środków Europejskiego Funduszu Społecznego otrzymanej na podstawie umowy o dofinansowanie projektu pn. (…) z dnia 06.12.2017 r., terminu od którego nalicza się odsetki oraz sposobu zwrotu środków</w:t>
            </w:r>
            <w:r w:rsidR="00573AF7">
              <w:t xml:space="preserve">. </w:t>
            </w:r>
          </w:p>
        </w:tc>
      </w:tr>
      <w:tr w:rsidR="00573AF7" w14:paraId="663D362B" w14:textId="77777777" w:rsidTr="009E5097">
        <w:tc>
          <w:tcPr>
            <w:tcW w:w="1080" w:type="dxa"/>
          </w:tcPr>
          <w:p w14:paraId="3E3288B9" w14:textId="005C0460" w:rsidR="00573AF7" w:rsidRDefault="00573AF7" w:rsidP="004545C9">
            <w:pPr>
              <w:spacing w:line="360" w:lineRule="auto"/>
              <w:jc w:val="center"/>
              <w:rPr>
                <w:b/>
                <w:szCs w:val="24"/>
              </w:rPr>
            </w:pPr>
            <w:hyperlink r:id="rId145" w:history="1">
              <w:r w:rsidRPr="00573AF7">
                <w:rPr>
                  <w:rStyle w:val="Hipercze"/>
                  <w:b/>
                  <w:szCs w:val="24"/>
                </w:rPr>
                <w:t>138/25</w:t>
              </w:r>
            </w:hyperlink>
          </w:p>
        </w:tc>
        <w:tc>
          <w:tcPr>
            <w:tcW w:w="2520" w:type="dxa"/>
          </w:tcPr>
          <w:p w14:paraId="33B3FA73" w14:textId="492857A6" w:rsidR="00573AF7" w:rsidRDefault="00573AF7" w:rsidP="004545C9">
            <w:pPr>
              <w:spacing w:line="360" w:lineRule="auto"/>
              <w:jc w:val="center"/>
              <w:rPr>
                <w:b/>
                <w:szCs w:val="24"/>
              </w:rPr>
            </w:pPr>
            <w:r>
              <w:rPr>
                <w:b/>
                <w:szCs w:val="24"/>
              </w:rPr>
              <w:t>21 maja 2025</w:t>
            </w:r>
          </w:p>
        </w:tc>
        <w:tc>
          <w:tcPr>
            <w:tcW w:w="10807" w:type="dxa"/>
          </w:tcPr>
          <w:p w14:paraId="1A9BCE12" w14:textId="2D9E33AE" w:rsidR="00573AF7" w:rsidRDefault="009E5097" w:rsidP="004545C9">
            <w:pPr>
              <w:spacing w:line="360" w:lineRule="auto"/>
              <w:jc w:val="both"/>
            </w:pPr>
            <w:r>
              <w:t>w</w:t>
            </w:r>
            <w:r w:rsidR="00573AF7" w:rsidRPr="00E25694">
              <w:t xml:space="preserve"> sprawie ponownego rozpatrzenia sprawy zakończonej decyzją nr …/25 Zarządu Województwa Świętokrzyskiego z dnia … 2025 roku określającą kwotę przypadającą do zwrotu i termin od którego nalicza się odsetki oraz sposób zwrotu środków</w:t>
            </w:r>
            <w:r w:rsidR="00573AF7">
              <w:t>.</w:t>
            </w:r>
          </w:p>
        </w:tc>
      </w:tr>
      <w:tr w:rsidR="00E60983" w14:paraId="557169C1" w14:textId="77777777" w:rsidTr="009E5097">
        <w:tc>
          <w:tcPr>
            <w:tcW w:w="1080" w:type="dxa"/>
          </w:tcPr>
          <w:p w14:paraId="5E0F5312" w14:textId="619F4D55" w:rsidR="00E60983" w:rsidRDefault="00E60983" w:rsidP="004545C9">
            <w:pPr>
              <w:spacing w:line="360" w:lineRule="auto"/>
              <w:jc w:val="center"/>
              <w:rPr>
                <w:b/>
              </w:rPr>
            </w:pPr>
            <w:hyperlink r:id="rId146" w:history="1">
              <w:r w:rsidRPr="00E60983">
                <w:rPr>
                  <w:rStyle w:val="Hipercze"/>
                  <w:b/>
                </w:rPr>
                <w:t>139/25</w:t>
              </w:r>
            </w:hyperlink>
          </w:p>
        </w:tc>
        <w:tc>
          <w:tcPr>
            <w:tcW w:w="2520" w:type="dxa"/>
          </w:tcPr>
          <w:p w14:paraId="0CF2B5A1" w14:textId="1FBB6E8B" w:rsidR="00E60983" w:rsidRDefault="00E60983" w:rsidP="004545C9">
            <w:pPr>
              <w:spacing w:line="360" w:lineRule="auto"/>
              <w:jc w:val="center"/>
              <w:rPr>
                <w:b/>
              </w:rPr>
            </w:pPr>
            <w:r>
              <w:rPr>
                <w:b/>
              </w:rPr>
              <w:t>28 maja 2025</w:t>
            </w:r>
          </w:p>
        </w:tc>
        <w:tc>
          <w:tcPr>
            <w:tcW w:w="10807" w:type="dxa"/>
          </w:tcPr>
          <w:p w14:paraId="562E9E08" w14:textId="235B3D08" w:rsidR="00E60983" w:rsidRDefault="009E5097" w:rsidP="004545C9">
            <w:pPr>
              <w:spacing w:line="360" w:lineRule="auto"/>
              <w:jc w:val="both"/>
            </w:pPr>
            <w:r>
              <w:t>w</w:t>
            </w:r>
            <w:r w:rsidR="00E60983">
              <w:t xml:space="preserve"> sprawie </w:t>
            </w:r>
            <w:r w:rsidR="00E60983" w:rsidRPr="00EB7601">
              <w:t xml:space="preserve">wszczętej z urzędu w przedmiocie określenia Panu </w:t>
            </w:r>
            <w:r w:rsidR="00E60983">
              <w:t>(…)</w:t>
            </w:r>
            <w:r w:rsidR="00E60983" w:rsidRPr="00EB7601">
              <w:t xml:space="preserve">, przypadającej do zwrotu kwoty dofinansowania ze środków Europejskiego Funduszu Rozwoju Regionalnego, terminu </w:t>
            </w:r>
            <w:r>
              <w:t>o</w:t>
            </w:r>
            <w:r w:rsidR="00E60983" w:rsidRPr="00EB7601">
              <w:t>d którego nalicza się odsetki oraz sposobu zwrotu  środków</w:t>
            </w:r>
          </w:p>
        </w:tc>
      </w:tr>
      <w:tr w:rsidR="00E60983" w14:paraId="0B1BC13A" w14:textId="77777777" w:rsidTr="009E5097">
        <w:tc>
          <w:tcPr>
            <w:tcW w:w="1080" w:type="dxa"/>
          </w:tcPr>
          <w:p w14:paraId="7AF2EA93" w14:textId="153A6E83" w:rsidR="00E60983" w:rsidRDefault="00E60983" w:rsidP="004545C9">
            <w:pPr>
              <w:spacing w:line="360" w:lineRule="auto"/>
              <w:jc w:val="center"/>
              <w:rPr>
                <w:b/>
              </w:rPr>
            </w:pPr>
            <w:hyperlink r:id="rId147" w:history="1">
              <w:r w:rsidRPr="00E60983">
                <w:rPr>
                  <w:rStyle w:val="Hipercze"/>
                  <w:b/>
                </w:rPr>
                <w:t>140/25</w:t>
              </w:r>
            </w:hyperlink>
          </w:p>
        </w:tc>
        <w:tc>
          <w:tcPr>
            <w:tcW w:w="2520" w:type="dxa"/>
          </w:tcPr>
          <w:p w14:paraId="541E04F5" w14:textId="4679588D" w:rsidR="00E60983" w:rsidRDefault="00E60983" w:rsidP="004545C9">
            <w:pPr>
              <w:spacing w:line="360" w:lineRule="auto"/>
              <w:jc w:val="center"/>
              <w:rPr>
                <w:b/>
              </w:rPr>
            </w:pPr>
            <w:r>
              <w:rPr>
                <w:b/>
              </w:rPr>
              <w:t>28 maja 2025</w:t>
            </w:r>
          </w:p>
        </w:tc>
        <w:tc>
          <w:tcPr>
            <w:tcW w:w="10807" w:type="dxa"/>
          </w:tcPr>
          <w:p w14:paraId="1EB11913" w14:textId="316FDB9D" w:rsidR="009E5097" w:rsidRDefault="009E5097" w:rsidP="004545C9">
            <w:pPr>
              <w:spacing w:line="360" w:lineRule="auto"/>
              <w:jc w:val="both"/>
            </w:pPr>
            <w:r>
              <w:t>w</w:t>
            </w:r>
            <w:r w:rsidR="00E60983">
              <w:t xml:space="preserve"> sprawie </w:t>
            </w:r>
            <w:r w:rsidR="00E60983" w:rsidRPr="000101B1">
              <w:t xml:space="preserve">wszczętej na wniosek Pana </w:t>
            </w:r>
            <w:r w:rsidR="00E60983">
              <w:t xml:space="preserve">(…) </w:t>
            </w:r>
            <w:r w:rsidR="00E60983" w:rsidRPr="000101B1">
              <w:t xml:space="preserve">prowadzącego działalność gospodarczą pod firmą </w:t>
            </w:r>
            <w:r w:rsidR="00E60983">
              <w:t xml:space="preserve">(…) </w:t>
            </w:r>
            <w:r w:rsidR="00E60983" w:rsidRPr="000101B1">
              <w:t xml:space="preserve">z dnia </w:t>
            </w:r>
            <w:r>
              <w:br/>
            </w:r>
            <w:r w:rsidR="00E60983" w:rsidRPr="000101B1">
              <w:t xml:space="preserve">17 czerwca 2024 r.  w przedmiocie udzielenia ulgi w spłacie zobowiązania z tytułu zwrotu środków poprzez </w:t>
            </w:r>
            <w:r w:rsidR="00E60983" w:rsidRPr="000101B1">
              <w:lastRenderedPageBreak/>
              <w:t xml:space="preserve">częściowe umorzenie należności i rozłożenie pozostałej części na raty oraz umorzenie odsetek, których wysokość została określona przez Zarząd Województwa Świętokrzyskiego w decyzji nr EFS-III.433.7.2020 </w:t>
            </w:r>
            <w:r>
              <w:br/>
            </w:r>
            <w:r w:rsidR="00E60983" w:rsidRPr="000101B1">
              <w:t>z dnia 15 lipca 2020 roku oraz decyzji Zarządu Województwa Świętokrzyskiego nr 3/24 z dnia 22 maja 2024 roku</w:t>
            </w:r>
            <w:r w:rsidR="00E60983">
              <w:t>.</w:t>
            </w:r>
          </w:p>
        </w:tc>
      </w:tr>
      <w:tr w:rsidR="00E60983" w14:paraId="4576A1B6" w14:textId="77777777" w:rsidTr="009E5097">
        <w:tc>
          <w:tcPr>
            <w:tcW w:w="1080" w:type="dxa"/>
          </w:tcPr>
          <w:p w14:paraId="42D080F2" w14:textId="1EAA9FCD" w:rsidR="00E60983" w:rsidRDefault="00E60983" w:rsidP="004545C9">
            <w:pPr>
              <w:spacing w:line="360" w:lineRule="auto"/>
              <w:jc w:val="center"/>
              <w:rPr>
                <w:b/>
              </w:rPr>
            </w:pPr>
            <w:hyperlink r:id="rId148" w:history="1">
              <w:r w:rsidRPr="00E60983">
                <w:rPr>
                  <w:rStyle w:val="Hipercze"/>
                  <w:b/>
                </w:rPr>
                <w:t>141/25</w:t>
              </w:r>
            </w:hyperlink>
          </w:p>
        </w:tc>
        <w:tc>
          <w:tcPr>
            <w:tcW w:w="2520" w:type="dxa"/>
          </w:tcPr>
          <w:p w14:paraId="53EFAA91" w14:textId="619DA592" w:rsidR="00E60983" w:rsidRDefault="00E60983" w:rsidP="004545C9">
            <w:pPr>
              <w:spacing w:line="360" w:lineRule="auto"/>
              <w:jc w:val="center"/>
              <w:rPr>
                <w:b/>
              </w:rPr>
            </w:pPr>
            <w:r>
              <w:rPr>
                <w:b/>
              </w:rPr>
              <w:t>28 maja 2025</w:t>
            </w:r>
          </w:p>
        </w:tc>
        <w:tc>
          <w:tcPr>
            <w:tcW w:w="10807" w:type="dxa"/>
          </w:tcPr>
          <w:p w14:paraId="2C6F50AC" w14:textId="77036410" w:rsidR="00E60983" w:rsidRDefault="009E5097" w:rsidP="004545C9">
            <w:pPr>
              <w:spacing w:line="360" w:lineRule="auto"/>
              <w:jc w:val="both"/>
            </w:pPr>
            <w:r>
              <w:t>w</w:t>
            </w:r>
            <w:r w:rsidR="00E60983">
              <w:t xml:space="preserve"> sprawie oddania </w:t>
            </w:r>
            <w:r w:rsidR="00E60983" w:rsidRPr="00611337">
              <w:t>w trwały zarząd</w:t>
            </w:r>
            <w:r w:rsidR="00E60983">
              <w:t>.</w:t>
            </w:r>
          </w:p>
        </w:tc>
      </w:tr>
    </w:tbl>
    <w:tbl>
      <w:tblPr>
        <w:tblStyle w:val="Tabela-Siatka"/>
        <w:tblW w:w="5148" w:type="pct"/>
        <w:tblInd w:w="-95" w:type="dxa"/>
        <w:tblBorders>
          <w:top w:val="none" w:sz="0" w:space="0" w:color="auto"/>
        </w:tblBorders>
        <w:tblLook w:val="04A0" w:firstRow="1" w:lastRow="0" w:firstColumn="1" w:lastColumn="0" w:noHBand="0" w:noVBand="1"/>
      </w:tblPr>
      <w:tblGrid>
        <w:gridCol w:w="1081"/>
        <w:gridCol w:w="2521"/>
        <w:gridCol w:w="10806"/>
      </w:tblGrid>
      <w:tr w:rsidR="00E95ED6" w14:paraId="073831AF" w14:textId="77777777" w:rsidTr="009E5097">
        <w:tc>
          <w:tcPr>
            <w:tcW w:w="375" w:type="pct"/>
            <w:hideMark/>
          </w:tcPr>
          <w:p w14:paraId="11B655A5" w14:textId="202926F0" w:rsidR="00E95ED6" w:rsidRDefault="00E95ED6" w:rsidP="004545C9">
            <w:pPr>
              <w:spacing w:line="360" w:lineRule="auto"/>
              <w:jc w:val="center"/>
              <w:rPr>
                <w:b/>
                <w:szCs w:val="24"/>
              </w:rPr>
            </w:pPr>
            <w:hyperlink r:id="rId149" w:history="1">
              <w:r w:rsidRPr="005F3889">
                <w:rPr>
                  <w:rStyle w:val="Hipercze"/>
                  <w:b/>
                  <w:szCs w:val="24"/>
                </w:rPr>
                <w:t>142/25</w:t>
              </w:r>
            </w:hyperlink>
          </w:p>
        </w:tc>
        <w:tc>
          <w:tcPr>
            <w:tcW w:w="875" w:type="pct"/>
            <w:hideMark/>
          </w:tcPr>
          <w:p w14:paraId="1B004A73" w14:textId="0AC95C56" w:rsidR="00E95ED6" w:rsidRDefault="00E95ED6" w:rsidP="004545C9">
            <w:pPr>
              <w:spacing w:line="360" w:lineRule="auto"/>
              <w:jc w:val="center"/>
              <w:rPr>
                <w:b/>
                <w:szCs w:val="24"/>
              </w:rPr>
            </w:pPr>
            <w:r>
              <w:rPr>
                <w:b/>
                <w:szCs w:val="24"/>
              </w:rPr>
              <w:t>4</w:t>
            </w:r>
            <w:r w:rsidR="005F3889">
              <w:rPr>
                <w:b/>
                <w:szCs w:val="24"/>
              </w:rPr>
              <w:t xml:space="preserve"> czerwca </w:t>
            </w:r>
            <w:r>
              <w:rPr>
                <w:b/>
                <w:szCs w:val="24"/>
              </w:rPr>
              <w:t>2025</w:t>
            </w:r>
          </w:p>
        </w:tc>
        <w:tc>
          <w:tcPr>
            <w:tcW w:w="3751" w:type="pct"/>
            <w:hideMark/>
          </w:tcPr>
          <w:p w14:paraId="7534D765" w14:textId="45081711" w:rsidR="00E95ED6" w:rsidRDefault="009E5097" w:rsidP="004545C9">
            <w:pPr>
              <w:spacing w:line="360" w:lineRule="auto"/>
              <w:jc w:val="both"/>
            </w:pPr>
            <w:r>
              <w:t>w</w:t>
            </w:r>
            <w:r w:rsidR="00E95ED6">
              <w:t xml:space="preserve"> sprawie wszczętej na wniosek (…) w przedmiocie udzielenia ulgi w postaci odroczenia terminu płatności oraz rozłożenia na raty kwoty dofinansowania z Europejskiego Funduszu Rozwoju Regionalnego.</w:t>
            </w:r>
          </w:p>
        </w:tc>
      </w:tr>
      <w:tr w:rsidR="005F3889" w14:paraId="14DCD896" w14:textId="77777777" w:rsidTr="009E5097">
        <w:tc>
          <w:tcPr>
            <w:tcW w:w="375" w:type="pct"/>
            <w:hideMark/>
          </w:tcPr>
          <w:p w14:paraId="11D6C0F2" w14:textId="33309AF4" w:rsidR="005F3889" w:rsidRDefault="005F3889" w:rsidP="004545C9">
            <w:pPr>
              <w:spacing w:line="360" w:lineRule="auto"/>
              <w:jc w:val="center"/>
              <w:rPr>
                <w:b/>
                <w:szCs w:val="24"/>
              </w:rPr>
            </w:pPr>
            <w:hyperlink r:id="rId150" w:history="1">
              <w:r w:rsidRPr="005F3889">
                <w:rPr>
                  <w:rStyle w:val="Hipercze"/>
                  <w:b/>
                  <w:szCs w:val="24"/>
                </w:rPr>
                <w:t>143/25</w:t>
              </w:r>
            </w:hyperlink>
          </w:p>
        </w:tc>
        <w:tc>
          <w:tcPr>
            <w:tcW w:w="875" w:type="pct"/>
            <w:hideMark/>
          </w:tcPr>
          <w:p w14:paraId="76B4CA7E" w14:textId="0438D04B" w:rsidR="005F3889" w:rsidRDefault="005F3889" w:rsidP="004545C9">
            <w:pPr>
              <w:spacing w:line="360" w:lineRule="auto"/>
              <w:jc w:val="center"/>
              <w:rPr>
                <w:b/>
                <w:szCs w:val="24"/>
              </w:rPr>
            </w:pPr>
            <w:r>
              <w:rPr>
                <w:b/>
                <w:szCs w:val="24"/>
              </w:rPr>
              <w:t>4 czerwca 2025</w:t>
            </w:r>
          </w:p>
        </w:tc>
        <w:tc>
          <w:tcPr>
            <w:tcW w:w="3751" w:type="pct"/>
            <w:hideMark/>
          </w:tcPr>
          <w:p w14:paraId="10C94806" w14:textId="0C21BF05" w:rsidR="005F3889" w:rsidRDefault="009E5097" w:rsidP="004545C9">
            <w:pPr>
              <w:spacing w:line="360" w:lineRule="auto"/>
              <w:jc w:val="both"/>
            </w:pPr>
            <w:r>
              <w:t>w</w:t>
            </w:r>
            <w:r w:rsidR="005F3889">
              <w:t xml:space="preserve"> sprawie oddania w trwały zarząd.</w:t>
            </w:r>
          </w:p>
        </w:tc>
      </w:tr>
      <w:tr w:rsidR="005F3889" w14:paraId="2FBD4FA4" w14:textId="77777777" w:rsidTr="009E5097">
        <w:tc>
          <w:tcPr>
            <w:tcW w:w="375" w:type="pct"/>
            <w:hideMark/>
          </w:tcPr>
          <w:p w14:paraId="776DB420" w14:textId="551E6D63" w:rsidR="005F3889" w:rsidRDefault="005F3889" w:rsidP="004545C9">
            <w:pPr>
              <w:spacing w:line="360" w:lineRule="auto"/>
              <w:jc w:val="center"/>
              <w:rPr>
                <w:b/>
                <w:szCs w:val="24"/>
              </w:rPr>
            </w:pPr>
            <w:hyperlink r:id="rId151" w:history="1">
              <w:r w:rsidRPr="005F3889">
                <w:rPr>
                  <w:rStyle w:val="Hipercze"/>
                  <w:b/>
                  <w:szCs w:val="24"/>
                </w:rPr>
                <w:t>144/25</w:t>
              </w:r>
            </w:hyperlink>
          </w:p>
        </w:tc>
        <w:tc>
          <w:tcPr>
            <w:tcW w:w="875" w:type="pct"/>
            <w:hideMark/>
          </w:tcPr>
          <w:p w14:paraId="46A43453" w14:textId="72AEAA7D" w:rsidR="005F3889" w:rsidRDefault="005F3889" w:rsidP="004545C9">
            <w:pPr>
              <w:spacing w:line="360" w:lineRule="auto"/>
              <w:jc w:val="center"/>
              <w:rPr>
                <w:b/>
                <w:szCs w:val="24"/>
              </w:rPr>
            </w:pPr>
            <w:r>
              <w:rPr>
                <w:b/>
                <w:szCs w:val="24"/>
              </w:rPr>
              <w:t>4 czerwca 2025</w:t>
            </w:r>
          </w:p>
        </w:tc>
        <w:tc>
          <w:tcPr>
            <w:tcW w:w="3751" w:type="pct"/>
            <w:hideMark/>
          </w:tcPr>
          <w:p w14:paraId="24782201" w14:textId="5F91ACC9" w:rsidR="005F3889" w:rsidRDefault="009E5097" w:rsidP="004545C9">
            <w:pPr>
              <w:spacing w:line="360" w:lineRule="auto"/>
              <w:jc w:val="both"/>
            </w:pPr>
            <w:r>
              <w:t>w</w:t>
            </w:r>
            <w:r w:rsidR="005F3889">
              <w:t xml:space="preserve"> sprawie oddania w trwały zarząd.</w:t>
            </w:r>
          </w:p>
        </w:tc>
      </w:tr>
      <w:tr w:rsidR="005F3889" w14:paraId="631F401F" w14:textId="77777777" w:rsidTr="009E5097">
        <w:tc>
          <w:tcPr>
            <w:tcW w:w="375" w:type="pct"/>
            <w:hideMark/>
          </w:tcPr>
          <w:p w14:paraId="0CA500CD" w14:textId="5089E914" w:rsidR="005F3889" w:rsidRDefault="005F3889" w:rsidP="004545C9">
            <w:pPr>
              <w:spacing w:line="360" w:lineRule="auto"/>
              <w:jc w:val="center"/>
              <w:rPr>
                <w:b/>
                <w:szCs w:val="24"/>
              </w:rPr>
            </w:pPr>
            <w:hyperlink r:id="rId152" w:history="1">
              <w:r w:rsidRPr="005F3889">
                <w:rPr>
                  <w:rStyle w:val="Hipercze"/>
                  <w:b/>
                  <w:szCs w:val="24"/>
                </w:rPr>
                <w:t>145/25</w:t>
              </w:r>
            </w:hyperlink>
          </w:p>
        </w:tc>
        <w:tc>
          <w:tcPr>
            <w:tcW w:w="875" w:type="pct"/>
            <w:hideMark/>
          </w:tcPr>
          <w:p w14:paraId="311C711F" w14:textId="7E2737D1" w:rsidR="005F3889" w:rsidRDefault="005F3889" w:rsidP="004545C9">
            <w:pPr>
              <w:spacing w:line="360" w:lineRule="auto"/>
              <w:jc w:val="center"/>
              <w:rPr>
                <w:b/>
                <w:szCs w:val="24"/>
              </w:rPr>
            </w:pPr>
            <w:r>
              <w:rPr>
                <w:b/>
                <w:szCs w:val="24"/>
              </w:rPr>
              <w:t>4 czerwca 2025</w:t>
            </w:r>
          </w:p>
        </w:tc>
        <w:tc>
          <w:tcPr>
            <w:tcW w:w="3751" w:type="pct"/>
            <w:hideMark/>
          </w:tcPr>
          <w:p w14:paraId="2B2C7207" w14:textId="49065344" w:rsidR="005F3889" w:rsidRDefault="009E5097" w:rsidP="004545C9">
            <w:pPr>
              <w:spacing w:line="360" w:lineRule="auto"/>
              <w:jc w:val="both"/>
            </w:pPr>
            <w:r>
              <w:t>w</w:t>
            </w:r>
            <w:r w:rsidR="005F3889">
              <w:t xml:space="preserve"> sprawie oddania w trwały zarząd.</w:t>
            </w:r>
          </w:p>
        </w:tc>
      </w:tr>
      <w:tr w:rsidR="005F3889" w14:paraId="7525CDA1" w14:textId="77777777" w:rsidTr="009E5097">
        <w:tc>
          <w:tcPr>
            <w:tcW w:w="375" w:type="pct"/>
            <w:hideMark/>
          </w:tcPr>
          <w:p w14:paraId="40EBCD56" w14:textId="2CC34DA4" w:rsidR="005F3889" w:rsidRDefault="005F3889" w:rsidP="004545C9">
            <w:pPr>
              <w:spacing w:line="360" w:lineRule="auto"/>
              <w:jc w:val="center"/>
              <w:rPr>
                <w:b/>
                <w:szCs w:val="24"/>
              </w:rPr>
            </w:pPr>
            <w:hyperlink r:id="rId153" w:history="1">
              <w:r w:rsidRPr="005F3889">
                <w:rPr>
                  <w:rStyle w:val="Hipercze"/>
                  <w:b/>
                  <w:szCs w:val="24"/>
                </w:rPr>
                <w:t>146/25</w:t>
              </w:r>
            </w:hyperlink>
          </w:p>
        </w:tc>
        <w:tc>
          <w:tcPr>
            <w:tcW w:w="875" w:type="pct"/>
            <w:hideMark/>
          </w:tcPr>
          <w:p w14:paraId="3131418C" w14:textId="19CAC525" w:rsidR="005F3889" w:rsidRDefault="005F3889" w:rsidP="004545C9">
            <w:pPr>
              <w:spacing w:line="360" w:lineRule="auto"/>
              <w:jc w:val="center"/>
              <w:rPr>
                <w:b/>
                <w:szCs w:val="24"/>
              </w:rPr>
            </w:pPr>
            <w:r>
              <w:rPr>
                <w:b/>
                <w:szCs w:val="24"/>
              </w:rPr>
              <w:t>4 czerwca 2025</w:t>
            </w:r>
          </w:p>
        </w:tc>
        <w:tc>
          <w:tcPr>
            <w:tcW w:w="3751" w:type="pct"/>
            <w:hideMark/>
          </w:tcPr>
          <w:p w14:paraId="49AC6183" w14:textId="4F598F37" w:rsidR="005F3889" w:rsidRDefault="009E5097" w:rsidP="004545C9">
            <w:pPr>
              <w:spacing w:line="360" w:lineRule="auto"/>
              <w:jc w:val="both"/>
            </w:pPr>
            <w:r>
              <w:t>w</w:t>
            </w:r>
            <w:r w:rsidR="005F3889">
              <w:t xml:space="preserve"> sprawie oddania w trwały zarząd.</w:t>
            </w:r>
          </w:p>
        </w:tc>
      </w:tr>
      <w:tr w:rsidR="005F3889" w14:paraId="4828A1D2" w14:textId="77777777" w:rsidTr="009E5097">
        <w:tc>
          <w:tcPr>
            <w:tcW w:w="375" w:type="pct"/>
            <w:hideMark/>
          </w:tcPr>
          <w:p w14:paraId="464EA109" w14:textId="3E430ED5" w:rsidR="005F3889" w:rsidRDefault="005F3889" w:rsidP="004545C9">
            <w:pPr>
              <w:spacing w:line="360" w:lineRule="auto"/>
              <w:jc w:val="center"/>
              <w:rPr>
                <w:b/>
                <w:szCs w:val="24"/>
              </w:rPr>
            </w:pPr>
            <w:hyperlink r:id="rId154" w:history="1">
              <w:r w:rsidRPr="005F3889">
                <w:rPr>
                  <w:rStyle w:val="Hipercze"/>
                  <w:b/>
                  <w:szCs w:val="24"/>
                </w:rPr>
                <w:t>147/25</w:t>
              </w:r>
            </w:hyperlink>
          </w:p>
        </w:tc>
        <w:tc>
          <w:tcPr>
            <w:tcW w:w="875" w:type="pct"/>
            <w:hideMark/>
          </w:tcPr>
          <w:p w14:paraId="5184A05F" w14:textId="18A6AE23" w:rsidR="005F3889" w:rsidRDefault="005F3889" w:rsidP="004545C9">
            <w:pPr>
              <w:spacing w:line="360" w:lineRule="auto"/>
              <w:jc w:val="center"/>
              <w:rPr>
                <w:b/>
                <w:szCs w:val="24"/>
              </w:rPr>
            </w:pPr>
            <w:r>
              <w:rPr>
                <w:b/>
                <w:szCs w:val="24"/>
              </w:rPr>
              <w:t>4 czerwca 2025</w:t>
            </w:r>
          </w:p>
        </w:tc>
        <w:tc>
          <w:tcPr>
            <w:tcW w:w="3751" w:type="pct"/>
            <w:hideMark/>
          </w:tcPr>
          <w:p w14:paraId="68094F00" w14:textId="30DBE3AF" w:rsidR="005F3889" w:rsidRDefault="009E5097" w:rsidP="004545C9">
            <w:pPr>
              <w:spacing w:line="360" w:lineRule="auto"/>
              <w:jc w:val="both"/>
            </w:pPr>
            <w:r>
              <w:t>w</w:t>
            </w:r>
            <w:r w:rsidR="005F3889">
              <w:t xml:space="preserve"> sprawie oddania w trwały zarząd.</w:t>
            </w:r>
          </w:p>
        </w:tc>
      </w:tr>
    </w:tbl>
    <w:tbl>
      <w:tblPr>
        <w:tblStyle w:val="Tabela-Siatka"/>
        <w:tblW w:w="14408" w:type="dxa"/>
        <w:tblInd w:w="-95" w:type="dxa"/>
        <w:tblBorders>
          <w:top w:val="none" w:sz="0" w:space="0" w:color="auto"/>
        </w:tblBorders>
        <w:tblLayout w:type="fixed"/>
        <w:tblLook w:val="04A0" w:firstRow="1" w:lastRow="0" w:firstColumn="1" w:lastColumn="0" w:noHBand="0" w:noVBand="1"/>
      </w:tblPr>
      <w:tblGrid>
        <w:gridCol w:w="1081"/>
        <w:gridCol w:w="2519"/>
        <w:gridCol w:w="10808"/>
      </w:tblGrid>
      <w:tr w:rsidR="00E66F91" w:rsidRPr="008010BF" w14:paraId="551BB153" w14:textId="77777777" w:rsidTr="009E5097">
        <w:tc>
          <w:tcPr>
            <w:tcW w:w="1081" w:type="dxa"/>
          </w:tcPr>
          <w:p w14:paraId="1377BAF2" w14:textId="1A9E8A03" w:rsidR="00E66F91" w:rsidRDefault="00E66F91" w:rsidP="004545C9">
            <w:pPr>
              <w:spacing w:line="360" w:lineRule="auto"/>
              <w:jc w:val="center"/>
              <w:rPr>
                <w:b/>
                <w:szCs w:val="24"/>
              </w:rPr>
            </w:pPr>
            <w:hyperlink r:id="rId155" w:history="1">
              <w:r w:rsidRPr="00E66F91">
                <w:rPr>
                  <w:rStyle w:val="Hipercze"/>
                  <w:b/>
                  <w:szCs w:val="24"/>
                </w:rPr>
                <w:t>148/25</w:t>
              </w:r>
            </w:hyperlink>
          </w:p>
        </w:tc>
        <w:tc>
          <w:tcPr>
            <w:tcW w:w="2519" w:type="dxa"/>
          </w:tcPr>
          <w:p w14:paraId="734B8CE9" w14:textId="037FDB9F" w:rsidR="00E66F91" w:rsidRDefault="00E66F91" w:rsidP="004545C9">
            <w:pPr>
              <w:spacing w:line="360" w:lineRule="auto"/>
              <w:jc w:val="center"/>
              <w:rPr>
                <w:b/>
                <w:szCs w:val="24"/>
              </w:rPr>
            </w:pPr>
            <w:r>
              <w:rPr>
                <w:b/>
                <w:szCs w:val="24"/>
              </w:rPr>
              <w:t>11 czerwca 2025</w:t>
            </w:r>
          </w:p>
        </w:tc>
        <w:tc>
          <w:tcPr>
            <w:tcW w:w="10808" w:type="dxa"/>
          </w:tcPr>
          <w:p w14:paraId="3469ACEC" w14:textId="56038EAD" w:rsidR="00E66F91" w:rsidRPr="008010BF" w:rsidRDefault="009E5097" w:rsidP="004545C9">
            <w:pPr>
              <w:spacing w:line="360" w:lineRule="auto"/>
              <w:jc w:val="both"/>
            </w:pPr>
            <w:r>
              <w:t>w</w:t>
            </w:r>
            <w:r w:rsidR="00E66F91" w:rsidRPr="00766A94">
              <w:t xml:space="preserve"> sprawie oddania w trwały zarząd.</w:t>
            </w:r>
          </w:p>
        </w:tc>
      </w:tr>
      <w:tr w:rsidR="00E66F91" w:rsidRPr="008010BF" w14:paraId="7E38D1A3" w14:textId="77777777" w:rsidTr="009E5097">
        <w:tc>
          <w:tcPr>
            <w:tcW w:w="1081" w:type="dxa"/>
          </w:tcPr>
          <w:p w14:paraId="226EA3F5" w14:textId="6AB61BCF" w:rsidR="00E66F91" w:rsidRDefault="00E66F91" w:rsidP="004545C9">
            <w:pPr>
              <w:spacing w:line="360" w:lineRule="auto"/>
              <w:jc w:val="center"/>
              <w:rPr>
                <w:b/>
                <w:szCs w:val="24"/>
              </w:rPr>
            </w:pPr>
            <w:hyperlink r:id="rId156" w:history="1">
              <w:r w:rsidRPr="00E66F91">
                <w:rPr>
                  <w:rStyle w:val="Hipercze"/>
                  <w:b/>
                  <w:szCs w:val="24"/>
                </w:rPr>
                <w:t>149/25</w:t>
              </w:r>
            </w:hyperlink>
          </w:p>
        </w:tc>
        <w:tc>
          <w:tcPr>
            <w:tcW w:w="2519" w:type="dxa"/>
          </w:tcPr>
          <w:p w14:paraId="0994A993" w14:textId="28ED1FAE" w:rsidR="00E66F91" w:rsidRDefault="00E66F91" w:rsidP="004545C9">
            <w:pPr>
              <w:spacing w:line="360" w:lineRule="auto"/>
              <w:jc w:val="center"/>
              <w:rPr>
                <w:b/>
                <w:szCs w:val="24"/>
              </w:rPr>
            </w:pPr>
            <w:r w:rsidRPr="00C1001E">
              <w:rPr>
                <w:b/>
                <w:szCs w:val="24"/>
              </w:rPr>
              <w:t>11 czerwca 2025</w:t>
            </w:r>
          </w:p>
        </w:tc>
        <w:tc>
          <w:tcPr>
            <w:tcW w:w="10808" w:type="dxa"/>
          </w:tcPr>
          <w:p w14:paraId="273A2F64" w14:textId="589CEB6E" w:rsidR="00E66F91" w:rsidRPr="008010BF" w:rsidRDefault="009E5097" w:rsidP="004545C9">
            <w:pPr>
              <w:spacing w:line="360" w:lineRule="auto"/>
              <w:jc w:val="both"/>
            </w:pPr>
            <w:r>
              <w:t>w</w:t>
            </w:r>
            <w:r w:rsidR="00E66F91" w:rsidRPr="00766A94">
              <w:t xml:space="preserve"> sprawie oddania w trwały zarząd.</w:t>
            </w:r>
          </w:p>
        </w:tc>
      </w:tr>
      <w:tr w:rsidR="00E66F91" w:rsidRPr="008010BF" w14:paraId="3432CDF1" w14:textId="77777777" w:rsidTr="009E5097">
        <w:tc>
          <w:tcPr>
            <w:tcW w:w="1081" w:type="dxa"/>
          </w:tcPr>
          <w:p w14:paraId="64CF50E6" w14:textId="0476D6D1" w:rsidR="00E66F91" w:rsidRDefault="00E66F91" w:rsidP="004545C9">
            <w:pPr>
              <w:spacing w:line="360" w:lineRule="auto"/>
              <w:jc w:val="center"/>
              <w:rPr>
                <w:b/>
                <w:szCs w:val="24"/>
              </w:rPr>
            </w:pPr>
            <w:hyperlink r:id="rId157" w:history="1">
              <w:r w:rsidRPr="00E66F91">
                <w:rPr>
                  <w:rStyle w:val="Hipercze"/>
                  <w:b/>
                  <w:szCs w:val="24"/>
                </w:rPr>
                <w:t>150/25</w:t>
              </w:r>
            </w:hyperlink>
          </w:p>
        </w:tc>
        <w:tc>
          <w:tcPr>
            <w:tcW w:w="2519" w:type="dxa"/>
          </w:tcPr>
          <w:p w14:paraId="005F7CF9" w14:textId="11D03BA4" w:rsidR="00E66F91" w:rsidRDefault="00E66F91" w:rsidP="004545C9">
            <w:pPr>
              <w:spacing w:line="360" w:lineRule="auto"/>
              <w:jc w:val="center"/>
              <w:rPr>
                <w:b/>
                <w:szCs w:val="24"/>
              </w:rPr>
            </w:pPr>
            <w:r w:rsidRPr="00C1001E">
              <w:rPr>
                <w:b/>
                <w:szCs w:val="24"/>
              </w:rPr>
              <w:t>11 czerwca 2025</w:t>
            </w:r>
          </w:p>
        </w:tc>
        <w:tc>
          <w:tcPr>
            <w:tcW w:w="10808" w:type="dxa"/>
          </w:tcPr>
          <w:p w14:paraId="6A4A01C5" w14:textId="12EB19B7" w:rsidR="00E66F91" w:rsidRPr="008010BF" w:rsidRDefault="009E5097" w:rsidP="004545C9">
            <w:pPr>
              <w:spacing w:line="360" w:lineRule="auto"/>
              <w:jc w:val="both"/>
            </w:pPr>
            <w:r>
              <w:t>w</w:t>
            </w:r>
            <w:r w:rsidR="00E66F91" w:rsidRPr="00766A94">
              <w:t xml:space="preserve"> sprawie oddania w trwały zarząd.</w:t>
            </w:r>
          </w:p>
        </w:tc>
      </w:tr>
      <w:tr w:rsidR="00E66F91" w:rsidRPr="008010BF" w14:paraId="30CEFAE2" w14:textId="77777777" w:rsidTr="009E5097">
        <w:tc>
          <w:tcPr>
            <w:tcW w:w="1081" w:type="dxa"/>
          </w:tcPr>
          <w:p w14:paraId="1C136394" w14:textId="4BB7229F" w:rsidR="00E66F91" w:rsidRDefault="00E66F91" w:rsidP="004545C9">
            <w:pPr>
              <w:spacing w:line="360" w:lineRule="auto"/>
              <w:jc w:val="center"/>
              <w:rPr>
                <w:b/>
                <w:szCs w:val="24"/>
              </w:rPr>
            </w:pPr>
            <w:hyperlink r:id="rId158" w:history="1">
              <w:r w:rsidRPr="00E66F91">
                <w:rPr>
                  <w:rStyle w:val="Hipercze"/>
                  <w:b/>
                  <w:szCs w:val="24"/>
                </w:rPr>
                <w:t>151/25</w:t>
              </w:r>
            </w:hyperlink>
          </w:p>
        </w:tc>
        <w:tc>
          <w:tcPr>
            <w:tcW w:w="2519" w:type="dxa"/>
          </w:tcPr>
          <w:p w14:paraId="2EDFF41E" w14:textId="3D36C880" w:rsidR="00E66F91" w:rsidRDefault="00E66F91" w:rsidP="004545C9">
            <w:pPr>
              <w:spacing w:line="360" w:lineRule="auto"/>
              <w:jc w:val="center"/>
              <w:rPr>
                <w:b/>
                <w:szCs w:val="24"/>
              </w:rPr>
            </w:pPr>
            <w:r w:rsidRPr="00C1001E">
              <w:rPr>
                <w:b/>
                <w:szCs w:val="24"/>
              </w:rPr>
              <w:t>11 czerwca 2025</w:t>
            </w:r>
          </w:p>
        </w:tc>
        <w:tc>
          <w:tcPr>
            <w:tcW w:w="10808" w:type="dxa"/>
          </w:tcPr>
          <w:p w14:paraId="60A4E416" w14:textId="00816BA5" w:rsidR="00E66F91" w:rsidRPr="008010BF" w:rsidRDefault="009E5097" w:rsidP="004545C9">
            <w:pPr>
              <w:spacing w:line="360" w:lineRule="auto"/>
              <w:jc w:val="both"/>
            </w:pPr>
            <w:r>
              <w:t>w</w:t>
            </w:r>
            <w:r w:rsidR="00E66F91" w:rsidRPr="00766A94">
              <w:t xml:space="preserve"> sprawie oddania w trwały zarząd.</w:t>
            </w:r>
          </w:p>
        </w:tc>
      </w:tr>
      <w:tr w:rsidR="00E66F91" w:rsidRPr="008010BF" w14:paraId="39BEBFC2" w14:textId="77777777" w:rsidTr="009E5097">
        <w:tc>
          <w:tcPr>
            <w:tcW w:w="1081" w:type="dxa"/>
          </w:tcPr>
          <w:p w14:paraId="0F7B703E" w14:textId="7A8AE0AF" w:rsidR="00E66F91" w:rsidRDefault="00E66F91" w:rsidP="004545C9">
            <w:pPr>
              <w:spacing w:line="360" w:lineRule="auto"/>
              <w:jc w:val="center"/>
              <w:rPr>
                <w:b/>
                <w:szCs w:val="24"/>
              </w:rPr>
            </w:pPr>
            <w:hyperlink r:id="rId159" w:history="1">
              <w:r w:rsidRPr="00E66F91">
                <w:rPr>
                  <w:rStyle w:val="Hipercze"/>
                  <w:b/>
                  <w:szCs w:val="24"/>
                </w:rPr>
                <w:t>152/25</w:t>
              </w:r>
            </w:hyperlink>
          </w:p>
        </w:tc>
        <w:tc>
          <w:tcPr>
            <w:tcW w:w="2519" w:type="dxa"/>
          </w:tcPr>
          <w:p w14:paraId="0D8DC096" w14:textId="6F4A5A47" w:rsidR="00E66F91" w:rsidRDefault="00E66F91" w:rsidP="004545C9">
            <w:pPr>
              <w:spacing w:line="360" w:lineRule="auto"/>
              <w:jc w:val="center"/>
              <w:rPr>
                <w:b/>
                <w:szCs w:val="24"/>
              </w:rPr>
            </w:pPr>
            <w:r w:rsidRPr="00C1001E">
              <w:rPr>
                <w:b/>
                <w:szCs w:val="24"/>
              </w:rPr>
              <w:t>11 czerwca 2025</w:t>
            </w:r>
          </w:p>
        </w:tc>
        <w:tc>
          <w:tcPr>
            <w:tcW w:w="10808" w:type="dxa"/>
          </w:tcPr>
          <w:p w14:paraId="1221E79A" w14:textId="4D3D2E02" w:rsidR="00E66F91" w:rsidRPr="008010BF" w:rsidRDefault="009E5097" w:rsidP="004545C9">
            <w:pPr>
              <w:spacing w:line="360" w:lineRule="auto"/>
              <w:jc w:val="both"/>
            </w:pPr>
            <w:r>
              <w:t>w</w:t>
            </w:r>
            <w:r w:rsidR="00E66F91" w:rsidRPr="00766A94">
              <w:t xml:space="preserve"> sprawie oddania w trwały zarząd.</w:t>
            </w:r>
          </w:p>
        </w:tc>
      </w:tr>
      <w:tr w:rsidR="009E5097" w:rsidRPr="00766A94" w14:paraId="4FBD3B81" w14:textId="77777777" w:rsidTr="009E5097">
        <w:tblPrEx>
          <w:tblBorders>
            <w:top w:val="single" w:sz="4" w:space="0" w:color="auto"/>
          </w:tblBorders>
        </w:tblPrEx>
        <w:tc>
          <w:tcPr>
            <w:tcW w:w="1081" w:type="dxa"/>
          </w:tcPr>
          <w:p w14:paraId="11A48772" w14:textId="3925E158" w:rsidR="009E5097" w:rsidRDefault="009E5097" w:rsidP="004545C9">
            <w:pPr>
              <w:spacing w:line="360" w:lineRule="auto"/>
              <w:jc w:val="center"/>
              <w:rPr>
                <w:b/>
              </w:rPr>
            </w:pPr>
            <w:hyperlink r:id="rId160" w:history="1">
              <w:r w:rsidRPr="009E5097">
                <w:rPr>
                  <w:rStyle w:val="Hipercze"/>
                  <w:b/>
                </w:rPr>
                <w:t>153/25</w:t>
              </w:r>
            </w:hyperlink>
          </w:p>
        </w:tc>
        <w:tc>
          <w:tcPr>
            <w:tcW w:w="2519" w:type="dxa"/>
          </w:tcPr>
          <w:p w14:paraId="6FECC9EC" w14:textId="080A33C0" w:rsidR="009E5097" w:rsidRPr="009F5038" w:rsidRDefault="009E5097" w:rsidP="004545C9">
            <w:pPr>
              <w:spacing w:line="360" w:lineRule="auto"/>
              <w:jc w:val="center"/>
              <w:rPr>
                <w:b/>
              </w:rPr>
            </w:pPr>
            <w:r w:rsidRPr="0091709D">
              <w:rPr>
                <w:b/>
                <w:szCs w:val="24"/>
              </w:rPr>
              <w:t>18 czerwca 2025</w:t>
            </w:r>
          </w:p>
        </w:tc>
        <w:tc>
          <w:tcPr>
            <w:tcW w:w="10808" w:type="dxa"/>
          </w:tcPr>
          <w:p w14:paraId="6A0B54B3" w14:textId="05B0265B" w:rsidR="009E5097" w:rsidRPr="00766A94" w:rsidRDefault="009E5097" w:rsidP="004545C9">
            <w:pPr>
              <w:spacing w:line="360" w:lineRule="auto"/>
              <w:jc w:val="both"/>
            </w:pPr>
            <w:r>
              <w:t>w</w:t>
            </w:r>
            <w:r w:rsidRPr="0018039A">
              <w:t xml:space="preserve"> sprawie oddania w trwały zarząd</w:t>
            </w:r>
            <w:r>
              <w:t>.</w:t>
            </w:r>
          </w:p>
        </w:tc>
      </w:tr>
      <w:tr w:rsidR="009E5097" w:rsidRPr="00766A94" w14:paraId="6069FC56" w14:textId="77777777" w:rsidTr="009E5097">
        <w:tblPrEx>
          <w:tblBorders>
            <w:top w:val="single" w:sz="4" w:space="0" w:color="auto"/>
          </w:tblBorders>
        </w:tblPrEx>
        <w:tc>
          <w:tcPr>
            <w:tcW w:w="1081" w:type="dxa"/>
          </w:tcPr>
          <w:p w14:paraId="29A0B3F5" w14:textId="0A491C42" w:rsidR="009E5097" w:rsidRDefault="009E5097" w:rsidP="004545C9">
            <w:pPr>
              <w:spacing w:line="360" w:lineRule="auto"/>
              <w:jc w:val="center"/>
              <w:rPr>
                <w:b/>
              </w:rPr>
            </w:pPr>
            <w:hyperlink r:id="rId161" w:history="1">
              <w:r w:rsidRPr="009E5097">
                <w:rPr>
                  <w:rStyle w:val="Hipercze"/>
                  <w:b/>
                </w:rPr>
                <w:t>154/25</w:t>
              </w:r>
            </w:hyperlink>
          </w:p>
        </w:tc>
        <w:tc>
          <w:tcPr>
            <w:tcW w:w="2519" w:type="dxa"/>
          </w:tcPr>
          <w:p w14:paraId="15248DA8" w14:textId="0469B265" w:rsidR="009E5097" w:rsidRPr="009F5038" w:rsidRDefault="009E5097" w:rsidP="004545C9">
            <w:pPr>
              <w:spacing w:line="360" w:lineRule="auto"/>
              <w:jc w:val="center"/>
              <w:rPr>
                <w:b/>
              </w:rPr>
            </w:pPr>
            <w:r w:rsidRPr="0091709D">
              <w:rPr>
                <w:b/>
                <w:szCs w:val="24"/>
              </w:rPr>
              <w:t>18 czerwca 2025</w:t>
            </w:r>
          </w:p>
        </w:tc>
        <w:tc>
          <w:tcPr>
            <w:tcW w:w="10808" w:type="dxa"/>
          </w:tcPr>
          <w:p w14:paraId="365B1CBB" w14:textId="3CAF6C77" w:rsidR="009E5097" w:rsidRPr="00766A94" w:rsidRDefault="009E5097" w:rsidP="004545C9">
            <w:pPr>
              <w:spacing w:line="360" w:lineRule="auto"/>
              <w:jc w:val="both"/>
            </w:pPr>
            <w:r>
              <w:t>w</w:t>
            </w:r>
            <w:r w:rsidRPr="0018039A">
              <w:t xml:space="preserve"> sprawie oddania w trwały zarząd</w:t>
            </w:r>
            <w:r>
              <w:t>.</w:t>
            </w:r>
          </w:p>
        </w:tc>
      </w:tr>
      <w:tr w:rsidR="009E5097" w:rsidRPr="00766A94" w14:paraId="17F74756" w14:textId="77777777" w:rsidTr="009E5097">
        <w:tblPrEx>
          <w:tblBorders>
            <w:top w:val="single" w:sz="4" w:space="0" w:color="auto"/>
          </w:tblBorders>
        </w:tblPrEx>
        <w:tc>
          <w:tcPr>
            <w:tcW w:w="1081" w:type="dxa"/>
          </w:tcPr>
          <w:p w14:paraId="5D02573E" w14:textId="767FE646" w:rsidR="009E5097" w:rsidRDefault="009E5097" w:rsidP="004545C9">
            <w:pPr>
              <w:spacing w:line="360" w:lineRule="auto"/>
              <w:jc w:val="center"/>
              <w:rPr>
                <w:b/>
              </w:rPr>
            </w:pPr>
            <w:hyperlink r:id="rId162" w:history="1">
              <w:r w:rsidRPr="009E5097">
                <w:rPr>
                  <w:rStyle w:val="Hipercze"/>
                  <w:b/>
                </w:rPr>
                <w:t>155/25</w:t>
              </w:r>
            </w:hyperlink>
          </w:p>
        </w:tc>
        <w:tc>
          <w:tcPr>
            <w:tcW w:w="2519" w:type="dxa"/>
          </w:tcPr>
          <w:p w14:paraId="3DD9C3DC" w14:textId="6346A432" w:rsidR="009E5097" w:rsidRPr="009F5038" w:rsidRDefault="009E5097" w:rsidP="004545C9">
            <w:pPr>
              <w:spacing w:line="360" w:lineRule="auto"/>
              <w:jc w:val="center"/>
              <w:rPr>
                <w:b/>
              </w:rPr>
            </w:pPr>
            <w:r w:rsidRPr="0091709D">
              <w:rPr>
                <w:b/>
                <w:szCs w:val="24"/>
              </w:rPr>
              <w:t>18 czerwca 2025</w:t>
            </w:r>
          </w:p>
        </w:tc>
        <w:tc>
          <w:tcPr>
            <w:tcW w:w="10808" w:type="dxa"/>
          </w:tcPr>
          <w:p w14:paraId="663B9CB2" w14:textId="3D53DDFB" w:rsidR="009E5097" w:rsidRPr="00766A94" w:rsidRDefault="009E5097" w:rsidP="004545C9">
            <w:pPr>
              <w:spacing w:line="360" w:lineRule="auto"/>
              <w:jc w:val="both"/>
            </w:pPr>
            <w:r>
              <w:t>w sprawie</w:t>
            </w:r>
            <w:r w:rsidRPr="0018039A">
              <w:t xml:space="preserve"> oddania w trwały zarząd</w:t>
            </w:r>
            <w:r>
              <w:t>.</w:t>
            </w:r>
          </w:p>
        </w:tc>
      </w:tr>
      <w:tr w:rsidR="009E5097" w:rsidRPr="00766A94" w14:paraId="01C05199" w14:textId="77777777" w:rsidTr="009E5097">
        <w:tblPrEx>
          <w:tblBorders>
            <w:top w:val="single" w:sz="4" w:space="0" w:color="auto"/>
          </w:tblBorders>
        </w:tblPrEx>
        <w:trPr>
          <w:trHeight w:val="359"/>
        </w:trPr>
        <w:tc>
          <w:tcPr>
            <w:tcW w:w="1081" w:type="dxa"/>
          </w:tcPr>
          <w:p w14:paraId="04786C96" w14:textId="37A8EDBB" w:rsidR="009E5097" w:rsidRDefault="009E5097" w:rsidP="004545C9">
            <w:pPr>
              <w:spacing w:line="360" w:lineRule="auto"/>
              <w:jc w:val="center"/>
              <w:rPr>
                <w:b/>
              </w:rPr>
            </w:pPr>
            <w:hyperlink r:id="rId163" w:history="1">
              <w:r w:rsidRPr="009E5097">
                <w:rPr>
                  <w:rStyle w:val="Hipercze"/>
                  <w:b/>
                </w:rPr>
                <w:t>156/25</w:t>
              </w:r>
            </w:hyperlink>
          </w:p>
        </w:tc>
        <w:tc>
          <w:tcPr>
            <w:tcW w:w="2519" w:type="dxa"/>
          </w:tcPr>
          <w:p w14:paraId="1AEA6EC4" w14:textId="704D2305" w:rsidR="009E5097" w:rsidRPr="009F5038" w:rsidRDefault="009E5097" w:rsidP="004545C9">
            <w:pPr>
              <w:spacing w:line="360" w:lineRule="auto"/>
              <w:jc w:val="center"/>
              <w:rPr>
                <w:b/>
              </w:rPr>
            </w:pPr>
            <w:r w:rsidRPr="0091709D">
              <w:rPr>
                <w:b/>
                <w:szCs w:val="24"/>
              </w:rPr>
              <w:t>18 czerwca 2025</w:t>
            </w:r>
          </w:p>
        </w:tc>
        <w:tc>
          <w:tcPr>
            <w:tcW w:w="10808" w:type="dxa"/>
          </w:tcPr>
          <w:p w14:paraId="2EA8187D" w14:textId="6F5908FA" w:rsidR="009E5097" w:rsidRPr="00766A94" w:rsidRDefault="009E5097" w:rsidP="004545C9">
            <w:pPr>
              <w:spacing w:line="360" w:lineRule="auto"/>
              <w:jc w:val="both"/>
            </w:pPr>
            <w:r>
              <w:t>w</w:t>
            </w:r>
            <w:r w:rsidRPr="00606237">
              <w:t xml:space="preserve"> sprawie oddania w trwały zarząd</w:t>
            </w:r>
            <w:r>
              <w:t>.</w:t>
            </w:r>
          </w:p>
        </w:tc>
      </w:tr>
    </w:tbl>
    <w:tbl>
      <w:tblPr>
        <w:tblStyle w:val="Tabela-Siatka"/>
        <w:tblW w:w="5148" w:type="pct"/>
        <w:tblInd w:w="-95" w:type="dxa"/>
        <w:tblLook w:val="04A0" w:firstRow="1" w:lastRow="0" w:firstColumn="1" w:lastColumn="0" w:noHBand="0" w:noVBand="1"/>
      </w:tblPr>
      <w:tblGrid>
        <w:gridCol w:w="1080"/>
        <w:gridCol w:w="2519"/>
        <w:gridCol w:w="10809"/>
      </w:tblGrid>
      <w:tr w:rsidR="003F3F2B" w14:paraId="4430168C" w14:textId="77777777" w:rsidTr="003F3F2B">
        <w:tc>
          <w:tcPr>
            <w:tcW w:w="375" w:type="pct"/>
          </w:tcPr>
          <w:p w14:paraId="725E9864" w14:textId="60916546" w:rsidR="003F3F2B" w:rsidRDefault="003F3F2B" w:rsidP="004545C9">
            <w:pPr>
              <w:spacing w:line="360" w:lineRule="auto"/>
              <w:jc w:val="center"/>
              <w:rPr>
                <w:b/>
                <w:szCs w:val="24"/>
              </w:rPr>
            </w:pPr>
            <w:hyperlink r:id="rId164" w:history="1">
              <w:r w:rsidRPr="003F3F2B">
                <w:rPr>
                  <w:rStyle w:val="Hipercze"/>
                  <w:b/>
                  <w:szCs w:val="24"/>
                </w:rPr>
                <w:t>157/25</w:t>
              </w:r>
            </w:hyperlink>
          </w:p>
        </w:tc>
        <w:tc>
          <w:tcPr>
            <w:tcW w:w="874" w:type="pct"/>
          </w:tcPr>
          <w:p w14:paraId="32093967" w14:textId="149E057A" w:rsidR="003F3F2B" w:rsidRPr="00B61152" w:rsidRDefault="003F3F2B" w:rsidP="004545C9">
            <w:pPr>
              <w:spacing w:line="360" w:lineRule="auto"/>
              <w:jc w:val="center"/>
              <w:rPr>
                <w:b/>
                <w:szCs w:val="24"/>
              </w:rPr>
            </w:pPr>
            <w:r>
              <w:rPr>
                <w:b/>
                <w:szCs w:val="24"/>
              </w:rPr>
              <w:t>25 czerwca 2025</w:t>
            </w:r>
          </w:p>
        </w:tc>
        <w:tc>
          <w:tcPr>
            <w:tcW w:w="3751" w:type="pct"/>
          </w:tcPr>
          <w:p w14:paraId="26EBEEAC" w14:textId="77777777" w:rsidR="003F3F2B" w:rsidRDefault="003F3F2B" w:rsidP="004545C9">
            <w:pPr>
              <w:spacing w:line="360" w:lineRule="auto"/>
              <w:jc w:val="both"/>
            </w:pPr>
            <w:r>
              <w:t>W</w:t>
            </w:r>
            <w:r w:rsidRPr="003D2D07">
              <w:t xml:space="preserve"> sprawie wszczętej z urzędu, dotyczącej określenia (…) z siedzibą w (…),</w:t>
            </w:r>
            <w:r>
              <w:t xml:space="preserve"> </w:t>
            </w:r>
            <w:r w:rsidRPr="003D2D07">
              <w:t>przypadającej do zwrotu kwoty dofinansowania ze środków przeznaczonych na</w:t>
            </w:r>
            <w:r>
              <w:t xml:space="preserve"> </w:t>
            </w:r>
            <w:r w:rsidRPr="003D2D07">
              <w:t>realizację Regionalnego Programu Operacyjnego Województwa Świętokrzyskiego na</w:t>
            </w:r>
            <w:r>
              <w:t xml:space="preserve"> </w:t>
            </w:r>
            <w:r w:rsidRPr="003D2D07">
              <w:t>lata 2014-2020 współfinansowanego ze środków Europejskiego Funduszu Społecznego</w:t>
            </w:r>
            <w:r>
              <w:t xml:space="preserve"> </w:t>
            </w:r>
            <w:r w:rsidRPr="003D2D07">
              <w:t>otrzymanego na podstawie umowy o dofinansowanie projektu pn.: „(…)” nr</w:t>
            </w:r>
            <w:r>
              <w:t xml:space="preserve"> </w:t>
            </w:r>
            <w:r w:rsidRPr="003D2D07">
              <w:t>RPSW.08.05.01-26-(…) z dnia 2 listopada 2016 roku, terminu od którego nalicza się</w:t>
            </w:r>
            <w:r>
              <w:t xml:space="preserve"> </w:t>
            </w:r>
            <w:r w:rsidRPr="003D2D07">
              <w:t>odsetki oraz sposobu zwrotu środków.</w:t>
            </w:r>
          </w:p>
        </w:tc>
      </w:tr>
      <w:tr w:rsidR="003F3F2B" w:rsidRPr="00E81F83" w14:paraId="745473A3" w14:textId="77777777" w:rsidTr="003F3F2B">
        <w:tc>
          <w:tcPr>
            <w:tcW w:w="375" w:type="pct"/>
          </w:tcPr>
          <w:p w14:paraId="03DDDF71" w14:textId="35FA5D2B" w:rsidR="003F3F2B" w:rsidRDefault="003F3F2B" w:rsidP="004545C9">
            <w:pPr>
              <w:spacing w:line="360" w:lineRule="auto"/>
              <w:jc w:val="center"/>
              <w:rPr>
                <w:b/>
                <w:szCs w:val="24"/>
              </w:rPr>
            </w:pPr>
            <w:hyperlink r:id="rId165" w:history="1">
              <w:r w:rsidRPr="003F3F2B">
                <w:rPr>
                  <w:rStyle w:val="Hipercze"/>
                  <w:b/>
                  <w:szCs w:val="24"/>
                </w:rPr>
                <w:t>158/25</w:t>
              </w:r>
            </w:hyperlink>
          </w:p>
        </w:tc>
        <w:tc>
          <w:tcPr>
            <w:tcW w:w="874" w:type="pct"/>
          </w:tcPr>
          <w:p w14:paraId="71D198B6" w14:textId="24C39AEC" w:rsidR="003F3F2B" w:rsidRDefault="003F3F2B" w:rsidP="004545C9">
            <w:pPr>
              <w:spacing w:line="360" w:lineRule="auto"/>
              <w:jc w:val="center"/>
              <w:rPr>
                <w:b/>
                <w:szCs w:val="24"/>
              </w:rPr>
            </w:pPr>
            <w:r w:rsidRPr="00EE4008">
              <w:rPr>
                <w:b/>
                <w:szCs w:val="24"/>
              </w:rPr>
              <w:t>25 czerwca 2025</w:t>
            </w:r>
          </w:p>
        </w:tc>
        <w:tc>
          <w:tcPr>
            <w:tcW w:w="3751" w:type="pct"/>
          </w:tcPr>
          <w:p w14:paraId="10DC73D5" w14:textId="77777777" w:rsidR="003F3F2B" w:rsidRPr="00E81F83" w:rsidRDefault="003F3F2B" w:rsidP="004545C9">
            <w:pPr>
              <w:spacing w:line="360" w:lineRule="auto"/>
              <w:jc w:val="both"/>
            </w:pPr>
            <w:r>
              <w:t>W</w:t>
            </w:r>
            <w:r w:rsidRPr="003D2D07">
              <w:t xml:space="preserve"> sprawie oddania w trwały zarząd</w:t>
            </w:r>
          </w:p>
        </w:tc>
      </w:tr>
      <w:tr w:rsidR="003F3F2B" w:rsidRPr="00E81F83" w14:paraId="5F3E332B" w14:textId="77777777" w:rsidTr="003F3F2B">
        <w:tc>
          <w:tcPr>
            <w:tcW w:w="375" w:type="pct"/>
          </w:tcPr>
          <w:p w14:paraId="66E53C6F" w14:textId="33DD541E" w:rsidR="003F3F2B" w:rsidRDefault="003F3F2B" w:rsidP="004545C9">
            <w:pPr>
              <w:spacing w:line="360" w:lineRule="auto"/>
              <w:jc w:val="center"/>
              <w:rPr>
                <w:b/>
                <w:szCs w:val="24"/>
              </w:rPr>
            </w:pPr>
            <w:hyperlink r:id="rId166" w:history="1">
              <w:r w:rsidRPr="003F3F2B">
                <w:rPr>
                  <w:rStyle w:val="Hipercze"/>
                  <w:b/>
                  <w:szCs w:val="24"/>
                </w:rPr>
                <w:t>159/25</w:t>
              </w:r>
            </w:hyperlink>
          </w:p>
        </w:tc>
        <w:tc>
          <w:tcPr>
            <w:tcW w:w="874" w:type="pct"/>
          </w:tcPr>
          <w:p w14:paraId="034C50DC" w14:textId="4F984F44" w:rsidR="003F3F2B" w:rsidRDefault="003F3F2B" w:rsidP="004545C9">
            <w:pPr>
              <w:spacing w:line="360" w:lineRule="auto"/>
              <w:jc w:val="center"/>
              <w:rPr>
                <w:b/>
                <w:szCs w:val="24"/>
              </w:rPr>
            </w:pPr>
            <w:r w:rsidRPr="00EE4008">
              <w:rPr>
                <w:b/>
                <w:szCs w:val="24"/>
              </w:rPr>
              <w:t>25 czerwca 2025</w:t>
            </w:r>
          </w:p>
        </w:tc>
        <w:tc>
          <w:tcPr>
            <w:tcW w:w="3751" w:type="pct"/>
          </w:tcPr>
          <w:p w14:paraId="21C6B5EE" w14:textId="77777777" w:rsidR="003F3F2B" w:rsidRPr="00E81F83" w:rsidRDefault="003F3F2B" w:rsidP="004545C9">
            <w:pPr>
              <w:spacing w:line="360" w:lineRule="auto"/>
              <w:jc w:val="both"/>
            </w:pPr>
            <w:r w:rsidRPr="002C6F9D">
              <w:t>W sprawie oddania w trwały zarząd</w:t>
            </w:r>
          </w:p>
        </w:tc>
      </w:tr>
      <w:tr w:rsidR="003F3F2B" w:rsidRPr="00E81F83" w14:paraId="28AB3442" w14:textId="77777777" w:rsidTr="003F3F2B">
        <w:tc>
          <w:tcPr>
            <w:tcW w:w="375" w:type="pct"/>
          </w:tcPr>
          <w:p w14:paraId="703DE2F1" w14:textId="7A40D00F" w:rsidR="003F3F2B" w:rsidRDefault="003F3F2B" w:rsidP="004545C9">
            <w:pPr>
              <w:spacing w:line="360" w:lineRule="auto"/>
              <w:jc w:val="center"/>
              <w:rPr>
                <w:b/>
                <w:szCs w:val="24"/>
              </w:rPr>
            </w:pPr>
            <w:hyperlink r:id="rId167" w:history="1">
              <w:r w:rsidRPr="003F3F2B">
                <w:rPr>
                  <w:rStyle w:val="Hipercze"/>
                  <w:b/>
                  <w:szCs w:val="24"/>
                </w:rPr>
                <w:t>160/25</w:t>
              </w:r>
            </w:hyperlink>
          </w:p>
        </w:tc>
        <w:tc>
          <w:tcPr>
            <w:tcW w:w="874" w:type="pct"/>
          </w:tcPr>
          <w:p w14:paraId="11382E17" w14:textId="407508B4" w:rsidR="003F3F2B" w:rsidRDefault="003F3F2B" w:rsidP="004545C9">
            <w:pPr>
              <w:spacing w:line="360" w:lineRule="auto"/>
              <w:jc w:val="center"/>
              <w:rPr>
                <w:b/>
                <w:szCs w:val="24"/>
              </w:rPr>
            </w:pPr>
            <w:r w:rsidRPr="00EE4008">
              <w:rPr>
                <w:b/>
                <w:szCs w:val="24"/>
              </w:rPr>
              <w:t>25 czerwca 2025</w:t>
            </w:r>
          </w:p>
        </w:tc>
        <w:tc>
          <w:tcPr>
            <w:tcW w:w="3751" w:type="pct"/>
          </w:tcPr>
          <w:p w14:paraId="334CE99E" w14:textId="77777777" w:rsidR="003F3F2B" w:rsidRPr="00E81F83" w:rsidRDefault="003F3F2B" w:rsidP="004545C9">
            <w:pPr>
              <w:spacing w:line="360" w:lineRule="auto"/>
              <w:jc w:val="both"/>
            </w:pPr>
            <w:r w:rsidRPr="002C6F9D">
              <w:t>W sprawie oddania w trwały zarząd</w:t>
            </w:r>
          </w:p>
        </w:tc>
      </w:tr>
      <w:tr w:rsidR="003F3F2B" w:rsidRPr="00E81F83" w14:paraId="5639FC0E" w14:textId="77777777" w:rsidTr="003F3F2B">
        <w:tc>
          <w:tcPr>
            <w:tcW w:w="375" w:type="pct"/>
          </w:tcPr>
          <w:p w14:paraId="4B0083FE" w14:textId="34A9F4AB" w:rsidR="003F3F2B" w:rsidRDefault="003F3F2B" w:rsidP="004545C9">
            <w:pPr>
              <w:spacing w:line="360" w:lineRule="auto"/>
              <w:jc w:val="center"/>
              <w:rPr>
                <w:b/>
                <w:szCs w:val="24"/>
              </w:rPr>
            </w:pPr>
            <w:hyperlink r:id="rId168" w:history="1">
              <w:r w:rsidRPr="003F3F2B">
                <w:rPr>
                  <w:rStyle w:val="Hipercze"/>
                  <w:b/>
                  <w:szCs w:val="24"/>
                </w:rPr>
                <w:t>161/25</w:t>
              </w:r>
            </w:hyperlink>
          </w:p>
        </w:tc>
        <w:tc>
          <w:tcPr>
            <w:tcW w:w="874" w:type="pct"/>
          </w:tcPr>
          <w:p w14:paraId="6DD49411" w14:textId="5A773174" w:rsidR="003F3F2B" w:rsidRDefault="003F3F2B" w:rsidP="004545C9">
            <w:pPr>
              <w:spacing w:line="360" w:lineRule="auto"/>
              <w:jc w:val="center"/>
              <w:rPr>
                <w:b/>
                <w:szCs w:val="24"/>
              </w:rPr>
            </w:pPr>
            <w:r w:rsidRPr="00EE4008">
              <w:rPr>
                <w:b/>
                <w:szCs w:val="24"/>
              </w:rPr>
              <w:t>25 czerwca 2025</w:t>
            </w:r>
          </w:p>
        </w:tc>
        <w:tc>
          <w:tcPr>
            <w:tcW w:w="3751" w:type="pct"/>
          </w:tcPr>
          <w:p w14:paraId="0F41467E" w14:textId="77777777" w:rsidR="003F3F2B" w:rsidRPr="00E81F83" w:rsidRDefault="003F3F2B" w:rsidP="004545C9">
            <w:pPr>
              <w:spacing w:line="360" w:lineRule="auto"/>
              <w:jc w:val="both"/>
            </w:pPr>
            <w:r w:rsidRPr="002C6F9D">
              <w:t>W sprawie oddania w trwały zarząd</w:t>
            </w:r>
          </w:p>
        </w:tc>
      </w:tr>
    </w:tbl>
    <w:tbl>
      <w:tblPr>
        <w:tblStyle w:val="Tabela-Siatka"/>
        <w:tblW w:w="14408" w:type="dxa"/>
        <w:tblInd w:w="-95" w:type="dxa"/>
        <w:tblBorders>
          <w:top w:val="none" w:sz="0" w:space="0" w:color="auto"/>
        </w:tblBorders>
        <w:tblLayout w:type="fixed"/>
        <w:tblLook w:val="04A0" w:firstRow="1" w:lastRow="0" w:firstColumn="1" w:lastColumn="0" w:noHBand="0" w:noVBand="1"/>
      </w:tblPr>
      <w:tblGrid>
        <w:gridCol w:w="1080"/>
        <w:gridCol w:w="2519"/>
        <w:gridCol w:w="10809"/>
      </w:tblGrid>
      <w:tr w:rsidR="00185163" w:rsidRPr="00E81F83" w14:paraId="48693800" w14:textId="77777777" w:rsidTr="00185163">
        <w:tc>
          <w:tcPr>
            <w:tcW w:w="1080" w:type="dxa"/>
          </w:tcPr>
          <w:p w14:paraId="5FE3575B" w14:textId="707882B8" w:rsidR="00185163" w:rsidRDefault="00185163" w:rsidP="004545C9">
            <w:pPr>
              <w:spacing w:line="360" w:lineRule="auto"/>
              <w:jc w:val="center"/>
              <w:rPr>
                <w:b/>
              </w:rPr>
            </w:pPr>
            <w:hyperlink r:id="rId169" w:history="1">
              <w:r w:rsidRPr="00336966">
                <w:rPr>
                  <w:rStyle w:val="Hipercze"/>
                  <w:b/>
                </w:rPr>
                <w:t>162/25</w:t>
              </w:r>
            </w:hyperlink>
          </w:p>
        </w:tc>
        <w:tc>
          <w:tcPr>
            <w:tcW w:w="2519" w:type="dxa"/>
          </w:tcPr>
          <w:p w14:paraId="2F9B2A08" w14:textId="07E9A793" w:rsidR="00185163" w:rsidRDefault="00185163" w:rsidP="004545C9">
            <w:pPr>
              <w:spacing w:line="360" w:lineRule="auto"/>
              <w:jc w:val="center"/>
              <w:rPr>
                <w:b/>
              </w:rPr>
            </w:pPr>
            <w:r>
              <w:rPr>
                <w:b/>
              </w:rPr>
              <w:t>2 lipca 2025</w:t>
            </w:r>
          </w:p>
        </w:tc>
        <w:tc>
          <w:tcPr>
            <w:tcW w:w="10809" w:type="dxa"/>
          </w:tcPr>
          <w:p w14:paraId="6EA844ED" w14:textId="50138D90" w:rsidR="00185163" w:rsidRPr="00E81F83" w:rsidRDefault="00185163" w:rsidP="004545C9">
            <w:pPr>
              <w:spacing w:line="360" w:lineRule="auto"/>
              <w:jc w:val="both"/>
            </w:pPr>
            <w:r>
              <w:t>W</w:t>
            </w:r>
            <w:r w:rsidRPr="00E06179">
              <w:t xml:space="preserve"> sprawie ponownego rozpatrzenia sprawy zakończonej decyzją nr 115/25 z dnia 31 marca 2025 roku w przedmiocie udzielenia ulgi w spłacie zobowiązania poprzez umorzenie odsetek</w:t>
            </w:r>
            <w:r>
              <w:t xml:space="preserve"> </w:t>
            </w:r>
            <w:r w:rsidRPr="00E06179">
              <w:t xml:space="preserve">i niepobieranie opłaty prolongacyjnej.   </w:t>
            </w:r>
          </w:p>
        </w:tc>
      </w:tr>
      <w:tr w:rsidR="006879B1" w:rsidRPr="00E81F83" w14:paraId="64CB3349" w14:textId="77777777" w:rsidTr="00185163">
        <w:tc>
          <w:tcPr>
            <w:tcW w:w="1080" w:type="dxa"/>
          </w:tcPr>
          <w:p w14:paraId="0796343E" w14:textId="49CD82DD" w:rsidR="006879B1" w:rsidRDefault="006879B1" w:rsidP="004545C9">
            <w:pPr>
              <w:spacing w:line="360" w:lineRule="auto"/>
              <w:jc w:val="center"/>
              <w:rPr>
                <w:b/>
              </w:rPr>
            </w:pPr>
            <w:hyperlink r:id="rId170" w:history="1">
              <w:r w:rsidRPr="006879B1">
                <w:rPr>
                  <w:rStyle w:val="Hipercze"/>
                  <w:b/>
                </w:rPr>
                <w:t>163/25</w:t>
              </w:r>
            </w:hyperlink>
          </w:p>
        </w:tc>
        <w:tc>
          <w:tcPr>
            <w:tcW w:w="2519" w:type="dxa"/>
          </w:tcPr>
          <w:p w14:paraId="285ED2A4" w14:textId="49B00E0A" w:rsidR="006879B1" w:rsidRDefault="006879B1" w:rsidP="004545C9">
            <w:pPr>
              <w:spacing w:line="360" w:lineRule="auto"/>
              <w:jc w:val="center"/>
              <w:rPr>
                <w:b/>
              </w:rPr>
            </w:pPr>
            <w:r w:rsidRPr="004852F0">
              <w:rPr>
                <w:b/>
              </w:rPr>
              <w:t>2 lipca 2025</w:t>
            </w:r>
          </w:p>
        </w:tc>
        <w:tc>
          <w:tcPr>
            <w:tcW w:w="10809" w:type="dxa"/>
          </w:tcPr>
          <w:p w14:paraId="58C3A62F" w14:textId="77777777" w:rsidR="006879B1" w:rsidRPr="00E81F83" w:rsidRDefault="006879B1" w:rsidP="004545C9">
            <w:pPr>
              <w:spacing w:line="360" w:lineRule="auto"/>
              <w:jc w:val="both"/>
            </w:pPr>
            <w:r>
              <w:t>W</w:t>
            </w:r>
            <w:r w:rsidRPr="001C1AB7">
              <w:t xml:space="preserve"> sprawie wszczętej na wniosek </w:t>
            </w:r>
            <w:r>
              <w:t xml:space="preserve">(…) </w:t>
            </w:r>
            <w:r w:rsidRPr="001C1AB7">
              <w:t>w przedmiocie zmiany decyzji nr 27/24 Zarządu Województwa Świętokrzyskiego z dnia 14 sierpnia 2024 r.</w:t>
            </w:r>
          </w:p>
        </w:tc>
      </w:tr>
      <w:tr w:rsidR="006879B1" w:rsidRPr="00E81F83" w14:paraId="0F193A96" w14:textId="77777777" w:rsidTr="00185163">
        <w:tc>
          <w:tcPr>
            <w:tcW w:w="1080" w:type="dxa"/>
          </w:tcPr>
          <w:p w14:paraId="627B6C08" w14:textId="5AC3AC7B" w:rsidR="006879B1" w:rsidRDefault="006879B1" w:rsidP="004545C9">
            <w:pPr>
              <w:spacing w:line="360" w:lineRule="auto"/>
              <w:jc w:val="center"/>
              <w:rPr>
                <w:b/>
              </w:rPr>
            </w:pPr>
            <w:hyperlink r:id="rId171" w:history="1">
              <w:r w:rsidRPr="006879B1">
                <w:rPr>
                  <w:rStyle w:val="Hipercze"/>
                  <w:b/>
                </w:rPr>
                <w:t>164/25</w:t>
              </w:r>
            </w:hyperlink>
          </w:p>
        </w:tc>
        <w:tc>
          <w:tcPr>
            <w:tcW w:w="2519" w:type="dxa"/>
          </w:tcPr>
          <w:p w14:paraId="33EC5A0E" w14:textId="57924CD6" w:rsidR="006879B1" w:rsidRDefault="006879B1" w:rsidP="004545C9">
            <w:pPr>
              <w:spacing w:line="360" w:lineRule="auto"/>
              <w:jc w:val="center"/>
              <w:rPr>
                <w:b/>
              </w:rPr>
            </w:pPr>
            <w:r w:rsidRPr="004852F0">
              <w:rPr>
                <w:b/>
              </w:rPr>
              <w:t>2 lipca 2025</w:t>
            </w:r>
          </w:p>
        </w:tc>
        <w:tc>
          <w:tcPr>
            <w:tcW w:w="10809" w:type="dxa"/>
          </w:tcPr>
          <w:p w14:paraId="0D479B30" w14:textId="77777777" w:rsidR="006879B1" w:rsidRPr="00E81F83" w:rsidRDefault="006879B1" w:rsidP="004545C9">
            <w:pPr>
              <w:spacing w:line="360" w:lineRule="auto"/>
              <w:jc w:val="both"/>
            </w:pPr>
            <w:r>
              <w:t>W sprawie</w:t>
            </w:r>
            <w:r w:rsidRPr="00593899">
              <w:t xml:space="preserve"> oddania w trwały zarząd</w:t>
            </w:r>
            <w:r>
              <w:t>.</w:t>
            </w:r>
          </w:p>
        </w:tc>
      </w:tr>
      <w:tr w:rsidR="006879B1" w:rsidRPr="00E81F83" w14:paraId="47F5B6A7" w14:textId="77777777" w:rsidTr="00185163">
        <w:tc>
          <w:tcPr>
            <w:tcW w:w="1080" w:type="dxa"/>
          </w:tcPr>
          <w:p w14:paraId="55E93E2B" w14:textId="0E84FE88" w:rsidR="006879B1" w:rsidRDefault="006879B1" w:rsidP="004545C9">
            <w:pPr>
              <w:spacing w:line="360" w:lineRule="auto"/>
              <w:jc w:val="center"/>
              <w:rPr>
                <w:b/>
              </w:rPr>
            </w:pPr>
            <w:hyperlink r:id="rId172" w:history="1">
              <w:r w:rsidRPr="006879B1">
                <w:rPr>
                  <w:rStyle w:val="Hipercze"/>
                  <w:b/>
                </w:rPr>
                <w:t>165/25</w:t>
              </w:r>
            </w:hyperlink>
          </w:p>
        </w:tc>
        <w:tc>
          <w:tcPr>
            <w:tcW w:w="2519" w:type="dxa"/>
          </w:tcPr>
          <w:p w14:paraId="7002E1DE" w14:textId="1E24FE3C" w:rsidR="006879B1" w:rsidRDefault="006879B1" w:rsidP="004545C9">
            <w:pPr>
              <w:spacing w:line="360" w:lineRule="auto"/>
              <w:jc w:val="center"/>
              <w:rPr>
                <w:b/>
              </w:rPr>
            </w:pPr>
            <w:r w:rsidRPr="004852F0">
              <w:rPr>
                <w:b/>
              </w:rPr>
              <w:t>2 lipca 2025</w:t>
            </w:r>
          </w:p>
        </w:tc>
        <w:tc>
          <w:tcPr>
            <w:tcW w:w="10809" w:type="dxa"/>
          </w:tcPr>
          <w:p w14:paraId="399FF138" w14:textId="77777777" w:rsidR="006879B1" w:rsidRPr="00E81F83" w:rsidRDefault="006879B1" w:rsidP="004545C9">
            <w:pPr>
              <w:spacing w:line="360" w:lineRule="auto"/>
              <w:jc w:val="both"/>
            </w:pPr>
            <w:r w:rsidRPr="003828D2">
              <w:t>W sprawie oddania w trwały zarząd</w:t>
            </w:r>
            <w:r>
              <w:t>.</w:t>
            </w:r>
          </w:p>
        </w:tc>
      </w:tr>
      <w:tr w:rsidR="006879B1" w:rsidRPr="00E81F83" w14:paraId="11F895F8" w14:textId="77777777" w:rsidTr="00185163">
        <w:tc>
          <w:tcPr>
            <w:tcW w:w="1080" w:type="dxa"/>
          </w:tcPr>
          <w:p w14:paraId="386CFF2F" w14:textId="6175C9E9" w:rsidR="006879B1" w:rsidRDefault="006879B1" w:rsidP="004545C9">
            <w:pPr>
              <w:spacing w:line="360" w:lineRule="auto"/>
              <w:jc w:val="center"/>
              <w:rPr>
                <w:b/>
              </w:rPr>
            </w:pPr>
            <w:hyperlink r:id="rId173" w:history="1">
              <w:r w:rsidRPr="006879B1">
                <w:rPr>
                  <w:rStyle w:val="Hipercze"/>
                  <w:b/>
                </w:rPr>
                <w:t>166/25</w:t>
              </w:r>
            </w:hyperlink>
          </w:p>
        </w:tc>
        <w:tc>
          <w:tcPr>
            <w:tcW w:w="2519" w:type="dxa"/>
          </w:tcPr>
          <w:p w14:paraId="488671BC" w14:textId="2B6D74F3" w:rsidR="006879B1" w:rsidRDefault="006879B1" w:rsidP="004545C9">
            <w:pPr>
              <w:spacing w:line="360" w:lineRule="auto"/>
              <w:jc w:val="center"/>
              <w:rPr>
                <w:b/>
              </w:rPr>
            </w:pPr>
            <w:r w:rsidRPr="004852F0">
              <w:rPr>
                <w:b/>
              </w:rPr>
              <w:t>2 lipca 2025</w:t>
            </w:r>
          </w:p>
        </w:tc>
        <w:tc>
          <w:tcPr>
            <w:tcW w:w="10809" w:type="dxa"/>
          </w:tcPr>
          <w:p w14:paraId="68C613F5" w14:textId="77777777" w:rsidR="006879B1" w:rsidRPr="00E81F83" w:rsidRDefault="006879B1" w:rsidP="004545C9">
            <w:pPr>
              <w:spacing w:line="360" w:lineRule="auto"/>
              <w:jc w:val="both"/>
            </w:pPr>
            <w:r w:rsidRPr="003828D2">
              <w:t>W sprawie oddania w trwały zarząd</w:t>
            </w:r>
            <w:r>
              <w:t>.</w:t>
            </w:r>
          </w:p>
        </w:tc>
      </w:tr>
      <w:tr w:rsidR="006879B1" w:rsidRPr="00E81F83" w14:paraId="53F84060" w14:textId="77777777" w:rsidTr="00185163">
        <w:tc>
          <w:tcPr>
            <w:tcW w:w="1080" w:type="dxa"/>
          </w:tcPr>
          <w:p w14:paraId="089DF728" w14:textId="22471EFB" w:rsidR="006879B1" w:rsidRDefault="006879B1" w:rsidP="004545C9">
            <w:pPr>
              <w:spacing w:line="360" w:lineRule="auto"/>
              <w:jc w:val="center"/>
              <w:rPr>
                <w:b/>
              </w:rPr>
            </w:pPr>
            <w:hyperlink r:id="rId174" w:history="1">
              <w:r w:rsidRPr="006879B1">
                <w:rPr>
                  <w:rStyle w:val="Hipercze"/>
                  <w:b/>
                </w:rPr>
                <w:t>167/25</w:t>
              </w:r>
            </w:hyperlink>
          </w:p>
        </w:tc>
        <w:tc>
          <w:tcPr>
            <w:tcW w:w="2519" w:type="dxa"/>
          </w:tcPr>
          <w:p w14:paraId="2F1F6584" w14:textId="3EB4834E" w:rsidR="006879B1" w:rsidRDefault="006879B1" w:rsidP="004545C9">
            <w:pPr>
              <w:spacing w:line="360" w:lineRule="auto"/>
              <w:jc w:val="center"/>
              <w:rPr>
                <w:b/>
              </w:rPr>
            </w:pPr>
            <w:r w:rsidRPr="004852F0">
              <w:rPr>
                <w:b/>
              </w:rPr>
              <w:t>2 lipca 2025</w:t>
            </w:r>
          </w:p>
        </w:tc>
        <w:tc>
          <w:tcPr>
            <w:tcW w:w="10809" w:type="dxa"/>
          </w:tcPr>
          <w:p w14:paraId="62864454" w14:textId="77777777" w:rsidR="006879B1" w:rsidRPr="00E81F83" w:rsidRDefault="006879B1" w:rsidP="004545C9">
            <w:pPr>
              <w:spacing w:line="360" w:lineRule="auto"/>
              <w:jc w:val="both"/>
            </w:pPr>
            <w:r w:rsidRPr="003828D2">
              <w:t>W sprawie oddania w trwały zarząd</w:t>
            </w:r>
            <w:r>
              <w:t>.</w:t>
            </w:r>
          </w:p>
        </w:tc>
      </w:tr>
      <w:tr w:rsidR="006879B1" w:rsidRPr="00E81F83" w14:paraId="74681DF0" w14:textId="77777777" w:rsidTr="00185163">
        <w:tc>
          <w:tcPr>
            <w:tcW w:w="1080" w:type="dxa"/>
          </w:tcPr>
          <w:p w14:paraId="75CA985C" w14:textId="747893BE" w:rsidR="006879B1" w:rsidRDefault="006879B1" w:rsidP="004545C9">
            <w:pPr>
              <w:spacing w:line="360" w:lineRule="auto"/>
              <w:jc w:val="center"/>
              <w:rPr>
                <w:b/>
              </w:rPr>
            </w:pPr>
            <w:hyperlink r:id="rId175" w:history="1">
              <w:r w:rsidRPr="006879B1">
                <w:rPr>
                  <w:rStyle w:val="Hipercze"/>
                  <w:b/>
                </w:rPr>
                <w:t>168/25</w:t>
              </w:r>
            </w:hyperlink>
          </w:p>
        </w:tc>
        <w:tc>
          <w:tcPr>
            <w:tcW w:w="2519" w:type="dxa"/>
          </w:tcPr>
          <w:p w14:paraId="7843FA6E" w14:textId="545EB35B" w:rsidR="006879B1" w:rsidRDefault="006879B1" w:rsidP="004545C9">
            <w:pPr>
              <w:spacing w:line="360" w:lineRule="auto"/>
              <w:jc w:val="center"/>
              <w:rPr>
                <w:b/>
              </w:rPr>
            </w:pPr>
            <w:r w:rsidRPr="004852F0">
              <w:rPr>
                <w:b/>
              </w:rPr>
              <w:t>2 lipca 2025</w:t>
            </w:r>
          </w:p>
        </w:tc>
        <w:tc>
          <w:tcPr>
            <w:tcW w:w="10809" w:type="dxa"/>
          </w:tcPr>
          <w:p w14:paraId="62EB3549" w14:textId="77777777" w:rsidR="006879B1" w:rsidRPr="00E81F83" w:rsidRDefault="006879B1" w:rsidP="004545C9">
            <w:pPr>
              <w:spacing w:line="360" w:lineRule="auto"/>
              <w:jc w:val="both"/>
            </w:pPr>
            <w:r w:rsidRPr="003828D2">
              <w:t>W sprawie oddania w trwały zarząd</w:t>
            </w:r>
            <w:r>
              <w:t>.</w:t>
            </w:r>
          </w:p>
        </w:tc>
      </w:tr>
    </w:tbl>
    <w:tbl>
      <w:tblPr>
        <w:tblStyle w:val="Tabela-Siatka"/>
        <w:tblW w:w="5148" w:type="pct"/>
        <w:tblInd w:w="-95" w:type="dxa"/>
        <w:tblBorders>
          <w:top w:val="none" w:sz="0" w:space="0" w:color="auto"/>
        </w:tblBorders>
        <w:tblLook w:val="04A0" w:firstRow="1" w:lastRow="0" w:firstColumn="1" w:lastColumn="0" w:noHBand="0" w:noVBand="1"/>
      </w:tblPr>
      <w:tblGrid>
        <w:gridCol w:w="1080"/>
        <w:gridCol w:w="2519"/>
        <w:gridCol w:w="10809"/>
      </w:tblGrid>
      <w:tr w:rsidR="00FD5883" w:rsidRPr="00E81F83" w14:paraId="2FE02FF8" w14:textId="77777777" w:rsidTr="00FD5883">
        <w:tc>
          <w:tcPr>
            <w:tcW w:w="375" w:type="pct"/>
          </w:tcPr>
          <w:p w14:paraId="076BC3F9" w14:textId="6D8289D6" w:rsidR="00FD5883" w:rsidRDefault="00FD5883" w:rsidP="004545C9">
            <w:pPr>
              <w:spacing w:line="360" w:lineRule="auto"/>
              <w:jc w:val="center"/>
              <w:rPr>
                <w:b/>
                <w:szCs w:val="24"/>
              </w:rPr>
            </w:pPr>
            <w:hyperlink r:id="rId176" w:history="1">
              <w:r w:rsidRPr="00571824">
                <w:rPr>
                  <w:rStyle w:val="Hipercze"/>
                  <w:b/>
                  <w:szCs w:val="24"/>
                </w:rPr>
                <w:t>169/25</w:t>
              </w:r>
            </w:hyperlink>
          </w:p>
        </w:tc>
        <w:tc>
          <w:tcPr>
            <w:tcW w:w="874" w:type="pct"/>
          </w:tcPr>
          <w:p w14:paraId="4C49E439" w14:textId="5DE515D6" w:rsidR="00FD5883" w:rsidRDefault="00FD5883" w:rsidP="004545C9">
            <w:pPr>
              <w:spacing w:line="360" w:lineRule="auto"/>
              <w:jc w:val="center"/>
              <w:rPr>
                <w:b/>
                <w:szCs w:val="24"/>
              </w:rPr>
            </w:pPr>
            <w:r>
              <w:rPr>
                <w:b/>
                <w:szCs w:val="24"/>
              </w:rPr>
              <w:t xml:space="preserve">9 lipca </w:t>
            </w:r>
            <w:r w:rsidRPr="00AD0CEA">
              <w:rPr>
                <w:b/>
                <w:szCs w:val="24"/>
              </w:rPr>
              <w:t>2025</w:t>
            </w:r>
          </w:p>
        </w:tc>
        <w:tc>
          <w:tcPr>
            <w:tcW w:w="3751" w:type="pct"/>
          </w:tcPr>
          <w:p w14:paraId="49C54476" w14:textId="77777777" w:rsidR="00FD5883" w:rsidRPr="00E81F83" w:rsidRDefault="00FD5883" w:rsidP="004545C9">
            <w:pPr>
              <w:spacing w:line="360" w:lineRule="auto"/>
              <w:jc w:val="both"/>
            </w:pPr>
            <w:r>
              <w:t>W</w:t>
            </w:r>
            <w:r w:rsidRPr="00CE5C3D">
              <w:t xml:space="preserve"> sprawie ponownego rozpatrzenia sprawy zakończonej decyzją nr (…) Zarządu</w:t>
            </w:r>
            <w:r>
              <w:t xml:space="preserve"> </w:t>
            </w:r>
            <w:r w:rsidRPr="00CE5C3D">
              <w:t>Województwa Świętokrzyskiego z dnia (…), dotyczącej określenia (…) przypadającej do</w:t>
            </w:r>
            <w:r>
              <w:t xml:space="preserve"> </w:t>
            </w:r>
            <w:r w:rsidRPr="00CE5C3D">
              <w:t xml:space="preserve">zwrotu kwoty dofinansowania </w:t>
            </w:r>
            <w:r w:rsidRPr="00CE5C3D">
              <w:lastRenderedPageBreak/>
              <w:t>otrzymanej na podstawie umowy o dofinansowanie</w:t>
            </w:r>
            <w:r>
              <w:t xml:space="preserve"> </w:t>
            </w:r>
            <w:r w:rsidRPr="00CE5C3D">
              <w:t>projektu pn. (…), terminu od którego nalicza się odsetki oraz sposobu zwrotu środków</w:t>
            </w:r>
            <w:r>
              <w:t>.</w:t>
            </w:r>
          </w:p>
        </w:tc>
      </w:tr>
    </w:tbl>
    <w:tbl>
      <w:tblPr>
        <w:tblStyle w:val="Tabela-Siatka"/>
        <w:tblW w:w="14408" w:type="dxa"/>
        <w:tblInd w:w="-95" w:type="dxa"/>
        <w:tblLayout w:type="fixed"/>
        <w:tblLook w:val="04A0" w:firstRow="1" w:lastRow="0" w:firstColumn="1" w:lastColumn="0" w:noHBand="0" w:noVBand="1"/>
      </w:tblPr>
      <w:tblGrid>
        <w:gridCol w:w="1080"/>
        <w:gridCol w:w="2519"/>
        <w:gridCol w:w="10809"/>
      </w:tblGrid>
      <w:tr w:rsidR="00836BC1" w:rsidRPr="00E81F83" w14:paraId="646A6FC4" w14:textId="77777777" w:rsidTr="00392879">
        <w:tc>
          <w:tcPr>
            <w:tcW w:w="1080" w:type="dxa"/>
          </w:tcPr>
          <w:p w14:paraId="035FB0BD" w14:textId="19354AA7" w:rsidR="00836BC1" w:rsidRDefault="00836BC1" w:rsidP="004545C9">
            <w:pPr>
              <w:spacing w:line="360" w:lineRule="auto"/>
              <w:jc w:val="center"/>
              <w:rPr>
                <w:b/>
                <w:szCs w:val="24"/>
              </w:rPr>
            </w:pPr>
            <w:hyperlink r:id="rId177" w:history="1">
              <w:r w:rsidRPr="00836BC1">
                <w:rPr>
                  <w:rStyle w:val="Hipercze"/>
                  <w:b/>
                  <w:szCs w:val="24"/>
                </w:rPr>
                <w:t>170/25</w:t>
              </w:r>
            </w:hyperlink>
          </w:p>
        </w:tc>
        <w:tc>
          <w:tcPr>
            <w:tcW w:w="2519" w:type="dxa"/>
          </w:tcPr>
          <w:p w14:paraId="090C07AC" w14:textId="7C31CB1A" w:rsidR="00836BC1" w:rsidRDefault="00836BC1" w:rsidP="004545C9">
            <w:pPr>
              <w:spacing w:line="360" w:lineRule="auto"/>
              <w:jc w:val="center"/>
              <w:rPr>
                <w:b/>
                <w:szCs w:val="24"/>
              </w:rPr>
            </w:pPr>
            <w:r>
              <w:rPr>
                <w:b/>
                <w:szCs w:val="24"/>
              </w:rPr>
              <w:t>16 lipca 2025</w:t>
            </w:r>
          </w:p>
        </w:tc>
        <w:tc>
          <w:tcPr>
            <w:tcW w:w="10809" w:type="dxa"/>
          </w:tcPr>
          <w:p w14:paraId="2D8F1020" w14:textId="77777777" w:rsidR="00836BC1" w:rsidRPr="00E81F83" w:rsidRDefault="00836BC1" w:rsidP="004545C9">
            <w:pPr>
              <w:spacing w:line="360" w:lineRule="auto"/>
              <w:jc w:val="both"/>
            </w:pPr>
            <w:r>
              <w:t>W</w:t>
            </w:r>
            <w:r w:rsidRPr="004261C0">
              <w:t xml:space="preserve"> sprawie wszczętej na wniosek Gminy Koprzywnica, w przedmiocie udzielenia ulgi w spłacie zobowiązania z tytułu zwrotu środków europejskich poprzez umorzenie w części należności głównej wraz z proporcjonalną częścią odsetek, których wysokość została określona przez Zarząd Województwa Świętokrzyskiego w decyzji nr 116/25 z dnia 2 kwietnia 2025 r.</w:t>
            </w:r>
          </w:p>
        </w:tc>
      </w:tr>
      <w:tr w:rsidR="00836BC1" w14:paraId="0B2125D0" w14:textId="77777777" w:rsidTr="00392879">
        <w:tc>
          <w:tcPr>
            <w:tcW w:w="1080" w:type="dxa"/>
          </w:tcPr>
          <w:p w14:paraId="624EB1BB" w14:textId="48990CD3" w:rsidR="00836BC1" w:rsidRDefault="00836BC1" w:rsidP="004545C9">
            <w:pPr>
              <w:spacing w:line="360" w:lineRule="auto"/>
              <w:jc w:val="center"/>
              <w:rPr>
                <w:b/>
                <w:szCs w:val="24"/>
              </w:rPr>
            </w:pPr>
            <w:hyperlink r:id="rId178" w:history="1">
              <w:r w:rsidRPr="00836BC1">
                <w:rPr>
                  <w:rStyle w:val="Hipercze"/>
                  <w:b/>
                  <w:szCs w:val="24"/>
                </w:rPr>
                <w:t>171/25</w:t>
              </w:r>
            </w:hyperlink>
          </w:p>
        </w:tc>
        <w:tc>
          <w:tcPr>
            <w:tcW w:w="2519" w:type="dxa"/>
          </w:tcPr>
          <w:p w14:paraId="0005329F" w14:textId="2C22930C" w:rsidR="00836BC1" w:rsidRDefault="00836BC1" w:rsidP="004545C9">
            <w:pPr>
              <w:spacing w:line="360" w:lineRule="auto"/>
              <w:jc w:val="center"/>
              <w:rPr>
                <w:b/>
                <w:szCs w:val="24"/>
              </w:rPr>
            </w:pPr>
            <w:r>
              <w:rPr>
                <w:b/>
                <w:szCs w:val="24"/>
              </w:rPr>
              <w:t>16 lipca 2025</w:t>
            </w:r>
          </w:p>
        </w:tc>
        <w:tc>
          <w:tcPr>
            <w:tcW w:w="10809" w:type="dxa"/>
          </w:tcPr>
          <w:p w14:paraId="6273AF83" w14:textId="77777777" w:rsidR="00836BC1" w:rsidRDefault="00836BC1" w:rsidP="004545C9">
            <w:pPr>
              <w:spacing w:line="360" w:lineRule="auto"/>
              <w:jc w:val="both"/>
            </w:pPr>
            <w:r>
              <w:t>W</w:t>
            </w:r>
            <w:r w:rsidRPr="004261C0">
              <w:t xml:space="preserve"> sprawie oddania w trwały zarząd</w:t>
            </w:r>
            <w:r>
              <w:t>.</w:t>
            </w:r>
          </w:p>
        </w:tc>
      </w:tr>
      <w:tr w:rsidR="00921560" w14:paraId="1AC05ACE" w14:textId="77777777" w:rsidTr="00392879">
        <w:tc>
          <w:tcPr>
            <w:tcW w:w="1080" w:type="dxa"/>
          </w:tcPr>
          <w:p w14:paraId="66962554" w14:textId="3CA63E28" w:rsidR="00921560" w:rsidRDefault="00921560" w:rsidP="004545C9">
            <w:pPr>
              <w:spacing w:line="360" w:lineRule="auto"/>
              <w:jc w:val="center"/>
              <w:rPr>
                <w:b/>
                <w:szCs w:val="24"/>
              </w:rPr>
            </w:pPr>
            <w:hyperlink r:id="rId179" w:history="1">
              <w:r w:rsidRPr="00921560">
                <w:rPr>
                  <w:rStyle w:val="Hipercze"/>
                  <w:b/>
                  <w:szCs w:val="24"/>
                </w:rPr>
                <w:t>172/25</w:t>
              </w:r>
            </w:hyperlink>
          </w:p>
        </w:tc>
        <w:tc>
          <w:tcPr>
            <w:tcW w:w="2519" w:type="dxa"/>
          </w:tcPr>
          <w:p w14:paraId="2922F596" w14:textId="14D6AFCB" w:rsidR="00921560" w:rsidRDefault="00921560" w:rsidP="004545C9">
            <w:pPr>
              <w:spacing w:line="360" w:lineRule="auto"/>
              <w:jc w:val="center"/>
              <w:rPr>
                <w:b/>
                <w:szCs w:val="24"/>
              </w:rPr>
            </w:pPr>
            <w:r>
              <w:rPr>
                <w:b/>
                <w:szCs w:val="24"/>
              </w:rPr>
              <w:t>30 lipca 2025</w:t>
            </w:r>
          </w:p>
        </w:tc>
        <w:tc>
          <w:tcPr>
            <w:tcW w:w="10809" w:type="dxa"/>
          </w:tcPr>
          <w:p w14:paraId="3D344ED0" w14:textId="77777777" w:rsidR="00921560" w:rsidRDefault="00921560" w:rsidP="004545C9">
            <w:pPr>
              <w:spacing w:line="360" w:lineRule="auto"/>
              <w:jc w:val="both"/>
            </w:pPr>
            <w:r>
              <w:t>W</w:t>
            </w:r>
            <w:r w:rsidRPr="00345B1E">
              <w:t xml:space="preserve"> sprawie odmowy udzielenia ulgi w spłacie zobowiązania w formie rozłożenia na raty kwoty dofinansowania wraz z odsetkami spółce</w:t>
            </w:r>
            <w:r>
              <w:t xml:space="preserve"> (…)</w:t>
            </w:r>
            <w:r w:rsidRPr="00345B1E">
              <w:t>, których wysokość została określona przez Zarząd Województwa Świętokrzyskiego w decyzji nr 313/23 z dnia 6 grudnia 2023 r.</w:t>
            </w:r>
          </w:p>
        </w:tc>
      </w:tr>
      <w:tr w:rsidR="004545C9" w14:paraId="1D0060B4" w14:textId="77777777" w:rsidTr="00392879">
        <w:tc>
          <w:tcPr>
            <w:tcW w:w="1080" w:type="dxa"/>
          </w:tcPr>
          <w:p w14:paraId="6018FFAD" w14:textId="337EE6F9" w:rsidR="004545C9" w:rsidRDefault="004545C9" w:rsidP="004545C9">
            <w:pPr>
              <w:spacing w:line="360" w:lineRule="auto"/>
              <w:jc w:val="center"/>
            </w:pPr>
            <w:hyperlink r:id="rId180" w:history="1">
              <w:r w:rsidRPr="004545C9">
                <w:rPr>
                  <w:rStyle w:val="Hipercze"/>
                  <w:b/>
                  <w:szCs w:val="24"/>
                </w:rPr>
                <w:t>173/25</w:t>
              </w:r>
            </w:hyperlink>
          </w:p>
        </w:tc>
        <w:tc>
          <w:tcPr>
            <w:tcW w:w="2519" w:type="dxa"/>
          </w:tcPr>
          <w:p w14:paraId="3A1584A9" w14:textId="3228F6D5" w:rsidR="004545C9" w:rsidRDefault="004545C9" w:rsidP="004545C9">
            <w:pPr>
              <w:spacing w:line="360" w:lineRule="auto"/>
              <w:jc w:val="center"/>
              <w:rPr>
                <w:b/>
                <w:szCs w:val="24"/>
              </w:rPr>
            </w:pPr>
            <w:r w:rsidRPr="008D2A1F">
              <w:rPr>
                <w:b/>
                <w:bCs/>
              </w:rPr>
              <w:t>13 sierpnia 2025</w:t>
            </w:r>
          </w:p>
        </w:tc>
        <w:tc>
          <w:tcPr>
            <w:tcW w:w="10809" w:type="dxa"/>
          </w:tcPr>
          <w:p w14:paraId="668F280D" w14:textId="6892114F" w:rsidR="004545C9" w:rsidRDefault="004545C9" w:rsidP="004545C9">
            <w:pPr>
              <w:spacing w:line="360" w:lineRule="auto"/>
              <w:jc w:val="both"/>
            </w:pPr>
            <w:r>
              <w:rPr>
                <w:szCs w:val="24"/>
              </w:rPr>
              <w:t>W</w:t>
            </w:r>
            <w:r w:rsidRPr="00D75067">
              <w:rPr>
                <w:szCs w:val="24"/>
              </w:rPr>
              <w:t xml:space="preserve"> sprawie oddania w trwały zarząd</w:t>
            </w:r>
          </w:p>
        </w:tc>
      </w:tr>
      <w:tr w:rsidR="004545C9" w14:paraId="141A5985" w14:textId="77777777" w:rsidTr="00392879">
        <w:tc>
          <w:tcPr>
            <w:tcW w:w="1080" w:type="dxa"/>
          </w:tcPr>
          <w:p w14:paraId="0B441039" w14:textId="3CDAABD4" w:rsidR="004545C9" w:rsidRDefault="004545C9" w:rsidP="004545C9">
            <w:pPr>
              <w:spacing w:line="360" w:lineRule="auto"/>
              <w:jc w:val="center"/>
            </w:pPr>
            <w:hyperlink r:id="rId181" w:history="1">
              <w:r w:rsidRPr="004545C9">
                <w:rPr>
                  <w:rStyle w:val="Hipercze"/>
                  <w:b/>
                  <w:szCs w:val="24"/>
                </w:rPr>
                <w:t>174/25</w:t>
              </w:r>
            </w:hyperlink>
          </w:p>
        </w:tc>
        <w:tc>
          <w:tcPr>
            <w:tcW w:w="2519" w:type="dxa"/>
          </w:tcPr>
          <w:p w14:paraId="4D2EFE99" w14:textId="3F9DAFF9" w:rsidR="004545C9" w:rsidRDefault="004545C9" w:rsidP="004545C9">
            <w:pPr>
              <w:spacing w:line="360" w:lineRule="auto"/>
              <w:jc w:val="center"/>
              <w:rPr>
                <w:b/>
                <w:szCs w:val="24"/>
              </w:rPr>
            </w:pPr>
            <w:r w:rsidRPr="008D2A1F">
              <w:rPr>
                <w:b/>
                <w:bCs/>
              </w:rPr>
              <w:t>13 sierpnia 2025</w:t>
            </w:r>
          </w:p>
        </w:tc>
        <w:tc>
          <w:tcPr>
            <w:tcW w:w="10809" w:type="dxa"/>
          </w:tcPr>
          <w:p w14:paraId="1EEA0DA6" w14:textId="1F74CB3C" w:rsidR="004545C9" w:rsidRDefault="004545C9" w:rsidP="004545C9">
            <w:pPr>
              <w:spacing w:line="360" w:lineRule="auto"/>
              <w:jc w:val="both"/>
            </w:pPr>
            <w:r w:rsidRPr="00CA72C4">
              <w:rPr>
                <w:szCs w:val="24"/>
              </w:rPr>
              <w:t>W sprawie oddania w trwały zarząd</w:t>
            </w:r>
          </w:p>
        </w:tc>
      </w:tr>
      <w:tr w:rsidR="004545C9" w14:paraId="15763A39" w14:textId="77777777" w:rsidTr="00392879">
        <w:tc>
          <w:tcPr>
            <w:tcW w:w="1080" w:type="dxa"/>
          </w:tcPr>
          <w:p w14:paraId="46B9FC81" w14:textId="349F8C85" w:rsidR="004545C9" w:rsidRDefault="004545C9" w:rsidP="004545C9">
            <w:pPr>
              <w:spacing w:line="360" w:lineRule="auto"/>
              <w:jc w:val="center"/>
            </w:pPr>
            <w:hyperlink r:id="rId182" w:history="1">
              <w:r w:rsidRPr="004545C9">
                <w:rPr>
                  <w:rStyle w:val="Hipercze"/>
                  <w:b/>
                  <w:szCs w:val="24"/>
                </w:rPr>
                <w:t>175/25</w:t>
              </w:r>
            </w:hyperlink>
          </w:p>
        </w:tc>
        <w:tc>
          <w:tcPr>
            <w:tcW w:w="2519" w:type="dxa"/>
          </w:tcPr>
          <w:p w14:paraId="6818C02C" w14:textId="0F1B3936" w:rsidR="004545C9" w:rsidRDefault="004545C9" w:rsidP="004545C9">
            <w:pPr>
              <w:spacing w:line="360" w:lineRule="auto"/>
              <w:jc w:val="center"/>
              <w:rPr>
                <w:b/>
                <w:szCs w:val="24"/>
              </w:rPr>
            </w:pPr>
            <w:r w:rsidRPr="008D2A1F">
              <w:rPr>
                <w:b/>
                <w:bCs/>
              </w:rPr>
              <w:t>13 sierpnia 2025</w:t>
            </w:r>
          </w:p>
        </w:tc>
        <w:tc>
          <w:tcPr>
            <w:tcW w:w="10809" w:type="dxa"/>
          </w:tcPr>
          <w:p w14:paraId="189133A0" w14:textId="226E93CD" w:rsidR="004545C9" w:rsidRDefault="004545C9" w:rsidP="004545C9">
            <w:pPr>
              <w:spacing w:line="360" w:lineRule="auto"/>
              <w:jc w:val="both"/>
            </w:pPr>
            <w:r w:rsidRPr="00CA72C4">
              <w:rPr>
                <w:szCs w:val="24"/>
              </w:rPr>
              <w:t>W sprawie oddania w trwały zarząd</w:t>
            </w:r>
          </w:p>
        </w:tc>
      </w:tr>
      <w:tr w:rsidR="004545C9" w14:paraId="42807ADC" w14:textId="77777777" w:rsidTr="00392879">
        <w:tc>
          <w:tcPr>
            <w:tcW w:w="1080" w:type="dxa"/>
          </w:tcPr>
          <w:p w14:paraId="51E91058" w14:textId="7ADAEF12" w:rsidR="004545C9" w:rsidRDefault="004545C9" w:rsidP="004545C9">
            <w:pPr>
              <w:spacing w:line="360" w:lineRule="auto"/>
              <w:jc w:val="center"/>
            </w:pPr>
            <w:hyperlink r:id="rId183" w:history="1">
              <w:r w:rsidRPr="004545C9">
                <w:rPr>
                  <w:rStyle w:val="Hipercze"/>
                  <w:b/>
                  <w:szCs w:val="24"/>
                </w:rPr>
                <w:t>176/25</w:t>
              </w:r>
            </w:hyperlink>
          </w:p>
        </w:tc>
        <w:tc>
          <w:tcPr>
            <w:tcW w:w="2519" w:type="dxa"/>
          </w:tcPr>
          <w:p w14:paraId="7524CF51" w14:textId="4767A0F6" w:rsidR="004545C9" w:rsidRDefault="004545C9" w:rsidP="004545C9">
            <w:pPr>
              <w:spacing w:line="360" w:lineRule="auto"/>
              <w:jc w:val="center"/>
              <w:rPr>
                <w:b/>
                <w:szCs w:val="24"/>
              </w:rPr>
            </w:pPr>
            <w:r w:rsidRPr="008D2A1F">
              <w:rPr>
                <w:b/>
                <w:bCs/>
              </w:rPr>
              <w:t>13 sierpnia 2025</w:t>
            </w:r>
          </w:p>
        </w:tc>
        <w:tc>
          <w:tcPr>
            <w:tcW w:w="10809" w:type="dxa"/>
          </w:tcPr>
          <w:p w14:paraId="20323DFB" w14:textId="6D96E165" w:rsidR="004545C9" w:rsidRDefault="004545C9" w:rsidP="004545C9">
            <w:pPr>
              <w:spacing w:line="360" w:lineRule="auto"/>
              <w:jc w:val="both"/>
            </w:pPr>
            <w:r w:rsidRPr="00CA72C4">
              <w:rPr>
                <w:szCs w:val="24"/>
              </w:rPr>
              <w:t>W sprawie oddania w trwały zarząd</w:t>
            </w:r>
          </w:p>
        </w:tc>
      </w:tr>
      <w:tr w:rsidR="004545C9" w14:paraId="67D81693" w14:textId="77777777" w:rsidTr="00392879">
        <w:tc>
          <w:tcPr>
            <w:tcW w:w="1080" w:type="dxa"/>
          </w:tcPr>
          <w:p w14:paraId="55F617FF" w14:textId="087047EB" w:rsidR="004545C9" w:rsidRDefault="004545C9" w:rsidP="004545C9">
            <w:pPr>
              <w:spacing w:line="360" w:lineRule="auto"/>
              <w:jc w:val="center"/>
            </w:pPr>
            <w:hyperlink r:id="rId184" w:history="1">
              <w:r w:rsidRPr="004545C9">
                <w:rPr>
                  <w:rStyle w:val="Hipercze"/>
                  <w:b/>
                  <w:szCs w:val="24"/>
                </w:rPr>
                <w:t>177/25</w:t>
              </w:r>
            </w:hyperlink>
          </w:p>
        </w:tc>
        <w:tc>
          <w:tcPr>
            <w:tcW w:w="2519" w:type="dxa"/>
          </w:tcPr>
          <w:p w14:paraId="5D0375D0" w14:textId="6D18E7C4" w:rsidR="004545C9" w:rsidRDefault="004545C9" w:rsidP="004545C9">
            <w:pPr>
              <w:spacing w:line="360" w:lineRule="auto"/>
              <w:jc w:val="center"/>
              <w:rPr>
                <w:b/>
                <w:szCs w:val="24"/>
              </w:rPr>
            </w:pPr>
            <w:r w:rsidRPr="008D2A1F">
              <w:rPr>
                <w:b/>
                <w:bCs/>
              </w:rPr>
              <w:t>13 sierpnia 2025</w:t>
            </w:r>
          </w:p>
        </w:tc>
        <w:tc>
          <w:tcPr>
            <w:tcW w:w="10809" w:type="dxa"/>
          </w:tcPr>
          <w:p w14:paraId="68CBA725" w14:textId="6F8032F3" w:rsidR="004545C9" w:rsidRDefault="004545C9" w:rsidP="004545C9">
            <w:pPr>
              <w:spacing w:line="360" w:lineRule="auto"/>
              <w:jc w:val="both"/>
            </w:pPr>
            <w:r w:rsidRPr="00CA72C4">
              <w:rPr>
                <w:szCs w:val="24"/>
              </w:rPr>
              <w:t>W sprawie oddania w trwały zarząd</w:t>
            </w:r>
          </w:p>
        </w:tc>
      </w:tr>
      <w:tr w:rsidR="004545C9" w14:paraId="700D3C79" w14:textId="77777777" w:rsidTr="00392879">
        <w:tc>
          <w:tcPr>
            <w:tcW w:w="1080" w:type="dxa"/>
          </w:tcPr>
          <w:p w14:paraId="67E6E0F6" w14:textId="05957EB3" w:rsidR="004545C9" w:rsidRDefault="004545C9" w:rsidP="00763B91">
            <w:pPr>
              <w:spacing w:line="360" w:lineRule="auto"/>
              <w:jc w:val="center"/>
            </w:pPr>
            <w:hyperlink r:id="rId185" w:history="1">
              <w:r w:rsidRPr="004545C9">
                <w:rPr>
                  <w:rStyle w:val="Hipercze"/>
                  <w:b/>
                  <w:szCs w:val="24"/>
                </w:rPr>
                <w:t>178/25</w:t>
              </w:r>
            </w:hyperlink>
          </w:p>
        </w:tc>
        <w:tc>
          <w:tcPr>
            <w:tcW w:w="2519" w:type="dxa"/>
          </w:tcPr>
          <w:p w14:paraId="1F513C39" w14:textId="50040891" w:rsidR="004545C9" w:rsidRDefault="004545C9" w:rsidP="00763B91">
            <w:pPr>
              <w:spacing w:line="360" w:lineRule="auto"/>
              <w:jc w:val="center"/>
              <w:rPr>
                <w:b/>
                <w:szCs w:val="24"/>
              </w:rPr>
            </w:pPr>
            <w:r w:rsidRPr="008D2A1F">
              <w:rPr>
                <w:b/>
                <w:bCs/>
              </w:rPr>
              <w:t>13 sierpnia 2025</w:t>
            </w:r>
          </w:p>
        </w:tc>
        <w:tc>
          <w:tcPr>
            <w:tcW w:w="10809" w:type="dxa"/>
          </w:tcPr>
          <w:p w14:paraId="0A801E0B" w14:textId="45C993D1" w:rsidR="004545C9" w:rsidRDefault="004545C9" w:rsidP="00763B91">
            <w:pPr>
              <w:spacing w:line="360" w:lineRule="auto"/>
              <w:jc w:val="both"/>
            </w:pPr>
            <w:r w:rsidRPr="00CA72C4">
              <w:rPr>
                <w:szCs w:val="24"/>
              </w:rPr>
              <w:t>W sprawie oddania w trwały zarząd</w:t>
            </w:r>
          </w:p>
        </w:tc>
      </w:tr>
      <w:tr w:rsidR="00763B91" w:rsidRPr="00703B2E" w14:paraId="5EFE79DE" w14:textId="77777777" w:rsidTr="00392879">
        <w:tc>
          <w:tcPr>
            <w:tcW w:w="1080" w:type="dxa"/>
          </w:tcPr>
          <w:p w14:paraId="3C8CFBCB" w14:textId="2FFEDC8B" w:rsidR="00763B91" w:rsidRDefault="00763B91" w:rsidP="00763B91">
            <w:pPr>
              <w:spacing w:line="360" w:lineRule="auto"/>
              <w:jc w:val="center"/>
              <w:rPr>
                <w:b/>
                <w:szCs w:val="24"/>
              </w:rPr>
            </w:pPr>
            <w:hyperlink r:id="rId186" w:history="1">
              <w:r w:rsidRPr="00763B91">
                <w:rPr>
                  <w:rStyle w:val="Hipercze"/>
                  <w:b/>
                  <w:szCs w:val="24"/>
                </w:rPr>
                <w:t>179/25</w:t>
              </w:r>
            </w:hyperlink>
          </w:p>
        </w:tc>
        <w:tc>
          <w:tcPr>
            <w:tcW w:w="2519" w:type="dxa"/>
          </w:tcPr>
          <w:p w14:paraId="07A4793C" w14:textId="0C3CEE64" w:rsidR="00763B91" w:rsidRPr="00E05694" w:rsidRDefault="00763B91" w:rsidP="00763B91">
            <w:pPr>
              <w:spacing w:line="360" w:lineRule="auto"/>
              <w:jc w:val="center"/>
              <w:rPr>
                <w:b/>
                <w:szCs w:val="24"/>
              </w:rPr>
            </w:pPr>
            <w:r>
              <w:rPr>
                <w:b/>
                <w:bCs/>
              </w:rPr>
              <w:t>27</w:t>
            </w:r>
            <w:r w:rsidRPr="008D2A1F">
              <w:rPr>
                <w:b/>
                <w:bCs/>
              </w:rPr>
              <w:t xml:space="preserve"> sierpnia 2025</w:t>
            </w:r>
          </w:p>
        </w:tc>
        <w:tc>
          <w:tcPr>
            <w:tcW w:w="10809" w:type="dxa"/>
          </w:tcPr>
          <w:p w14:paraId="4BCBA825" w14:textId="77777777" w:rsidR="00763B91" w:rsidRPr="00703B2E" w:rsidRDefault="00763B91" w:rsidP="001D5F8E">
            <w:pPr>
              <w:spacing w:before="120" w:line="360" w:lineRule="auto"/>
              <w:jc w:val="both"/>
            </w:pPr>
            <w:r w:rsidRPr="00703B2E">
              <w:t>W sprawie oddania w trwały zarząd</w:t>
            </w:r>
            <w:r>
              <w:t>.</w:t>
            </w:r>
          </w:p>
        </w:tc>
      </w:tr>
      <w:tr w:rsidR="00763B91" w:rsidRPr="00703B2E" w14:paraId="7290D478" w14:textId="77777777" w:rsidTr="00392879">
        <w:trPr>
          <w:trHeight w:val="452"/>
        </w:trPr>
        <w:tc>
          <w:tcPr>
            <w:tcW w:w="1080" w:type="dxa"/>
          </w:tcPr>
          <w:p w14:paraId="63961F19" w14:textId="5F90FDD3" w:rsidR="00763B91" w:rsidRDefault="00763B91" w:rsidP="00763B91">
            <w:pPr>
              <w:spacing w:line="360" w:lineRule="auto"/>
              <w:jc w:val="center"/>
              <w:rPr>
                <w:b/>
                <w:szCs w:val="24"/>
              </w:rPr>
            </w:pPr>
            <w:hyperlink r:id="rId187" w:history="1">
              <w:r w:rsidRPr="00763B91">
                <w:rPr>
                  <w:rStyle w:val="Hipercze"/>
                  <w:b/>
                  <w:szCs w:val="24"/>
                </w:rPr>
                <w:t>180/25</w:t>
              </w:r>
            </w:hyperlink>
          </w:p>
        </w:tc>
        <w:tc>
          <w:tcPr>
            <w:tcW w:w="2519" w:type="dxa"/>
          </w:tcPr>
          <w:p w14:paraId="1134000A" w14:textId="04CD9292" w:rsidR="00763B91" w:rsidRPr="00E05694" w:rsidRDefault="00763B91" w:rsidP="00763B91">
            <w:pPr>
              <w:spacing w:line="360" w:lineRule="auto"/>
              <w:jc w:val="center"/>
              <w:rPr>
                <w:b/>
                <w:szCs w:val="24"/>
              </w:rPr>
            </w:pPr>
            <w:r w:rsidRPr="00B96C68">
              <w:rPr>
                <w:b/>
                <w:bCs/>
              </w:rPr>
              <w:t>27 sierpnia 2025</w:t>
            </w:r>
          </w:p>
        </w:tc>
        <w:tc>
          <w:tcPr>
            <w:tcW w:w="10809" w:type="dxa"/>
          </w:tcPr>
          <w:p w14:paraId="12F24013" w14:textId="77777777" w:rsidR="00763B91" w:rsidRPr="00703B2E" w:rsidRDefault="00763B91" w:rsidP="001D5F8E">
            <w:pPr>
              <w:spacing w:before="120" w:line="360" w:lineRule="auto"/>
              <w:jc w:val="both"/>
            </w:pPr>
            <w:r w:rsidRPr="00703B2E">
              <w:t>W sprawie oddania w trwały zarząd</w:t>
            </w:r>
            <w:r>
              <w:t>.</w:t>
            </w:r>
          </w:p>
        </w:tc>
      </w:tr>
      <w:tr w:rsidR="00763B91" w:rsidRPr="00703B2E" w14:paraId="67CDE085" w14:textId="77777777" w:rsidTr="00392879">
        <w:tc>
          <w:tcPr>
            <w:tcW w:w="1080" w:type="dxa"/>
          </w:tcPr>
          <w:p w14:paraId="3933E8F2" w14:textId="6A4B9DB9" w:rsidR="00763B91" w:rsidRDefault="00763B91" w:rsidP="00763B91">
            <w:pPr>
              <w:spacing w:line="360" w:lineRule="auto"/>
              <w:jc w:val="center"/>
              <w:rPr>
                <w:b/>
                <w:szCs w:val="24"/>
              </w:rPr>
            </w:pPr>
            <w:hyperlink r:id="rId188" w:history="1">
              <w:r w:rsidRPr="00763B91">
                <w:rPr>
                  <w:rStyle w:val="Hipercze"/>
                  <w:b/>
                  <w:szCs w:val="24"/>
                </w:rPr>
                <w:t>181/25</w:t>
              </w:r>
            </w:hyperlink>
          </w:p>
        </w:tc>
        <w:tc>
          <w:tcPr>
            <w:tcW w:w="2519" w:type="dxa"/>
          </w:tcPr>
          <w:p w14:paraId="177C4E61" w14:textId="0E505CDB" w:rsidR="00763B91" w:rsidRPr="00E05694" w:rsidRDefault="00763B91" w:rsidP="00763B91">
            <w:pPr>
              <w:spacing w:line="360" w:lineRule="auto"/>
              <w:jc w:val="center"/>
              <w:rPr>
                <w:b/>
                <w:szCs w:val="24"/>
              </w:rPr>
            </w:pPr>
            <w:r w:rsidRPr="00B96C68">
              <w:rPr>
                <w:b/>
                <w:bCs/>
              </w:rPr>
              <w:t>27 sierpnia 2025</w:t>
            </w:r>
          </w:p>
        </w:tc>
        <w:tc>
          <w:tcPr>
            <w:tcW w:w="10809" w:type="dxa"/>
          </w:tcPr>
          <w:p w14:paraId="16D79723" w14:textId="77777777" w:rsidR="00763B91" w:rsidRPr="00703B2E" w:rsidRDefault="00763B91" w:rsidP="001D5F8E">
            <w:pPr>
              <w:spacing w:before="120" w:line="360" w:lineRule="auto"/>
              <w:jc w:val="both"/>
            </w:pPr>
            <w:r w:rsidRPr="00703B2E">
              <w:t>W sprawie oddania w trwały zarząd</w:t>
            </w:r>
            <w:r>
              <w:t>.</w:t>
            </w:r>
          </w:p>
        </w:tc>
      </w:tr>
      <w:tr w:rsidR="001D5F8E" w:rsidRPr="00703B2E" w14:paraId="09BD6938" w14:textId="77777777" w:rsidTr="00392879">
        <w:tc>
          <w:tcPr>
            <w:tcW w:w="1080" w:type="dxa"/>
          </w:tcPr>
          <w:p w14:paraId="10EF7DF0" w14:textId="16DB677E" w:rsidR="001D5F8E" w:rsidRDefault="001D5F8E" w:rsidP="00204BF1">
            <w:pPr>
              <w:spacing w:line="276" w:lineRule="auto"/>
              <w:jc w:val="center"/>
              <w:rPr>
                <w:b/>
              </w:rPr>
            </w:pPr>
            <w:hyperlink r:id="rId189" w:history="1">
              <w:r w:rsidRPr="001D5F8E">
                <w:rPr>
                  <w:rStyle w:val="Hipercze"/>
                  <w:b/>
                </w:rPr>
                <w:t>182/25</w:t>
              </w:r>
            </w:hyperlink>
          </w:p>
        </w:tc>
        <w:tc>
          <w:tcPr>
            <w:tcW w:w="2519" w:type="dxa"/>
          </w:tcPr>
          <w:p w14:paraId="4EBF1BFB" w14:textId="0A1743EC" w:rsidR="001D5F8E" w:rsidRPr="00251686" w:rsidRDefault="001D5F8E" w:rsidP="00204BF1">
            <w:pPr>
              <w:spacing w:line="276" w:lineRule="auto"/>
              <w:jc w:val="center"/>
              <w:rPr>
                <w:b/>
              </w:rPr>
            </w:pPr>
            <w:r>
              <w:rPr>
                <w:b/>
              </w:rPr>
              <w:t xml:space="preserve">3 września 2025 </w:t>
            </w:r>
          </w:p>
        </w:tc>
        <w:tc>
          <w:tcPr>
            <w:tcW w:w="10809" w:type="dxa"/>
          </w:tcPr>
          <w:p w14:paraId="14A14414" w14:textId="581C5BA1" w:rsidR="001D5F8E" w:rsidRPr="00703B2E" w:rsidRDefault="001D5F8E" w:rsidP="001D5F8E">
            <w:pPr>
              <w:spacing w:before="120" w:line="360" w:lineRule="auto"/>
              <w:jc w:val="both"/>
            </w:pPr>
            <w:r>
              <w:t xml:space="preserve">W sprawie </w:t>
            </w:r>
            <w:r w:rsidRPr="00BA40FB">
              <w:t xml:space="preserve">rozpatrzenia odwołania sprawy zakończonej decyzją Wojewódzkiego Urzędu Pracy w Kielcach nr </w:t>
            </w:r>
            <w:r>
              <w:t xml:space="preserve">(…) </w:t>
            </w:r>
            <w:r w:rsidRPr="00BA40FB">
              <w:t xml:space="preserve">z dnia 11 kwietnia 2025 r., która określiła przypadającą do zwrotu kwotę dofinansowania ze środków </w:t>
            </w:r>
            <w:r w:rsidRPr="00BA40FB">
              <w:lastRenderedPageBreak/>
              <w:t>przeznaczonych na realizację Programu Regionalnego Fundusze Europejskie dla Świętokrzyskiego 2021-2027 współfinansowanego ze środków Europejskiego Funduszu Społecznego Plus otrzymaną</w:t>
            </w:r>
            <w:r>
              <w:t xml:space="preserve"> </w:t>
            </w:r>
            <w:r w:rsidRPr="00BA40FB">
              <w:t xml:space="preserve">na podstawie umowy o dofinansowanie projektu nr </w:t>
            </w:r>
            <w:r>
              <w:t xml:space="preserve">(…) </w:t>
            </w:r>
            <w:proofErr w:type="spellStart"/>
            <w:r>
              <w:t>pn</w:t>
            </w:r>
            <w:proofErr w:type="spellEnd"/>
            <w:r>
              <w:t xml:space="preserve"> (…)</w:t>
            </w:r>
            <w:r w:rsidRPr="00BA40FB">
              <w:t>z dnia 26 stycznia 2024r., terminu, od którego nalicza się odsetki oraz sposobu zwrotu środków.</w:t>
            </w:r>
          </w:p>
        </w:tc>
      </w:tr>
      <w:tr w:rsidR="00B4293C" w:rsidRPr="00703B2E" w14:paraId="3C461335" w14:textId="77777777" w:rsidTr="00392879">
        <w:tc>
          <w:tcPr>
            <w:tcW w:w="1080" w:type="dxa"/>
          </w:tcPr>
          <w:p w14:paraId="25B55F93" w14:textId="305C4D8A" w:rsidR="00B4293C" w:rsidRDefault="00B4293C" w:rsidP="00B4293C">
            <w:pPr>
              <w:spacing w:line="276" w:lineRule="auto"/>
              <w:jc w:val="center"/>
            </w:pPr>
            <w:hyperlink r:id="rId190" w:history="1">
              <w:r w:rsidRPr="00B4293C">
                <w:rPr>
                  <w:rStyle w:val="Hipercze"/>
                  <w:b/>
                  <w:bCs/>
                  <w:szCs w:val="24"/>
                </w:rPr>
                <w:t>183/25</w:t>
              </w:r>
            </w:hyperlink>
          </w:p>
        </w:tc>
        <w:tc>
          <w:tcPr>
            <w:tcW w:w="2519" w:type="dxa"/>
          </w:tcPr>
          <w:p w14:paraId="3A205EFF" w14:textId="76D19578" w:rsidR="00B4293C" w:rsidRDefault="00B4293C" w:rsidP="00B4293C">
            <w:pPr>
              <w:spacing w:line="360" w:lineRule="auto"/>
              <w:jc w:val="center"/>
              <w:rPr>
                <w:b/>
              </w:rPr>
            </w:pPr>
            <w:r w:rsidRPr="0046487A">
              <w:rPr>
                <w:b/>
                <w:bCs/>
                <w:szCs w:val="24"/>
              </w:rPr>
              <w:t>23</w:t>
            </w:r>
            <w:r>
              <w:rPr>
                <w:b/>
                <w:bCs/>
                <w:szCs w:val="24"/>
              </w:rPr>
              <w:t xml:space="preserve"> września </w:t>
            </w:r>
            <w:r w:rsidRPr="0046487A">
              <w:rPr>
                <w:b/>
                <w:bCs/>
                <w:szCs w:val="24"/>
              </w:rPr>
              <w:t xml:space="preserve">2025 </w:t>
            </w:r>
          </w:p>
        </w:tc>
        <w:tc>
          <w:tcPr>
            <w:tcW w:w="10809" w:type="dxa"/>
          </w:tcPr>
          <w:p w14:paraId="06E93940" w14:textId="34244A36" w:rsidR="00B4293C" w:rsidRDefault="00B4293C" w:rsidP="00B4293C">
            <w:pPr>
              <w:spacing w:line="360" w:lineRule="auto"/>
              <w:jc w:val="both"/>
            </w:pPr>
            <w:r w:rsidRPr="0046487A">
              <w:rPr>
                <w:szCs w:val="24"/>
              </w:rPr>
              <w:t>W sprawie wniosku o ponowne rozpatrzenie sprawy zakończonej wydaniem decyzji nr 78/25 Zarządu Województwa Świętokrzyskiego z dnia 5 lutego 2025 r.</w:t>
            </w:r>
          </w:p>
        </w:tc>
      </w:tr>
      <w:tr w:rsidR="00B4293C" w:rsidRPr="00703B2E" w14:paraId="7EF8A77C" w14:textId="77777777" w:rsidTr="00392879">
        <w:tc>
          <w:tcPr>
            <w:tcW w:w="1080" w:type="dxa"/>
          </w:tcPr>
          <w:p w14:paraId="675BB29E" w14:textId="61C5F3F6" w:rsidR="00B4293C" w:rsidRDefault="00B4293C" w:rsidP="00B4293C">
            <w:pPr>
              <w:spacing w:line="276" w:lineRule="auto"/>
              <w:jc w:val="center"/>
            </w:pPr>
            <w:hyperlink r:id="rId191" w:history="1">
              <w:r w:rsidRPr="00B4293C">
                <w:rPr>
                  <w:rStyle w:val="Hipercze"/>
                  <w:b/>
                  <w:bCs/>
                  <w:szCs w:val="24"/>
                </w:rPr>
                <w:t>184/25</w:t>
              </w:r>
            </w:hyperlink>
          </w:p>
        </w:tc>
        <w:tc>
          <w:tcPr>
            <w:tcW w:w="2519" w:type="dxa"/>
          </w:tcPr>
          <w:p w14:paraId="43E0337C" w14:textId="58A0365A" w:rsidR="00B4293C" w:rsidRDefault="00B4293C" w:rsidP="00B4293C">
            <w:pPr>
              <w:spacing w:line="360" w:lineRule="auto"/>
              <w:jc w:val="center"/>
              <w:rPr>
                <w:b/>
              </w:rPr>
            </w:pPr>
            <w:r w:rsidRPr="00FF6A44">
              <w:rPr>
                <w:b/>
                <w:bCs/>
                <w:szCs w:val="24"/>
              </w:rPr>
              <w:t xml:space="preserve">23 września 2025 </w:t>
            </w:r>
          </w:p>
        </w:tc>
        <w:tc>
          <w:tcPr>
            <w:tcW w:w="10809" w:type="dxa"/>
          </w:tcPr>
          <w:p w14:paraId="0B23FEF5" w14:textId="0F3B64B0" w:rsidR="00B4293C" w:rsidRDefault="00B4293C" w:rsidP="00B4293C">
            <w:pPr>
              <w:spacing w:line="360" w:lineRule="auto"/>
              <w:jc w:val="both"/>
            </w:pPr>
            <w:r w:rsidRPr="0046487A">
              <w:rPr>
                <w:szCs w:val="24"/>
              </w:rPr>
              <w:t>W sprawie oddania w trwały zarząd.</w:t>
            </w:r>
          </w:p>
        </w:tc>
      </w:tr>
      <w:tr w:rsidR="00B4293C" w:rsidRPr="00703B2E" w14:paraId="6E65BF9E" w14:textId="77777777" w:rsidTr="00392879">
        <w:tc>
          <w:tcPr>
            <w:tcW w:w="1080" w:type="dxa"/>
          </w:tcPr>
          <w:p w14:paraId="243E3FE0" w14:textId="6EBD65DA" w:rsidR="00B4293C" w:rsidRDefault="00B4293C" w:rsidP="00B4293C">
            <w:pPr>
              <w:spacing w:line="276" w:lineRule="auto"/>
              <w:jc w:val="center"/>
            </w:pPr>
            <w:hyperlink r:id="rId192" w:history="1">
              <w:r w:rsidRPr="00B4293C">
                <w:rPr>
                  <w:rStyle w:val="Hipercze"/>
                  <w:b/>
                  <w:bCs/>
                  <w:szCs w:val="24"/>
                </w:rPr>
                <w:t>185/25</w:t>
              </w:r>
            </w:hyperlink>
          </w:p>
        </w:tc>
        <w:tc>
          <w:tcPr>
            <w:tcW w:w="2519" w:type="dxa"/>
          </w:tcPr>
          <w:p w14:paraId="032549B9" w14:textId="0386A44D" w:rsidR="00B4293C" w:rsidRDefault="00B4293C" w:rsidP="00B4293C">
            <w:pPr>
              <w:spacing w:line="360" w:lineRule="auto"/>
              <w:jc w:val="center"/>
              <w:rPr>
                <w:b/>
              </w:rPr>
            </w:pPr>
            <w:r w:rsidRPr="00FF6A44">
              <w:rPr>
                <w:b/>
                <w:bCs/>
                <w:szCs w:val="24"/>
              </w:rPr>
              <w:t xml:space="preserve">23 września 2025 </w:t>
            </w:r>
          </w:p>
        </w:tc>
        <w:tc>
          <w:tcPr>
            <w:tcW w:w="10809" w:type="dxa"/>
          </w:tcPr>
          <w:p w14:paraId="4889ED69" w14:textId="2CBA8CD3" w:rsidR="00B4293C" w:rsidRDefault="00B4293C" w:rsidP="00B4293C">
            <w:pPr>
              <w:spacing w:line="360" w:lineRule="auto"/>
              <w:jc w:val="both"/>
            </w:pPr>
            <w:r w:rsidRPr="0046487A">
              <w:rPr>
                <w:szCs w:val="24"/>
              </w:rPr>
              <w:t>W sprawie oddania w trwały zarząd.</w:t>
            </w:r>
          </w:p>
        </w:tc>
      </w:tr>
      <w:tr w:rsidR="00B4293C" w:rsidRPr="00703B2E" w14:paraId="4A84EA7D" w14:textId="77777777" w:rsidTr="00392879">
        <w:tc>
          <w:tcPr>
            <w:tcW w:w="1080" w:type="dxa"/>
          </w:tcPr>
          <w:p w14:paraId="50750583" w14:textId="1CE60EE4" w:rsidR="00B4293C" w:rsidRDefault="00B4293C" w:rsidP="00B4293C">
            <w:pPr>
              <w:spacing w:line="276" w:lineRule="auto"/>
              <w:jc w:val="center"/>
            </w:pPr>
            <w:hyperlink r:id="rId193" w:history="1">
              <w:r w:rsidRPr="00B4293C">
                <w:rPr>
                  <w:rStyle w:val="Hipercze"/>
                  <w:b/>
                  <w:bCs/>
                  <w:szCs w:val="24"/>
                </w:rPr>
                <w:t>186/25</w:t>
              </w:r>
            </w:hyperlink>
          </w:p>
        </w:tc>
        <w:tc>
          <w:tcPr>
            <w:tcW w:w="2519" w:type="dxa"/>
          </w:tcPr>
          <w:p w14:paraId="346148D5" w14:textId="11F06F88" w:rsidR="00B4293C" w:rsidRDefault="00B4293C" w:rsidP="00B4293C">
            <w:pPr>
              <w:spacing w:line="360" w:lineRule="auto"/>
              <w:jc w:val="center"/>
              <w:rPr>
                <w:b/>
              </w:rPr>
            </w:pPr>
            <w:r w:rsidRPr="00FF6A44">
              <w:rPr>
                <w:b/>
                <w:bCs/>
                <w:szCs w:val="24"/>
              </w:rPr>
              <w:t xml:space="preserve">23 września 2025 </w:t>
            </w:r>
          </w:p>
        </w:tc>
        <w:tc>
          <w:tcPr>
            <w:tcW w:w="10809" w:type="dxa"/>
          </w:tcPr>
          <w:p w14:paraId="1333EFD8" w14:textId="0F581E39" w:rsidR="00B4293C" w:rsidRDefault="00B4293C" w:rsidP="00B4293C">
            <w:pPr>
              <w:spacing w:line="360" w:lineRule="auto"/>
              <w:jc w:val="both"/>
            </w:pPr>
            <w:r w:rsidRPr="0046487A">
              <w:rPr>
                <w:szCs w:val="24"/>
              </w:rPr>
              <w:t>W sprawie oddania w trwały zarząd.</w:t>
            </w:r>
          </w:p>
        </w:tc>
      </w:tr>
      <w:tr w:rsidR="00B4293C" w:rsidRPr="00703B2E" w14:paraId="20AED793" w14:textId="77777777" w:rsidTr="00392879">
        <w:tc>
          <w:tcPr>
            <w:tcW w:w="1080" w:type="dxa"/>
          </w:tcPr>
          <w:p w14:paraId="6824A003" w14:textId="1BF0E96D" w:rsidR="00B4293C" w:rsidRDefault="00B4293C" w:rsidP="00B4293C">
            <w:pPr>
              <w:spacing w:line="276" w:lineRule="auto"/>
              <w:jc w:val="center"/>
            </w:pPr>
            <w:hyperlink r:id="rId194" w:history="1">
              <w:r w:rsidRPr="00B4293C">
                <w:rPr>
                  <w:rStyle w:val="Hipercze"/>
                  <w:b/>
                  <w:bCs/>
                  <w:szCs w:val="24"/>
                </w:rPr>
                <w:t>187/25</w:t>
              </w:r>
            </w:hyperlink>
          </w:p>
        </w:tc>
        <w:tc>
          <w:tcPr>
            <w:tcW w:w="2519" w:type="dxa"/>
          </w:tcPr>
          <w:p w14:paraId="601B94CA" w14:textId="4AC219CC" w:rsidR="00B4293C" w:rsidRDefault="00B4293C" w:rsidP="00B4293C">
            <w:pPr>
              <w:spacing w:line="360" w:lineRule="auto"/>
              <w:jc w:val="center"/>
              <w:rPr>
                <w:b/>
              </w:rPr>
            </w:pPr>
            <w:r w:rsidRPr="00FF6A44">
              <w:rPr>
                <w:b/>
                <w:bCs/>
                <w:szCs w:val="24"/>
              </w:rPr>
              <w:t xml:space="preserve">23 września 2025 </w:t>
            </w:r>
          </w:p>
        </w:tc>
        <w:tc>
          <w:tcPr>
            <w:tcW w:w="10809" w:type="dxa"/>
          </w:tcPr>
          <w:p w14:paraId="1D27F355" w14:textId="43BC21D5" w:rsidR="00B4293C" w:rsidRDefault="00B4293C" w:rsidP="00B4293C">
            <w:pPr>
              <w:spacing w:line="360" w:lineRule="auto"/>
              <w:jc w:val="both"/>
            </w:pPr>
            <w:r w:rsidRPr="0046487A">
              <w:rPr>
                <w:szCs w:val="24"/>
              </w:rPr>
              <w:t>W sprawie oddania w trwały zarząd.</w:t>
            </w:r>
          </w:p>
        </w:tc>
      </w:tr>
      <w:tr w:rsidR="00392879" w:rsidRPr="00AE17BB" w14:paraId="3BE86C2B" w14:textId="77777777" w:rsidTr="00392879">
        <w:tc>
          <w:tcPr>
            <w:tcW w:w="1080" w:type="dxa"/>
          </w:tcPr>
          <w:p w14:paraId="0BB0C4BE" w14:textId="6F5CDB8F" w:rsidR="00392879" w:rsidRDefault="00392879" w:rsidP="00343251">
            <w:pPr>
              <w:spacing w:line="276" w:lineRule="auto"/>
              <w:jc w:val="center"/>
              <w:rPr>
                <w:b/>
                <w:szCs w:val="24"/>
              </w:rPr>
            </w:pPr>
            <w:hyperlink r:id="rId195" w:history="1">
              <w:r w:rsidRPr="00392879">
                <w:rPr>
                  <w:rStyle w:val="Hipercze"/>
                  <w:b/>
                  <w:szCs w:val="24"/>
                </w:rPr>
                <w:t>188</w:t>
              </w:r>
              <w:r w:rsidRPr="00392879">
                <w:rPr>
                  <w:rStyle w:val="Hipercze"/>
                  <w:b/>
                  <w:szCs w:val="24"/>
                </w:rPr>
                <w:t>/</w:t>
              </w:r>
              <w:r w:rsidRPr="00392879">
                <w:rPr>
                  <w:rStyle w:val="Hipercze"/>
                  <w:b/>
                  <w:szCs w:val="24"/>
                </w:rPr>
                <w:t>25</w:t>
              </w:r>
            </w:hyperlink>
          </w:p>
        </w:tc>
        <w:tc>
          <w:tcPr>
            <w:tcW w:w="2519" w:type="dxa"/>
          </w:tcPr>
          <w:p w14:paraId="177857BC" w14:textId="2BB50E45" w:rsidR="00392879" w:rsidRDefault="00392879" w:rsidP="00343251">
            <w:pPr>
              <w:spacing w:line="276" w:lineRule="auto"/>
              <w:jc w:val="center"/>
              <w:rPr>
                <w:b/>
                <w:szCs w:val="24"/>
              </w:rPr>
            </w:pPr>
            <w:r>
              <w:rPr>
                <w:b/>
                <w:szCs w:val="24"/>
              </w:rPr>
              <w:t>1</w:t>
            </w:r>
            <w:r>
              <w:rPr>
                <w:b/>
                <w:szCs w:val="24"/>
              </w:rPr>
              <w:t xml:space="preserve"> października </w:t>
            </w:r>
            <w:r>
              <w:rPr>
                <w:b/>
                <w:szCs w:val="24"/>
              </w:rPr>
              <w:t>2025</w:t>
            </w:r>
          </w:p>
        </w:tc>
        <w:tc>
          <w:tcPr>
            <w:tcW w:w="10809" w:type="dxa"/>
          </w:tcPr>
          <w:p w14:paraId="7ECA8F4D" w14:textId="77777777" w:rsidR="00392879" w:rsidRPr="00AE17BB" w:rsidRDefault="00392879" w:rsidP="00392879">
            <w:pPr>
              <w:spacing w:line="360" w:lineRule="auto"/>
              <w:jc w:val="both"/>
            </w:pPr>
            <w:r>
              <w:t>W</w:t>
            </w:r>
            <w:r w:rsidRPr="00666B3A">
              <w:t xml:space="preserve"> sprawie określenia</w:t>
            </w:r>
            <w:r>
              <w:t xml:space="preserve"> (…)</w:t>
            </w:r>
            <w:r w:rsidRPr="00666B3A">
              <w:t xml:space="preserve"> przypadającej do zwrotu kwoty środków z Europejskiego Funduszu Rozwoju Regionalnego, terminu od którego nalicza się odsetki oraz sposobu zwrotu środków.</w:t>
            </w:r>
          </w:p>
        </w:tc>
      </w:tr>
      <w:tr w:rsidR="00392879" w:rsidRPr="00AE17BB" w14:paraId="2700A2AD" w14:textId="77777777" w:rsidTr="00392879">
        <w:tc>
          <w:tcPr>
            <w:tcW w:w="1080" w:type="dxa"/>
          </w:tcPr>
          <w:p w14:paraId="5E8A7660" w14:textId="26F2E7B7" w:rsidR="00392879" w:rsidRDefault="00392879" w:rsidP="00392879">
            <w:pPr>
              <w:spacing w:line="276" w:lineRule="auto"/>
              <w:jc w:val="center"/>
              <w:rPr>
                <w:b/>
                <w:szCs w:val="24"/>
              </w:rPr>
            </w:pPr>
            <w:hyperlink r:id="rId196" w:history="1">
              <w:r w:rsidRPr="00392879">
                <w:rPr>
                  <w:rStyle w:val="Hipercze"/>
                  <w:b/>
                  <w:szCs w:val="24"/>
                </w:rPr>
                <w:t>18</w:t>
              </w:r>
              <w:r w:rsidRPr="00392879">
                <w:rPr>
                  <w:rStyle w:val="Hipercze"/>
                  <w:b/>
                  <w:szCs w:val="24"/>
                </w:rPr>
                <w:t>9</w:t>
              </w:r>
              <w:r w:rsidRPr="00392879">
                <w:rPr>
                  <w:rStyle w:val="Hipercze"/>
                  <w:b/>
                  <w:szCs w:val="24"/>
                </w:rPr>
                <w:t>/25</w:t>
              </w:r>
            </w:hyperlink>
          </w:p>
        </w:tc>
        <w:tc>
          <w:tcPr>
            <w:tcW w:w="2519" w:type="dxa"/>
          </w:tcPr>
          <w:p w14:paraId="00EC2908" w14:textId="78FA0129" w:rsidR="00392879" w:rsidRDefault="00392879" w:rsidP="00392879">
            <w:pPr>
              <w:spacing w:line="276" w:lineRule="auto"/>
              <w:jc w:val="center"/>
              <w:rPr>
                <w:b/>
                <w:szCs w:val="24"/>
              </w:rPr>
            </w:pPr>
            <w:r w:rsidRPr="007643E0">
              <w:rPr>
                <w:b/>
                <w:szCs w:val="24"/>
              </w:rPr>
              <w:t>1 października 2025</w:t>
            </w:r>
          </w:p>
        </w:tc>
        <w:tc>
          <w:tcPr>
            <w:tcW w:w="10809" w:type="dxa"/>
          </w:tcPr>
          <w:p w14:paraId="7EEEB773" w14:textId="77777777" w:rsidR="00392879" w:rsidRPr="00AE17BB" w:rsidRDefault="00392879" w:rsidP="00392879">
            <w:pPr>
              <w:spacing w:line="360" w:lineRule="auto"/>
              <w:jc w:val="both"/>
            </w:pPr>
            <w:r w:rsidRPr="00AE17BB">
              <w:t>W sprawie oddania w trwały zarząd.</w:t>
            </w:r>
          </w:p>
        </w:tc>
      </w:tr>
      <w:tr w:rsidR="00392879" w:rsidRPr="00AE17BB" w14:paraId="1E0CF0D9" w14:textId="77777777" w:rsidTr="00392879">
        <w:tc>
          <w:tcPr>
            <w:tcW w:w="1080" w:type="dxa"/>
          </w:tcPr>
          <w:p w14:paraId="5E6D9B71" w14:textId="3CA4C772" w:rsidR="00392879" w:rsidRDefault="00392879" w:rsidP="00392879">
            <w:pPr>
              <w:spacing w:line="276" w:lineRule="auto"/>
              <w:jc w:val="center"/>
              <w:rPr>
                <w:b/>
                <w:szCs w:val="24"/>
              </w:rPr>
            </w:pPr>
            <w:hyperlink r:id="rId197" w:history="1">
              <w:r w:rsidRPr="00392879">
                <w:rPr>
                  <w:rStyle w:val="Hipercze"/>
                  <w:b/>
                  <w:szCs w:val="24"/>
                </w:rPr>
                <w:t>190/</w:t>
              </w:r>
              <w:r w:rsidRPr="00392879">
                <w:rPr>
                  <w:rStyle w:val="Hipercze"/>
                  <w:b/>
                  <w:szCs w:val="24"/>
                </w:rPr>
                <w:t>2</w:t>
              </w:r>
              <w:r w:rsidRPr="00392879">
                <w:rPr>
                  <w:rStyle w:val="Hipercze"/>
                  <w:b/>
                  <w:szCs w:val="24"/>
                </w:rPr>
                <w:t>5</w:t>
              </w:r>
            </w:hyperlink>
          </w:p>
        </w:tc>
        <w:tc>
          <w:tcPr>
            <w:tcW w:w="2519" w:type="dxa"/>
          </w:tcPr>
          <w:p w14:paraId="2DF11AAA" w14:textId="17E97B0E" w:rsidR="00392879" w:rsidRDefault="00392879" w:rsidP="00392879">
            <w:pPr>
              <w:spacing w:line="276" w:lineRule="auto"/>
              <w:jc w:val="center"/>
              <w:rPr>
                <w:b/>
                <w:szCs w:val="24"/>
              </w:rPr>
            </w:pPr>
            <w:r w:rsidRPr="007643E0">
              <w:rPr>
                <w:b/>
                <w:szCs w:val="24"/>
              </w:rPr>
              <w:t>1 października 2025</w:t>
            </w:r>
          </w:p>
        </w:tc>
        <w:tc>
          <w:tcPr>
            <w:tcW w:w="10809" w:type="dxa"/>
          </w:tcPr>
          <w:p w14:paraId="1598B2B8" w14:textId="77777777" w:rsidR="00392879" w:rsidRPr="00AE17BB" w:rsidRDefault="00392879" w:rsidP="00392879">
            <w:pPr>
              <w:spacing w:line="360" w:lineRule="auto"/>
              <w:jc w:val="both"/>
            </w:pPr>
            <w:r w:rsidRPr="00AE17BB">
              <w:t>W sprawie oddania w trwały zarząd.</w:t>
            </w:r>
          </w:p>
        </w:tc>
      </w:tr>
      <w:tr w:rsidR="00392879" w:rsidRPr="00AE17BB" w14:paraId="6F3B6339" w14:textId="77777777" w:rsidTr="00392879">
        <w:tc>
          <w:tcPr>
            <w:tcW w:w="1080" w:type="dxa"/>
          </w:tcPr>
          <w:p w14:paraId="71806A8E" w14:textId="402B96A3" w:rsidR="00392879" w:rsidRDefault="00392879" w:rsidP="00392879">
            <w:pPr>
              <w:spacing w:line="276" w:lineRule="auto"/>
              <w:jc w:val="center"/>
              <w:rPr>
                <w:b/>
                <w:szCs w:val="24"/>
              </w:rPr>
            </w:pPr>
            <w:hyperlink r:id="rId198" w:history="1">
              <w:r w:rsidRPr="00392879">
                <w:rPr>
                  <w:rStyle w:val="Hipercze"/>
                  <w:b/>
                  <w:szCs w:val="24"/>
                </w:rPr>
                <w:t>191</w:t>
              </w:r>
              <w:r w:rsidRPr="00392879">
                <w:rPr>
                  <w:rStyle w:val="Hipercze"/>
                  <w:b/>
                  <w:szCs w:val="24"/>
                </w:rPr>
                <w:t>/</w:t>
              </w:r>
              <w:r w:rsidRPr="00392879">
                <w:rPr>
                  <w:rStyle w:val="Hipercze"/>
                  <w:b/>
                  <w:szCs w:val="24"/>
                </w:rPr>
                <w:t>25</w:t>
              </w:r>
            </w:hyperlink>
          </w:p>
        </w:tc>
        <w:tc>
          <w:tcPr>
            <w:tcW w:w="2519" w:type="dxa"/>
          </w:tcPr>
          <w:p w14:paraId="6684AC7D" w14:textId="0D49F0B8" w:rsidR="00392879" w:rsidRDefault="00392879" w:rsidP="00392879">
            <w:pPr>
              <w:spacing w:line="276" w:lineRule="auto"/>
              <w:jc w:val="center"/>
              <w:rPr>
                <w:b/>
                <w:szCs w:val="24"/>
              </w:rPr>
            </w:pPr>
            <w:r w:rsidRPr="007643E0">
              <w:rPr>
                <w:b/>
                <w:szCs w:val="24"/>
              </w:rPr>
              <w:t>1 października 2025</w:t>
            </w:r>
          </w:p>
        </w:tc>
        <w:tc>
          <w:tcPr>
            <w:tcW w:w="10809" w:type="dxa"/>
          </w:tcPr>
          <w:p w14:paraId="0ADA2EA0" w14:textId="77777777" w:rsidR="00392879" w:rsidRPr="00AE17BB" w:rsidRDefault="00392879" w:rsidP="00392879">
            <w:pPr>
              <w:spacing w:line="360" w:lineRule="auto"/>
              <w:jc w:val="both"/>
            </w:pPr>
            <w:r w:rsidRPr="00AE17BB">
              <w:t>W sprawie oddania w trwały zarząd.</w:t>
            </w:r>
          </w:p>
        </w:tc>
      </w:tr>
    </w:tbl>
    <w:p w14:paraId="1CC4E87D" w14:textId="6F88517A" w:rsidR="008A3DA2" w:rsidRPr="002C6290" w:rsidRDefault="008A3DA2" w:rsidP="0090131F">
      <w:pPr>
        <w:spacing w:line="360" w:lineRule="auto"/>
        <w:jc w:val="both"/>
        <w:rPr>
          <w:b/>
          <w:bCs/>
          <w:szCs w:val="24"/>
        </w:rPr>
      </w:pPr>
    </w:p>
    <w:sectPr w:rsidR="008A3DA2" w:rsidRPr="002C6290" w:rsidSect="00DD0F08">
      <w:pgSz w:w="16838" w:h="11906" w:orient="landscape"/>
      <w:pgMar w:top="108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4C4D" w14:textId="77777777" w:rsidR="006D40D1" w:rsidRDefault="006D40D1" w:rsidP="006D40D1">
      <w:r>
        <w:separator/>
      </w:r>
    </w:p>
  </w:endnote>
  <w:endnote w:type="continuationSeparator" w:id="0">
    <w:p w14:paraId="211B9639" w14:textId="77777777" w:rsidR="006D40D1" w:rsidRDefault="006D40D1" w:rsidP="006D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16BE" w14:textId="77777777" w:rsidR="006D40D1" w:rsidRDefault="006D40D1" w:rsidP="006D40D1">
      <w:r>
        <w:separator/>
      </w:r>
    </w:p>
  </w:footnote>
  <w:footnote w:type="continuationSeparator" w:id="0">
    <w:p w14:paraId="5AE39CBF" w14:textId="77777777" w:rsidR="006D40D1" w:rsidRDefault="006D40D1" w:rsidP="006D4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51652"/>
    <w:multiLevelType w:val="hybridMultilevel"/>
    <w:tmpl w:val="28F6CDA8"/>
    <w:lvl w:ilvl="0" w:tplc="0415000F">
      <w:start w:val="1"/>
      <w:numFmt w:val="decimal"/>
      <w:lvlText w:val="%1."/>
      <w:lvlJc w:val="left"/>
      <w:pPr>
        <w:ind w:left="720" w:hanging="360"/>
      </w:pPr>
    </w:lvl>
    <w:lvl w:ilvl="1" w:tplc="3CF623CC">
      <w:start w:val="1"/>
      <w:numFmt w:val="decimal"/>
      <w:lvlText w:val="%2."/>
      <w:lvlJc w:val="left"/>
      <w:pPr>
        <w:ind w:left="1068" w:hanging="360"/>
      </w:pPr>
      <w:rPr>
        <w:b/>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771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9A"/>
    <w:rsid w:val="0002371A"/>
    <w:rsid w:val="00025792"/>
    <w:rsid w:val="00056EBC"/>
    <w:rsid w:val="00065C34"/>
    <w:rsid w:val="00070146"/>
    <w:rsid w:val="0007662A"/>
    <w:rsid w:val="000B2B9A"/>
    <w:rsid w:val="000B66C8"/>
    <w:rsid w:val="000D2F99"/>
    <w:rsid w:val="000D7817"/>
    <w:rsid w:val="000F20FE"/>
    <w:rsid w:val="001432BF"/>
    <w:rsid w:val="00146FAC"/>
    <w:rsid w:val="00151F40"/>
    <w:rsid w:val="00153CF1"/>
    <w:rsid w:val="00156F83"/>
    <w:rsid w:val="00173EAB"/>
    <w:rsid w:val="00180D36"/>
    <w:rsid w:val="00180F9A"/>
    <w:rsid w:val="001816E7"/>
    <w:rsid w:val="00185163"/>
    <w:rsid w:val="00186229"/>
    <w:rsid w:val="00187977"/>
    <w:rsid w:val="0019166E"/>
    <w:rsid w:val="00193941"/>
    <w:rsid w:val="00197A40"/>
    <w:rsid w:val="001B79BE"/>
    <w:rsid w:val="001C65E8"/>
    <w:rsid w:val="001D5F8E"/>
    <w:rsid w:val="001D78C9"/>
    <w:rsid w:val="001E09B6"/>
    <w:rsid w:val="001F1FE0"/>
    <w:rsid w:val="002010C4"/>
    <w:rsid w:val="00212533"/>
    <w:rsid w:val="0022326B"/>
    <w:rsid w:val="0022505F"/>
    <w:rsid w:val="00252A9F"/>
    <w:rsid w:val="0025694E"/>
    <w:rsid w:val="00280792"/>
    <w:rsid w:val="002859CA"/>
    <w:rsid w:val="002A02E7"/>
    <w:rsid w:val="002C6290"/>
    <w:rsid w:val="002D22AC"/>
    <w:rsid w:val="002D30EA"/>
    <w:rsid w:val="002E29E0"/>
    <w:rsid w:val="002E32C0"/>
    <w:rsid w:val="002F330A"/>
    <w:rsid w:val="0030574C"/>
    <w:rsid w:val="003076F3"/>
    <w:rsid w:val="00315721"/>
    <w:rsid w:val="00336966"/>
    <w:rsid w:val="003374DF"/>
    <w:rsid w:val="003414D5"/>
    <w:rsid w:val="00345794"/>
    <w:rsid w:val="003462B4"/>
    <w:rsid w:val="0036309A"/>
    <w:rsid w:val="00370CF1"/>
    <w:rsid w:val="00384C39"/>
    <w:rsid w:val="00392879"/>
    <w:rsid w:val="003A0B33"/>
    <w:rsid w:val="003B0012"/>
    <w:rsid w:val="003B1AD6"/>
    <w:rsid w:val="003B25B2"/>
    <w:rsid w:val="003F0E63"/>
    <w:rsid w:val="003F3F2B"/>
    <w:rsid w:val="0040702F"/>
    <w:rsid w:val="004173F4"/>
    <w:rsid w:val="00426A8B"/>
    <w:rsid w:val="00434D87"/>
    <w:rsid w:val="00443A8B"/>
    <w:rsid w:val="004520ED"/>
    <w:rsid w:val="00453911"/>
    <w:rsid w:val="004545C9"/>
    <w:rsid w:val="0046625B"/>
    <w:rsid w:val="004705FA"/>
    <w:rsid w:val="004807E5"/>
    <w:rsid w:val="004835E3"/>
    <w:rsid w:val="004963C4"/>
    <w:rsid w:val="00497599"/>
    <w:rsid w:val="004A6114"/>
    <w:rsid w:val="004A7167"/>
    <w:rsid w:val="004B2392"/>
    <w:rsid w:val="004C2E68"/>
    <w:rsid w:val="004D616F"/>
    <w:rsid w:val="004E2AE7"/>
    <w:rsid w:val="004F53A6"/>
    <w:rsid w:val="005026C6"/>
    <w:rsid w:val="00513380"/>
    <w:rsid w:val="005311B8"/>
    <w:rsid w:val="00533267"/>
    <w:rsid w:val="00533595"/>
    <w:rsid w:val="00550923"/>
    <w:rsid w:val="00553EDE"/>
    <w:rsid w:val="005540E9"/>
    <w:rsid w:val="00556AA9"/>
    <w:rsid w:val="00567693"/>
    <w:rsid w:val="00571824"/>
    <w:rsid w:val="00571C83"/>
    <w:rsid w:val="00573AF7"/>
    <w:rsid w:val="00585A6C"/>
    <w:rsid w:val="00591A25"/>
    <w:rsid w:val="005952C3"/>
    <w:rsid w:val="0059620A"/>
    <w:rsid w:val="005A1D1F"/>
    <w:rsid w:val="005A5A56"/>
    <w:rsid w:val="005B223D"/>
    <w:rsid w:val="005C4E89"/>
    <w:rsid w:val="005D517F"/>
    <w:rsid w:val="005D7768"/>
    <w:rsid w:val="005E5A1F"/>
    <w:rsid w:val="005F3889"/>
    <w:rsid w:val="005F66F9"/>
    <w:rsid w:val="00620CFC"/>
    <w:rsid w:val="00625005"/>
    <w:rsid w:val="00626CAF"/>
    <w:rsid w:val="00627655"/>
    <w:rsid w:val="006321E8"/>
    <w:rsid w:val="0063546F"/>
    <w:rsid w:val="006431F4"/>
    <w:rsid w:val="00651518"/>
    <w:rsid w:val="00661182"/>
    <w:rsid w:val="0066173A"/>
    <w:rsid w:val="00685885"/>
    <w:rsid w:val="006879B1"/>
    <w:rsid w:val="0069606F"/>
    <w:rsid w:val="006A44E6"/>
    <w:rsid w:val="006A6A2F"/>
    <w:rsid w:val="006B6235"/>
    <w:rsid w:val="006C7B5C"/>
    <w:rsid w:val="006D40D1"/>
    <w:rsid w:val="00703884"/>
    <w:rsid w:val="00726A9D"/>
    <w:rsid w:val="00752016"/>
    <w:rsid w:val="0075232A"/>
    <w:rsid w:val="00755BC1"/>
    <w:rsid w:val="00763B91"/>
    <w:rsid w:val="007648EE"/>
    <w:rsid w:val="007671AE"/>
    <w:rsid w:val="00770131"/>
    <w:rsid w:val="007724EE"/>
    <w:rsid w:val="007B7BC6"/>
    <w:rsid w:val="007D2085"/>
    <w:rsid w:val="007D2B3B"/>
    <w:rsid w:val="007E02DB"/>
    <w:rsid w:val="007E4D3D"/>
    <w:rsid w:val="007F089A"/>
    <w:rsid w:val="007F45E4"/>
    <w:rsid w:val="007F5DB8"/>
    <w:rsid w:val="00814C40"/>
    <w:rsid w:val="00817882"/>
    <w:rsid w:val="00821577"/>
    <w:rsid w:val="008219ED"/>
    <w:rsid w:val="00833329"/>
    <w:rsid w:val="008344C4"/>
    <w:rsid w:val="00836BC1"/>
    <w:rsid w:val="00836DDA"/>
    <w:rsid w:val="0084260D"/>
    <w:rsid w:val="008561B6"/>
    <w:rsid w:val="00866C0B"/>
    <w:rsid w:val="00875789"/>
    <w:rsid w:val="00885B3F"/>
    <w:rsid w:val="0088620C"/>
    <w:rsid w:val="008A2BDC"/>
    <w:rsid w:val="008A3DA2"/>
    <w:rsid w:val="008A477D"/>
    <w:rsid w:val="008B76B3"/>
    <w:rsid w:val="008C54C0"/>
    <w:rsid w:val="008C55BC"/>
    <w:rsid w:val="008D481F"/>
    <w:rsid w:val="008D517C"/>
    <w:rsid w:val="008D6D00"/>
    <w:rsid w:val="008E38FE"/>
    <w:rsid w:val="009009B5"/>
    <w:rsid w:val="0090131F"/>
    <w:rsid w:val="00907962"/>
    <w:rsid w:val="009104B4"/>
    <w:rsid w:val="00910F8C"/>
    <w:rsid w:val="009122EB"/>
    <w:rsid w:val="00921560"/>
    <w:rsid w:val="00926E60"/>
    <w:rsid w:val="009332C8"/>
    <w:rsid w:val="00941109"/>
    <w:rsid w:val="00946E2B"/>
    <w:rsid w:val="009504F0"/>
    <w:rsid w:val="00952701"/>
    <w:rsid w:val="00957F53"/>
    <w:rsid w:val="00974122"/>
    <w:rsid w:val="0099469A"/>
    <w:rsid w:val="009D5AF5"/>
    <w:rsid w:val="009E2628"/>
    <w:rsid w:val="009E4474"/>
    <w:rsid w:val="009E5097"/>
    <w:rsid w:val="009F01E6"/>
    <w:rsid w:val="009F6C3F"/>
    <w:rsid w:val="00A045F9"/>
    <w:rsid w:val="00A067F1"/>
    <w:rsid w:val="00A11222"/>
    <w:rsid w:val="00A11CB1"/>
    <w:rsid w:val="00A3014C"/>
    <w:rsid w:val="00A40ED3"/>
    <w:rsid w:val="00A44EF5"/>
    <w:rsid w:val="00A50DA0"/>
    <w:rsid w:val="00A50E2B"/>
    <w:rsid w:val="00A540E2"/>
    <w:rsid w:val="00A55294"/>
    <w:rsid w:val="00A61171"/>
    <w:rsid w:val="00A66175"/>
    <w:rsid w:val="00A67021"/>
    <w:rsid w:val="00A6788C"/>
    <w:rsid w:val="00A90732"/>
    <w:rsid w:val="00AA7052"/>
    <w:rsid w:val="00AB52F2"/>
    <w:rsid w:val="00AC5CAF"/>
    <w:rsid w:val="00AC6A79"/>
    <w:rsid w:val="00AD54CD"/>
    <w:rsid w:val="00B04491"/>
    <w:rsid w:val="00B1791C"/>
    <w:rsid w:val="00B20742"/>
    <w:rsid w:val="00B21DB7"/>
    <w:rsid w:val="00B31890"/>
    <w:rsid w:val="00B40A0E"/>
    <w:rsid w:val="00B4293C"/>
    <w:rsid w:val="00B56B50"/>
    <w:rsid w:val="00B64015"/>
    <w:rsid w:val="00B81358"/>
    <w:rsid w:val="00B839EE"/>
    <w:rsid w:val="00B840C5"/>
    <w:rsid w:val="00B84601"/>
    <w:rsid w:val="00BA1135"/>
    <w:rsid w:val="00BA6463"/>
    <w:rsid w:val="00BD53F4"/>
    <w:rsid w:val="00BE7618"/>
    <w:rsid w:val="00BE7EE4"/>
    <w:rsid w:val="00BF3216"/>
    <w:rsid w:val="00C0120A"/>
    <w:rsid w:val="00C03247"/>
    <w:rsid w:val="00C15570"/>
    <w:rsid w:val="00C27A6E"/>
    <w:rsid w:val="00C31399"/>
    <w:rsid w:val="00C315AB"/>
    <w:rsid w:val="00C41884"/>
    <w:rsid w:val="00C50AF3"/>
    <w:rsid w:val="00C513B7"/>
    <w:rsid w:val="00C544E1"/>
    <w:rsid w:val="00C569E7"/>
    <w:rsid w:val="00C80ACA"/>
    <w:rsid w:val="00C94AB4"/>
    <w:rsid w:val="00C963AA"/>
    <w:rsid w:val="00CD3273"/>
    <w:rsid w:val="00CE1A48"/>
    <w:rsid w:val="00CF429C"/>
    <w:rsid w:val="00CF4E08"/>
    <w:rsid w:val="00D116D1"/>
    <w:rsid w:val="00D20E7F"/>
    <w:rsid w:val="00D340F0"/>
    <w:rsid w:val="00D42B1A"/>
    <w:rsid w:val="00D535E6"/>
    <w:rsid w:val="00D55BF3"/>
    <w:rsid w:val="00D563EC"/>
    <w:rsid w:val="00D601B3"/>
    <w:rsid w:val="00D74566"/>
    <w:rsid w:val="00D86BCF"/>
    <w:rsid w:val="00D90238"/>
    <w:rsid w:val="00D9782C"/>
    <w:rsid w:val="00DA4EAD"/>
    <w:rsid w:val="00DA7EBA"/>
    <w:rsid w:val="00DB2AA8"/>
    <w:rsid w:val="00DB346E"/>
    <w:rsid w:val="00DC1C33"/>
    <w:rsid w:val="00DC1DF2"/>
    <w:rsid w:val="00DC2BAC"/>
    <w:rsid w:val="00DC2C41"/>
    <w:rsid w:val="00DD0F08"/>
    <w:rsid w:val="00DD17C5"/>
    <w:rsid w:val="00DD358F"/>
    <w:rsid w:val="00DD4FE3"/>
    <w:rsid w:val="00DE21E3"/>
    <w:rsid w:val="00DE704B"/>
    <w:rsid w:val="00DF024E"/>
    <w:rsid w:val="00E10AB3"/>
    <w:rsid w:val="00E22E4A"/>
    <w:rsid w:val="00E2419B"/>
    <w:rsid w:val="00E40761"/>
    <w:rsid w:val="00E40B44"/>
    <w:rsid w:val="00E55D5E"/>
    <w:rsid w:val="00E60983"/>
    <w:rsid w:val="00E64D21"/>
    <w:rsid w:val="00E66F91"/>
    <w:rsid w:val="00E723E0"/>
    <w:rsid w:val="00E80AD8"/>
    <w:rsid w:val="00E95348"/>
    <w:rsid w:val="00E95ED6"/>
    <w:rsid w:val="00EA5DC1"/>
    <w:rsid w:val="00EB2A8B"/>
    <w:rsid w:val="00EB4D21"/>
    <w:rsid w:val="00EC0211"/>
    <w:rsid w:val="00ED0C91"/>
    <w:rsid w:val="00ED2667"/>
    <w:rsid w:val="00ED40D3"/>
    <w:rsid w:val="00ED7E3B"/>
    <w:rsid w:val="00EE5DFD"/>
    <w:rsid w:val="00EE644A"/>
    <w:rsid w:val="00F13AC3"/>
    <w:rsid w:val="00F238C1"/>
    <w:rsid w:val="00F5720D"/>
    <w:rsid w:val="00F7053A"/>
    <w:rsid w:val="00F914D1"/>
    <w:rsid w:val="00FD5883"/>
    <w:rsid w:val="00FE4126"/>
    <w:rsid w:val="00FE7A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C6C6"/>
  <w15:docId w15:val="{9E5AF92C-46C2-420C-8F21-2D7A495A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55BC"/>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8C55BC"/>
    <w:pPr>
      <w:jc w:val="center"/>
    </w:pPr>
    <w:rPr>
      <w:b/>
      <w:sz w:val="28"/>
    </w:rPr>
  </w:style>
  <w:style w:type="character" w:customStyle="1" w:styleId="TytuZnak">
    <w:name w:val="Tytuł Znak"/>
    <w:basedOn w:val="Domylnaczcionkaakapitu"/>
    <w:link w:val="Tytu"/>
    <w:rsid w:val="008C55BC"/>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8C55BC"/>
    <w:pPr>
      <w:jc w:val="center"/>
    </w:pPr>
    <w:rPr>
      <w:b/>
      <w:sz w:val="28"/>
    </w:rPr>
  </w:style>
  <w:style w:type="character" w:customStyle="1" w:styleId="PodtytuZnak">
    <w:name w:val="Podtytuł Znak"/>
    <w:basedOn w:val="Domylnaczcionkaakapitu"/>
    <w:link w:val="Podtytu"/>
    <w:rsid w:val="008C55BC"/>
    <w:rPr>
      <w:rFonts w:ascii="Times New Roman" w:eastAsia="Times New Roman" w:hAnsi="Times New Roman" w:cs="Times New Roman"/>
      <w:b/>
      <w:sz w:val="28"/>
      <w:szCs w:val="20"/>
      <w:lang w:eastAsia="pl-PL"/>
    </w:rPr>
  </w:style>
  <w:style w:type="paragraph" w:styleId="Akapitzlist">
    <w:name w:val="List Paragraph"/>
    <w:basedOn w:val="Normalny"/>
    <w:uiPriority w:val="34"/>
    <w:qFormat/>
    <w:rsid w:val="008C55BC"/>
    <w:pPr>
      <w:widowControl w:val="0"/>
      <w:autoSpaceDE w:val="0"/>
      <w:autoSpaceDN w:val="0"/>
      <w:adjustRightInd w:val="0"/>
      <w:ind w:left="720"/>
      <w:contextualSpacing/>
    </w:pPr>
    <w:rPr>
      <w:sz w:val="20"/>
    </w:rPr>
  </w:style>
  <w:style w:type="character" w:styleId="Hipercze">
    <w:name w:val="Hyperlink"/>
    <w:basedOn w:val="Domylnaczcionkaakapitu"/>
    <w:uiPriority w:val="99"/>
    <w:unhideWhenUsed/>
    <w:rsid w:val="00B81358"/>
    <w:rPr>
      <w:color w:val="0000FF" w:themeColor="hyperlink"/>
      <w:u w:val="single"/>
    </w:rPr>
  </w:style>
  <w:style w:type="character" w:customStyle="1" w:styleId="Nierozpoznanawzmianka1">
    <w:name w:val="Nierozpoznana wzmianka1"/>
    <w:basedOn w:val="Domylnaczcionkaakapitu"/>
    <w:uiPriority w:val="99"/>
    <w:semiHidden/>
    <w:unhideWhenUsed/>
    <w:rsid w:val="00B81358"/>
    <w:rPr>
      <w:color w:val="605E5C"/>
      <w:shd w:val="clear" w:color="auto" w:fill="E1DFDD"/>
    </w:rPr>
  </w:style>
  <w:style w:type="character" w:styleId="UyteHipercze">
    <w:name w:val="FollowedHyperlink"/>
    <w:basedOn w:val="Domylnaczcionkaakapitu"/>
    <w:uiPriority w:val="99"/>
    <w:semiHidden/>
    <w:unhideWhenUsed/>
    <w:rsid w:val="00B81358"/>
    <w:rPr>
      <w:color w:val="800080" w:themeColor="followedHyperlink"/>
      <w:u w:val="single"/>
    </w:rPr>
  </w:style>
  <w:style w:type="paragraph" w:styleId="Bezodstpw">
    <w:name w:val="No Spacing"/>
    <w:uiPriority w:val="1"/>
    <w:qFormat/>
    <w:rsid w:val="004705FA"/>
    <w:pPr>
      <w:spacing w:after="0" w:line="240" w:lineRule="auto"/>
    </w:pPr>
    <w:rPr>
      <w:rFonts w:ascii="Times New Roman" w:eastAsia="Calibri" w:hAnsi="Times New Roman" w:cs="Times New Roman"/>
      <w:sz w:val="24"/>
    </w:rPr>
  </w:style>
  <w:style w:type="character" w:customStyle="1" w:styleId="Nierozpoznanawzmianka2">
    <w:name w:val="Nierozpoznana wzmianka2"/>
    <w:basedOn w:val="Domylnaczcionkaakapitu"/>
    <w:uiPriority w:val="99"/>
    <w:semiHidden/>
    <w:unhideWhenUsed/>
    <w:rsid w:val="007671AE"/>
    <w:rPr>
      <w:color w:val="605E5C"/>
      <w:shd w:val="clear" w:color="auto" w:fill="E1DFDD"/>
    </w:rPr>
  </w:style>
  <w:style w:type="character" w:customStyle="1" w:styleId="Nierozpoznanawzmianka3">
    <w:name w:val="Nierozpoznana wzmianka3"/>
    <w:basedOn w:val="Domylnaczcionkaakapitu"/>
    <w:uiPriority w:val="99"/>
    <w:semiHidden/>
    <w:unhideWhenUsed/>
    <w:rsid w:val="001D78C9"/>
    <w:rPr>
      <w:color w:val="605E5C"/>
      <w:shd w:val="clear" w:color="auto" w:fill="E1DFDD"/>
    </w:rPr>
  </w:style>
  <w:style w:type="paragraph" w:customStyle="1" w:styleId="Default">
    <w:name w:val="Default"/>
    <w:rsid w:val="00BF321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D535E6"/>
    <w:rPr>
      <w:color w:val="605E5C"/>
      <w:shd w:val="clear" w:color="auto" w:fill="E1DFDD"/>
    </w:rPr>
  </w:style>
  <w:style w:type="character" w:customStyle="1" w:styleId="Nierozpoznanawzmianka5">
    <w:name w:val="Nierozpoznana wzmianka5"/>
    <w:basedOn w:val="Domylnaczcionkaakapitu"/>
    <w:uiPriority w:val="99"/>
    <w:semiHidden/>
    <w:unhideWhenUsed/>
    <w:rsid w:val="005952C3"/>
    <w:rPr>
      <w:color w:val="605E5C"/>
      <w:shd w:val="clear" w:color="auto" w:fill="E1DFDD"/>
    </w:rPr>
  </w:style>
  <w:style w:type="character" w:styleId="Nierozpoznanawzmianka">
    <w:name w:val="Unresolved Mention"/>
    <w:basedOn w:val="Domylnaczcionkaakapitu"/>
    <w:uiPriority w:val="99"/>
    <w:semiHidden/>
    <w:unhideWhenUsed/>
    <w:rsid w:val="00FE4126"/>
    <w:rPr>
      <w:color w:val="605E5C"/>
      <w:shd w:val="clear" w:color="auto" w:fill="E1DFDD"/>
    </w:rPr>
  </w:style>
  <w:style w:type="paragraph" w:styleId="Nagwek">
    <w:name w:val="header"/>
    <w:basedOn w:val="Normalny"/>
    <w:link w:val="NagwekZnak"/>
    <w:uiPriority w:val="99"/>
    <w:unhideWhenUsed/>
    <w:rsid w:val="006D40D1"/>
    <w:pPr>
      <w:tabs>
        <w:tab w:val="center" w:pos="4536"/>
        <w:tab w:val="right" w:pos="9072"/>
      </w:tabs>
    </w:pPr>
  </w:style>
  <w:style w:type="character" w:customStyle="1" w:styleId="NagwekZnak">
    <w:name w:val="Nagłówek Znak"/>
    <w:basedOn w:val="Domylnaczcionkaakapitu"/>
    <w:link w:val="Nagwek"/>
    <w:uiPriority w:val="99"/>
    <w:rsid w:val="006D40D1"/>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6D40D1"/>
    <w:pPr>
      <w:tabs>
        <w:tab w:val="center" w:pos="4536"/>
        <w:tab w:val="right" w:pos="9072"/>
      </w:tabs>
    </w:pPr>
  </w:style>
  <w:style w:type="character" w:customStyle="1" w:styleId="StopkaZnak">
    <w:name w:val="Stopka Znak"/>
    <w:basedOn w:val="Domylnaczcionkaakapitu"/>
    <w:link w:val="Stopka"/>
    <w:uiPriority w:val="99"/>
    <w:rsid w:val="006D40D1"/>
    <w:rPr>
      <w:rFonts w:ascii="Times New Roman" w:eastAsia="Times New Roman" w:hAnsi="Times New Roman" w:cs="Times New Roman"/>
      <w:sz w:val="24"/>
      <w:szCs w:val="20"/>
      <w:lang w:eastAsia="pl-PL"/>
    </w:rPr>
  </w:style>
  <w:style w:type="table" w:styleId="Tabela-Siatka">
    <w:name w:val="Table Grid"/>
    <w:basedOn w:val="Standardowy"/>
    <w:uiPriority w:val="59"/>
    <w:rsid w:val="00EC0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A3DA2"/>
    <w:rPr>
      <w:sz w:val="16"/>
      <w:szCs w:val="16"/>
    </w:rPr>
  </w:style>
  <w:style w:type="paragraph" w:styleId="Tekstkomentarza">
    <w:name w:val="annotation text"/>
    <w:basedOn w:val="Normalny"/>
    <w:link w:val="TekstkomentarzaZnak"/>
    <w:uiPriority w:val="99"/>
    <w:semiHidden/>
    <w:unhideWhenUsed/>
    <w:rsid w:val="008A3DA2"/>
    <w:rPr>
      <w:sz w:val="20"/>
    </w:rPr>
  </w:style>
  <w:style w:type="character" w:customStyle="1" w:styleId="TekstkomentarzaZnak">
    <w:name w:val="Tekst komentarza Znak"/>
    <w:basedOn w:val="Domylnaczcionkaakapitu"/>
    <w:link w:val="Tekstkomentarza"/>
    <w:uiPriority w:val="99"/>
    <w:semiHidden/>
    <w:rsid w:val="008A3DA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A3DA2"/>
    <w:rPr>
      <w:b/>
      <w:bCs/>
    </w:rPr>
  </w:style>
  <w:style w:type="character" w:customStyle="1" w:styleId="TematkomentarzaZnak">
    <w:name w:val="Temat komentarza Znak"/>
    <w:basedOn w:val="TekstkomentarzaZnak"/>
    <w:link w:val="Tematkomentarza"/>
    <w:uiPriority w:val="99"/>
    <w:semiHidden/>
    <w:rsid w:val="008A3DA2"/>
    <w:rPr>
      <w:rFonts w:ascii="Times New Roman" w:eastAsia="Times New Roman" w:hAnsi="Times New Roman" w:cs="Times New Roman"/>
      <w:b/>
      <w:bCs/>
      <w:sz w:val="20"/>
      <w:szCs w:val="20"/>
      <w:lang w:eastAsia="pl-PL"/>
    </w:rPr>
  </w:style>
  <w:style w:type="paragraph" w:styleId="Zwykytekst">
    <w:name w:val="Plain Text"/>
    <w:basedOn w:val="Normalny"/>
    <w:link w:val="ZwykytekstZnak"/>
    <w:uiPriority w:val="99"/>
    <w:unhideWhenUsed/>
    <w:rsid w:val="003B25B2"/>
    <w:rPr>
      <w:rFonts w:ascii="Calibri" w:eastAsiaTheme="minorHAnsi" w:hAnsi="Calibri" w:cs="Calibri"/>
      <w:sz w:val="22"/>
      <w:szCs w:val="22"/>
      <w:lang w:eastAsia="en-US"/>
    </w:rPr>
  </w:style>
  <w:style w:type="character" w:customStyle="1" w:styleId="ZwykytekstZnak">
    <w:name w:val="Zwykły tekst Znak"/>
    <w:basedOn w:val="Domylnaczcionkaakapitu"/>
    <w:link w:val="Zwykytekst"/>
    <w:uiPriority w:val="99"/>
    <w:rsid w:val="003B25B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5943">
      <w:bodyDiv w:val="1"/>
      <w:marLeft w:val="0"/>
      <w:marRight w:val="0"/>
      <w:marTop w:val="0"/>
      <w:marBottom w:val="0"/>
      <w:divBdr>
        <w:top w:val="none" w:sz="0" w:space="0" w:color="auto"/>
        <w:left w:val="none" w:sz="0" w:space="0" w:color="auto"/>
        <w:bottom w:val="none" w:sz="0" w:space="0" w:color="auto"/>
        <w:right w:val="none" w:sz="0" w:space="0" w:color="auto"/>
      </w:divBdr>
    </w:div>
    <w:div w:id="886338998">
      <w:bodyDiv w:val="1"/>
      <w:marLeft w:val="0"/>
      <w:marRight w:val="0"/>
      <w:marTop w:val="0"/>
      <w:marBottom w:val="0"/>
      <w:divBdr>
        <w:top w:val="none" w:sz="0" w:space="0" w:color="auto"/>
        <w:left w:val="none" w:sz="0" w:space="0" w:color="auto"/>
        <w:bottom w:val="none" w:sz="0" w:space="0" w:color="auto"/>
        <w:right w:val="none" w:sz="0" w:space="0" w:color="auto"/>
      </w:divBdr>
    </w:div>
    <w:div w:id="1058239478">
      <w:bodyDiv w:val="1"/>
      <w:marLeft w:val="0"/>
      <w:marRight w:val="0"/>
      <w:marTop w:val="0"/>
      <w:marBottom w:val="0"/>
      <w:divBdr>
        <w:top w:val="none" w:sz="0" w:space="0" w:color="auto"/>
        <w:left w:val="none" w:sz="0" w:space="0" w:color="auto"/>
        <w:bottom w:val="none" w:sz="0" w:space="0" w:color="auto"/>
        <w:right w:val="none" w:sz="0" w:space="0" w:color="auto"/>
      </w:divBdr>
    </w:div>
    <w:div w:id="1749843854">
      <w:bodyDiv w:val="1"/>
      <w:marLeft w:val="0"/>
      <w:marRight w:val="0"/>
      <w:marTop w:val="0"/>
      <w:marBottom w:val="0"/>
      <w:divBdr>
        <w:top w:val="none" w:sz="0" w:space="0" w:color="auto"/>
        <w:left w:val="none" w:sz="0" w:space="0" w:color="auto"/>
        <w:bottom w:val="none" w:sz="0" w:space="0" w:color="auto"/>
        <w:right w:val="none" w:sz="0" w:space="0" w:color="auto"/>
      </w:divBdr>
    </w:div>
    <w:div w:id="1771968001">
      <w:bodyDiv w:val="1"/>
      <w:marLeft w:val="0"/>
      <w:marRight w:val="0"/>
      <w:marTop w:val="0"/>
      <w:marBottom w:val="0"/>
      <w:divBdr>
        <w:top w:val="none" w:sz="0" w:space="0" w:color="auto"/>
        <w:left w:val="none" w:sz="0" w:space="0" w:color="auto"/>
        <w:bottom w:val="none" w:sz="0" w:space="0" w:color="auto"/>
        <w:right w:val="none" w:sz="0" w:space="0" w:color="auto"/>
      </w:divBdr>
    </w:div>
    <w:div w:id="208039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bip.sejmik.kielce.pl/dopobrania/2024/13398/Decyzja.nr.110.2025.pdf" TargetMode="External"/><Relationship Id="rId21" Type="http://schemas.openxmlformats.org/officeDocument/2006/relationships/hyperlink" Target="https://bip.sejmik.kielce.pl/dopobrania/2024/13398/Decyzja.nr.014.2024.PDF" TargetMode="External"/><Relationship Id="rId42" Type="http://schemas.openxmlformats.org/officeDocument/2006/relationships/hyperlink" Target="https://bip.sejmik.kielce.pl/dopobrania/2024/13398/Decyzja.nr.035.2024.pdf" TargetMode="External"/><Relationship Id="rId63" Type="http://schemas.openxmlformats.org/officeDocument/2006/relationships/hyperlink" Target="https://bip.sejmik.kielce.pl/dopobrania/2024/13398/Decyzja.nr.056.2024.pdf" TargetMode="External"/><Relationship Id="rId84" Type="http://schemas.openxmlformats.org/officeDocument/2006/relationships/hyperlink" Target="https://bip.sejmik.kielce.pl/dopobrania/2024/13398/Decyzja.nr.077.2025.pdf" TargetMode="External"/><Relationship Id="rId138" Type="http://schemas.openxmlformats.org/officeDocument/2006/relationships/hyperlink" Target="https://bip.sejmik.kielce.pl/dopobrania/2024/13398/Decyzja.nr.131.2025.pdf" TargetMode="External"/><Relationship Id="rId159" Type="http://schemas.openxmlformats.org/officeDocument/2006/relationships/hyperlink" Target="https://bip.sejmik.kielce.pl/dopobrania/2024/13398/Decyzja.nr.152.2025.pdf" TargetMode="External"/><Relationship Id="rId170" Type="http://schemas.openxmlformats.org/officeDocument/2006/relationships/hyperlink" Target="https://bip.sejmik.kielce.pl/dopobrania/2024/13398/Decyzja.nr.163.2025.pdf" TargetMode="External"/><Relationship Id="rId191" Type="http://schemas.openxmlformats.org/officeDocument/2006/relationships/hyperlink" Target="https://bip.sejmik.kielce.pl/dopobrania/2024/13398/Decyzja.nr.184.2025.pdf" TargetMode="External"/><Relationship Id="rId107" Type="http://schemas.openxmlformats.org/officeDocument/2006/relationships/hyperlink" Target="https://bip.sejmik.kielce.pl/dopobrania/2024/13398/Decyzja.nr.100.2025.pdf" TargetMode="External"/><Relationship Id="rId11" Type="http://schemas.openxmlformats.org/officeDocument/2006/relationships/hyperlink" Target="https://bip.sejmik.kielce.pl/dopobrania/2024/13398/Decyzja.nr.004.2024.pdf" TargetMode="External"/><Relationship Id="rId32" Type="http://schemas.openxmlformats.org/officeDocument/2006/relationships/hyperlink" Target="https://bip.sejmik.kielce.pl/dopobrania/2024/13398/Decyzja.nr.025.2024.pdf" TargetMode="External"/><Relationship Id="rId53" Type="http://schemas.openxmlformats.org/officeDocument/2006/relationships/hyperlink" Target="https://bip.sejmik.kielce.pl/dopobrania/2024/13398/Decyzja.nr.046.2024.pdf" TargetMode="External"/><Relationship Id="rId74" Type="http://schemas.openxmlformats.org/officeDocument/2006/relationships/hyperlink" Target="https://bip.sejmik.kielce.pl/dopobrania/2024/13398/Decyzja.nr.067.2025.pdf" TargetMode="External"/><Relationship Id="rId128" Type="http://schemas.openxmlformats.org/officeDocument/2006/relationships/hyperlink" Target="https://bip.sejmik.kielce.pl/dopobrania/2024/13398/Decyzja.nr.121.2025.pdf" TargetMode="External"/><Relationship Id="rId149" Type="http://schemas.openxmlformats.org/officeDocument/2006/relationships/hyperlink" Target="https://bip.sejmik.kielce.pl/dopobrania/2024/13398/Decyzja.nr.142.2025.pdf" TargetMode="External"/><Relationship Id="rId5" Type="http://schemas.openxmlformats.org/officeDocument/2006/relationships/webSettings" Target="webSettings.xml"/><Relationship Id="rId95" Type="http://schemas.openxmlformats.org/officeDocument/2006/relationships/hyperlink" Target="https://bip.sejmik.kielce.pl/dopobrania/2024/13398/Decyzja.nr.088.2025.pdf" TargetMode="External"/><Relationship Id="rId160" Type="http://schemas.openxmlformats.org/officeDocument/2006/relationships/hyperlink" Target="https://bip.sejmik.kielce.pl/dopobrania/2024/13398/Decyzja.nr.153.2025.pdf" TargetMode="External"/><Relationship Id="rId181" Type="http://schemas.openxmlformats.org/officeDocument/2006/relationships/hyperlink" Target="https://bip.sejmik.kielce.pl/dopobrania/2024/13398/Decyzja.nr.174.2025.pdf" TargetMode="External"/><Relationship Id="rId22" Type="http://schemas.openxmlformats.org/officeDocument/2006/relationships/hyperlink" Target="https://bip.sejmik.kielce.pl/dopobrania/2024/13398/Decyzja.nr.015.2024.pdf" TargetMode="External"/><Relationship Id="rId43" Type="http://schemas.openxmlformats.org/officeDocument/2006/relationships/hyperlink" Target="https://bip.sejmik.kielce.pl/dopobrania/2024/13398/Decyzja.nr.036.2024.pdf" TargetMode="External"/><Relationship Id="rId64" Type="http://schemas.openxmlformats.org/officeDocument/2006/relationships/hyperlink" Target="https://bip.sejmik.kielce.pl/dopobrania/2024/13398/Decyzja.nr.057.2024.pdf" TargetMode="External"/><Relationship Id="rId118" Type="http://schemas.openxmlformats.org/officeDocument/2006/relationships/hyperlink" Target="https://bip.sejmik.kielce.pl/dopobrania/2024/13398/Decyzja.nr.111.2025.pdf" TargetMode="External"/><Relationship Id="rId139" Type="http://schemas.openxmlformats.org/officeDocument/2006/relationships/hyperlink" Target="https://bip.sejmik.kielce.pl/dopobrania/2024/13398/Decyzja.nr.132.2025.pdf" TargetMode="External"/><Relationship Id="rId85" Type="http://schemas.openxmlformats.org/officeDocument/2006/relationships/hyperlink" Target="https://bip.sejmik.kielce.pl/dopobrania/2024/13398/Decyzja.nr.078.2025.pdf" TargetMode="External"/><Relationship Id="rId150" Type="http://schemas.openxmlformats.org/officeDocument/2006/relationships/hyperlink" Target="https://bip.sejmik.kielce.pl/dopobrania/2024/13398/Decyzja.nr.143.2025.pdf" TargetMode="External"/><Relationship Id="rId171" Type="http://schemas.openxmlformats.org/officeDocument/2006/relationships/hyperlink" Target="https://bip.sejmik.kielce.pl/dopobrania/2024/13398/Decyzja.nr.164.2025.pdf" TargetMode="External"/><Relationship Id="rId192" Type="http://schemas.openxmlformats.org/officeDocument/2006/relationships/hyperlink" Target="https://bip.sejmik.kielce.pl/dopobrania/2024/13398/Decyzja.nr.185.2025.pdf" TargetMode="External"/><Relationship Id="rId12" Type="http://schemas.openxmlformats.org/officeDocument/2006/relationships/hyperlink" Target="https://bip.sejmik.kielce.pl/dopobrania/2024/13398/Decyzja.nr.005.2024.pdf" TargetMode="External"/><Relationship Id="rId33" Type="http://schemas.openxmlformats.org/officeDocument/2006/relationships/hyperlink" Target="https://bip.sejmik.kielce.pl/dopobrania/2024/13398/Decyzja.nr.026.2024.pdf" TargetMode="External"/><Relationship Id="rId108" Type="http://schemas.openxmlformats.org/officeDocument/2006/relationships/hyperlink" Target="https://bip.sejmik.kielce.pl/dopobrania/2024/13398/Decyzja.nr.101.2025.pdf" TargetMode="External"/><Relationship Id="rId129" Type="http://schemas.openxmlformats.org/officeDocument/2006/relationships/hyperlink" Target="https://bip.sejmik.kielce.pl/dopobrania/2024/13398/Decyzja.nr.122.2025.pdf" TargetMode="External"/><Relationship Id="rId54" Type="http://schemas.openxmlformats.org/officeDocument/2006/relationships/hyperlink" Target="https://bip.sejmik.kielce.pl/dopobrania/2024/13398/Decyzja.nr.047.2024.pdf" TargetMode="External"/><Relationship Id="rId75" Type="http://schemas.openxmlformats.org/officeDocument/2006/relationships/hyperlink" Target="https://bip.sejmik.kielce.pl/dopobrania/2024/13398/Decyzja.nr.068.2025.pdf" TargetMode="External"/><Relationship Id="rId96" Type="http://schemas.openxmlformats.org/officeDocument/2006/relationships/hyperlink" Target="https://bip.sejmik.kielce.pl/dopobrania/2024/13398/Decyzja.nr.089.2025.pdf" TargetMode="External"/><Relationship Id="rId140" Type="http://schemas.openxmlformats.org/officeDocument/2006/relationships/hyperlink" Target="https://bip.sejmik.kielce.pl/dopobrania/2024/13398/Decyzja.nr.133.2025.pdf" TargetMode="External"/><Relationship Id="rId161" Type="http://schemas.openxmlformats.org/officeDocument/2006/relationships/hyperlink" Target="https://bip.sejmik.kielce.pl/dopobrania/2024/13398/Decyzja.nr.154.2025.pdf" TargetMode="External"/><Relationship Id="rId182" Type="http://schemas.openxmlformats.org/officeDocument/2006/relationships/hyperlink" Target="https://bip.sejmik.kielce.pl/dopobrania/2024/13398/Decyzja.nr.175.2025.pdf" TargetMode="External"/><Relationship Id="rId6" Type="http://schemas.openxmlformats.org/officeDocument/2006/relationships/footnotes" Target="footnotes.xml"/><Relationship Id="rId23" Type="http://schemas.openxmlformats.org/officeDocument/2006/relationships/hyperlink" Target="https://bip.sejmik.kielce.pl/dopobrania/2024/13398/Decyzja.nr.016.2024.pdf" TargetMode="External"/><Relationship Id="rId119" Type="http://schemas.openxmlformats.org/officeDocument/2006/relationships/hyperlink" Target="https://bip.sejmik.kielce.pl/dopobrania/2024/13398/Decyzja.nr.112.2025.pdf" TargetMode="External"/><Relationship Id="rId44" Type="http://schemas.openxmlformats.org/officeDocument/2006/relationships/hyperlink" Target="https://bip.sejmik.kielce.pl/dopobrania/2024/13398/Decyzja.nr.037.2024.pdf" TargetMode="External"/><Relationship Id="rId65" Type="http://schemas.openxmlformats.org/officeDocument/2006/relationships/hyperlink" Target="https://bip.sejmik.kielce.pl/dopobrania/2024/13398/Decyzja.nr.058.2024.pdf" TargetMode="External"/><Relationship Id="rId86" Type="http://schemas.openxmlformats.org/officeDocument/2006/relationships/hyperlink" Target="https://bip.sejmik.kielce.pl/dopobrania/2024/13398/Decyzja.nr.079.2025.pdf" TargetMode="External"/><Relationship Id="rId130" Type="http://schemas.openxmlformats.org/officeDocument/2006/relationships/hyperlink" Target="https://bip.sejmik.kielce.pl/dopobrania/2024/13398/Decyzja.nr.123.2025.pdf" TargetMode="External"/><Relationship Id="rId151" Type="http://schemas.openxmlformats.org/officeDocument/2006/relationships/hyperlink" Target="https://bip.sejmik.kielce.pl/dopobrania/2024/13398/Decyzja.nr.144.2025.pdf" TargetMode="External"/><Relationship Id="rId172" Type="http://schemas.openxmlformats.org/officeDocument/2006/relationships/hyperlink" Target="https://bip.sejmik.kielce.pl/dopobrania/2024/13398/Decyzja.nr.165.2025.pdf" TargetMode="External"/><Relationship Id="rId193" Type="http://schemas.openxmlformats.org/officeDocument/2006/relationships/hyperlink" Target="https://bip.sejmik.kielce.pl/dopobrania/2024/13398/Decyzja.nr.186.2025.pdf" TargetMode="External"/><Relationship Id="rId13" Type="http://schemas.openxmlformats.org/officeDocument/2006/relationships/hyperlink" Target="https://bip.sejmik.kielce.pl/dopobrania/2024/13398/Decyzja.nr.006.2024.pdf" TargetMode="External"/><Relationship Id="rId109" Type="http://schemas.openxmlformats.org/officeDocument/2006/relationships/hyperlink" Target="https://bip.sejmik.kielce.pl/dopobrania/2024/13398/Decyzja.nr.102.2025.pdf" TargetMode="External"/><Relationship Id="rId34" Type="http://schemas.openxmlformats.org/officeDocument/2006/relationships/hyperlink" Target="https://bip.sejmik.kielce.pl/dopobrania/2024/13398/Decyzja.nr.027.2024.pdf" TargetMode="External"/><Relationship Id="rId55" Type="http://schemas.openxmlformats.org/officeDocument/2006/relationships/hyperlink" Target="https://bip.sejmik.kielce.pl/dopobrania/2024/13398/Decyzja.nr.048.2024.pdf" TargetMode="External"/><Relationship Id="rId76" Type="http://schemas.openxmlformats.org/officeDocument/2006/relationships/hyperlink" Target="https://bip.sejmik.kielce.pl/dopobrania/2024/13398/Decyzja.nr.069.2025.pdf" TargetMode="External"/><Relationship Id="rId97" Type="http://schemas.openxmlformats.org/officeDocument/2006/relationships/hyperlink" Target="https://bip.sejmik.kielce.pl/dopobrania/2024/13398/Decyzja.nr.090.2025.pdf" TargetMode="External"/><Relationship Id="rId120" Type="http://schemas.openxmlformats.org/officeDocument/2006/relationships/hyperlink" Target="https://bip.sejmik.kielce.pl/dopobrania/2024/13398/Decyzja.nr.113.2025.pdf" TargetMode="External"/><Relationship Id="rId141" Type="http://schemas.openxmlformats.org/officeDocument/2006/relationships/hyperlink" Target="https://bip.sejmik.kielce.pl/dopobrania/2024/13398/Decyzja.nr.134.2025.pdf" TargetMode="External"/><Relationship Id="rId7" Type="http://schemas.openxmlformats.org/officeDocument/2006/relationships/endnotes" Target="endnotes.xml"/><Relationship Id="rId71" Type="http://schemas.openxmlformats.org/officeDocument/2006/relationships/hyperlink" Target="https://bip.sejmik.kielce.pl/dopobrania/2024/13398/Decyzja.nr.064.2025.pdf" TargetMode="External"/><Relationship Id="rId92" Type="http://schemas.openxmlformats.org/officeDocument/2006/relationships/hyperlink" Target="https://bip.sejmik.kielce.pl/dopobrania/2024/13398/Decyzja.nr.085.2025.pdf" TargetMode="External"/><Relationship Id="rId162" Type="http://schemas.openxmlformats.org/officeDocument/2006/relationships/hyperlink" Target="https://bip.sejmik.kielce.pl/dopobrania/2024/13398/Decyzja.nr.155.2025.pdf" TargetMode="External"/><Relationship Id="rId183" Type="http://schemas.openxmlformats.org/officeDocument/2006/relationships/hyperlink" Target="https://bip.sejmik.kielce.pl/dopobrania/2024/13398/Decyzja.nr.176.2025.pdf" TargetMode="External"/><Relationship Id="rId2" Type="http://schemas.openxmlformats.org/officeDocument/2006/relationships/numbering" Target="numbering.xml"/><Relationship Id="rId29" Type="http://schemas.openxmlformats.org/officeDocument/2006/relationships/hyperlink" Target="https://bip.sejmik.kielce.pl/dopobrania/2024/13398/Decyzja.nr.022.2024.pdf" TargetMode="External"/><Relationship Id="rId24" Type="http://schemas.openxmlformats.org/officeDocument/2006/relationships/hyperlink" Target="https://bip.sejmik.kielce.pl/dopobrania/2024/13398/Decyzja.nr.017.2024.pdf" TargetMode="External"/><Relationship Id="rId40" Type="http://schemas.openxmlformats.org/officeDocument/2006/relationships/hyperlink" Target="https://bip.sejmik.kielce.pl/dopobrania/2024/13398/Decyzja.nr.033.2024.PDF" TargetMode="External"/><Relationship Id="rId45" Type="http://schemas.openxmlformats.org/officeDocument/2006/relationships/hyperlink" Target="https://bip.sejmik.kielce.pl/dopobrania/2024/13398/Decyzja.nr.038.2024.pdf" TargetMode="External"/><Relationship Id="rId66" Type="http://schemas.openxmlformats.org/officeDocument/2006/relationships/hyperlink" Target="https://bip.sejmik.kielce.pl/dopobrania/2024/13398/Decyzja.nr.059.2024.pdf" TargetMode="External"/><Relationship Id="rId87" Type="http://schemas.openxmlformats.org/officeDocument/2006/relationships/hyperlink" Target="https://bip.sejmik.kielce.pl/dopobrania/2024/13398/Decyzja.nr.080.2025.pdf" TargetMode="External"/><Relationship Id="rId110" Type="http://schemas.openxmlformats.org/officeDocument/2006/relationships/hyperlink" Target="https://bip.sejmik.kielce.pl/dopobrania/2024/13398/Decyzja.nr.103.2025.pdf" TargetMode="External"/><Relationship Id="rId115" Type="http://schemas.openxmlformats.org/officeDocument/2006/relationships/hyperlink" Target="https://bip.sejmik.kielce.pl/dopobrania/2024/13398/Decyzja.nr.108.2025.pdf" TargetMode="External"/><Relationship Id="rId131" Type="http://schemas.openxmlformats.org/officeDocument/2006/relationships/hyperlink" Target="https://bip.sejmik.kielce.pl/dopobrania/2024/13398/Decyzja.nr.124.2025.pdf" TargetMode="External"/><Relationship Id="rId136" Type="http://schemas.openxmlformats.org/officeDocument/2006/relationships/hyperlink" Target="https://bip.sejmik.kielce.pl/dopobrania/2024/13398/Decyzja.nr.129.2025.pdf" TargetMode="External"/><Relationship Id="rId157" Type="http://schemas.openxmlformats.org/officeDocument/2006/relationships/hyperlink" Target="https://bip.sejmik.kielce.pl/dopobrania/2024/13398/Decyzja.nr.150.2025.pdf" TargetMode="External"/><Relationship Id="rId178" Type="http://schemas.openxmlformats.org/officeDocument/2006/relationships/hyperlink" Target="https://bip.sejmik.kielce.pl/dopobrania/2024/13398/Decyzja.nr.171.2025.pdf" TargetMode="External"/><Relationship Id="rId61" Type="http://schemas.openxmlformats.org/officeDocument/2006/relationships/hyperlink" Target="https://bip.sejmik.kielce.pl/dopobrania/2024/13398/Decyzja.nr.054.2024.pdf" TargetMode="External"/><Relationship Id="rId82" Type="http://schemas.openxmlformats.org/officeDocument/2006/relationships/hyperlink" Target="https://bip.sejmik.kielce.pl/dopobrania/2024/13398/Decyzja.nr.075.2025.pdf" TargetMode="External"/><Relationship Id="rId152" Type="http://schemas.openxmlformats.org/officeDocument/2006/relationships/hyperlink" Target="https://bip.sejmik.kielce.pl/dopobrania/2024/13398/Decyzja.nr.145.2025.pdf" TargetMode="External"/><Relationship Id="rId173" Type="http://schemas.openxmlformats.org/officeDocument/2006/relationships/hyperlink" Target="https://bip.sejmik.kielce.pl/dopobrania/2024/13398/Decyzja.nr.166.2025.pdf" TargetMode="External"/><Relationship Id="rId194" Type="http://schemas.openxmlformats.org/officeDocument/2006/relationships/hyperlink" Target="https://bip.sejmik.kielce.pl/dopobrania/2024/13398/Decyzja.nr.187.2025.pdf" TargetMode="External"/><Relationship Id="rId199" Type="http://schemas.openxmlformats.org/officeDocument/2006/relationships/fontTable" Target="fontTable.xml"/><Relationship Id="rId19" Type="http://schemas.openxmlformats.org/officeDocument/2006/relationships/hyperlink" Target="https://bip.sejmik.kielce.pl/dopobrania/2024/13398/Decyzja.nr.012.2024.pdf" TargetMode="External"/><Relationship Id="rId14" Type="http://schemas.openxmlformats.org/officeDocument/2006/relationships/hyperlink" Target="https://bip.sejmik.kielce.pl/dopobrania/2024/13398/Decyzja.nr.007.2024.pdf" TargetMode="External"/><Relationship Id="rId30" Type="http://schemas.openxmlformats.org/officeDocument/2006/relationships/hyperlink" Target="https://bip.sejmik.kielce.pl/dopobrania/2024/13398/Decyzja.nr.023.2024.pdf" TargetMode="External"/><Relationship Id="rId35" Type="http://schemas.openxmlformats.org/officeDocument/2006/relationships/hyperlink" Target="https://bip.sejmik.kielce.pl/dopobrania/2024/13398/Decyzja.nr.028.2024.pdf" TargetMode="External"/><Relationship Id="rId56" Type="http://schemas.openxmlformats.org/officeDocument/2006/relationships/hyperlink" Target="https://bip.sejmik.kielce.pl/dopobrania/2024/13398/Decyzja.nr.049.2024.pdf" TargetMode="External"/><Relationship Id="rId77" Type="http://schemas.openxmlformats.org/officeDocument/2006/relationships/hyperlink" Target="https://bip.sejmik.kielce.pl/dopobrania/2024/13398/Decyzja.nr.070.2025.pdf" TargetMode="External"/><Relationship Id="rId100" Type="http://schemas.openxmlformats.org/officeDocument/2006/relationships/hyperlink" Target="https://bip.sejmik.kielce.pl/dopobrania/2024/13398/Decyzja.nr.093.2025.pdf" TargetMode="External"/><Relationship Id="rId105" Type="http://schemas.openxmlformats.org/officeDocument/2006/relationships/hyperlink" Target="https://bip.sejmik.kielce.pl/dopobrania/2024/13398/Decyzja.nr.098.2025.pdf" TargetMode="External"/><Relationship Id="rId126" Type="http://schemas.openxmlformats.org/officeDocument/2006/relationships/hyperlink" Target="https://bip.sejmik.kielce.pl/dopobrania/2024/13398/Decyzja.nr.119.2025.pdf" TargetMode="External"/><Relationship Id="rId147" Type="http://schemas.openxmlformats.org/officeDocument/2006/relationships/hyperlink" Target="https://bip.sejmik.kielce.pl/dopobrania/2024/13398/Decyzja.nr.140.2025.pdf" TargetMode="External"/><Relationship Id="rId168" Type="http://schemas.openxmlformats.org/officeDocument/2006/relationships/hyperlink" Target="https://bip.sejmik.kielce.pl/dopobrania/2024/13398/Decyzja.nr.161.2025.pdf" TargetMode="External"/><Relationship Id="rId8" Type="http://schemas.openxmlformats.org/officeDocument/2006/relationships/hyperlink" Target="https://bip.sejmik.kielce.pl/dopobrania/2024/13398/Decyzja.nr.001.2024.pdf" TargetMode="External"/><Relationship Id="rId51" Type="http://schemas.openxmlformats.org/officeDocument/2006/relationships/hyperlink" Target="https://bip.sejmik.kielce.pl/dopobrania/2024/13398/Decyzja.nr.044.2024.pdf" TargetMode="External"/><Relationship Id="rId72" Type="http://schemas.openxmlformats.org/officeDocument/2006/relationships/hyperlink" Target="https://bip.sejmik.kielce.pl/dopobrania/2024/13398/Decyzja.nr.065.2025.pdf" TargetMode="External"/><Relationship Id="rId93" Type="http://schemas.openxmlformats.org/officeDocument/2006/relationships/hyperlink" Target="https://bip.sejmik.kielce.pl/dopobrania/2024/13398/Decyzja.nr.086.2025.pdf" TargetMode="External"/><Relationship Id="rId98" Type="http://schemas.openxmlformats.org/officeDocument/2006/relationships/hyperlink" Target="https://bip.sejmik.kielce.pl/dopobrania/2024/13398/Decyzja.nr.091.2025.pdf" TargetMode="External"/><Relationship Id="rId121" Type="http://schemas.openxmlformats.org/officeDocument/2006/relationships/hyperlink" Target="https://bip.sejmik.kielce.pl/dopobrania/2024/13398/Decyzja.nr.114.2025.pdf" TargetMode="External"/><Relationship Id="rId142" Type="http://schemas.openxmlformats.org/officeDocument/2006/relationships/hyperlink" Target="https://bip.sejmik.kielce.pl/dopobrania/2024/13398/Decyzja.nr.135.2025.pdf" TargetMode="External"/><Relationship Id="rId163" Type="http://schemas.openxmlformats.org/officeDocument/2006/relationships/hyperlink" Target="https://bip.sejmik.kielce.pl/dopobrania/2024/13398/Decyzja.nr.156.2025.pdf" TargetMode="External"/><Relationship Id="rId184" Type="http://schemas.openxmlformats.org/officeDocument/2006/relationships/hyperlink" Target="https://bip.sejmik.kielce.pl/dopobrania/2024/13398/Decyzja.nr.177.2025.pdf" TargetMode="External"/><Relationship Id="rId189" Type="http://schemas.openxmlformats.org/officeDocument/2006/relationships/hyperlink" Target="https://bip.sejmik.kielce.pl/dopobrania/2024/13398/Decyzja.nr.182.2025.pdf" TargetMode="External"/><Relationship Id="rId3" Type="http://schemas.openxmlformats.org/officeDocument/2006/relationships/styles" Target="styles.xml"/><Relationship Id="rId25" Type="http://schemas.openxmlformats.org/officeDocument/2006/relationships/hyperlink" Target="https://bip.sejmik.kielce.pl/dopobrania/2024/13398/Decyzja.nr.018.2024.pdf" TargetMode="External"/><Relationship Id="rId46" Type="http://schemas.openxmlformats.org/officeDocument/2006/relationships/hyperlink" Target="https://bip.sejmik.kielce.pl/dopobrania/2024/13398/Decyzja.nr.039.2024.pdf" TargetMode="External"/><Relationship Id="rId67" Type="http://schemas.openxmlformats.org/officeDocument/2006/relationships/hyperlink" Target="https://bip.sejmik.kielce.pl/dopobrania/2024/13398/Decyzja.nr.060.2024.pdf" TargetMode="External"/><Relationship Id="rId116" Type="http://schemas.openxmlformats.org/officeDocument/2006/relationships/hyperlink" Target="https://bip.sejmik.kielce.pl/dopobrania/2024/13398/Decyzja.nr.109.2025.pdf" TargetMode="External"/><Relationship Id="rId137" Type="http://schemas.openxmlformats.org/officeDocument/2006/relationships/hyperlink" Target="https://bip.sejmik.kielce.pl/dopobrania/2024/13398/Decyzja.nr.130.2025.pdf" TargetMode="External"/><Relationship Id="rId158" Type="http://schemas.openxmlformats.org/officeDocument/2006/relationships/hyperlink" Target="https://bip.sejmik.kielce.pl/dopobrania/2024/13398/Decyzja.nr.151.2025.pdf" TargetMode="External"/><Relationship Id="rId20" Type="http://schemas.openxmlformats.org/officeDocument/2006/relationships/hyperlink" Target="https://bip.sejmik.kielce.pl/dopobrania/2024/13398/Decyzja.nr.013.2024.pdf" TargetMode="External"/><Relationship Id="rId41" Type="http://schemas.openxmlformats.org/officeDocument/2006/relationships/hyperlink" Target="https://bip.sejmik.kielce.pl/dopobrania/2024/13398/Decyzja.nr.034.2024.pdf" TargetMode="External"/><Relationship Id="rId62" Type="http://schemas.openxmlformats.org/officeDocument/2006/relationships/hyperlink" Target="https://bip.sejmik.kielce.pl/dopobrania/2024/13398/Decyzja.nr.055.2024.pdf" TargetMode="External"/><Relationship Id="rId83" Type="http://schemas.openxmlformats.org/officeDocument/2006/relationships/hyperlink" Target="https://bip.sejmik.kielce.pl/dopobrania/2024/13398/Decyzja.nr.076.2025.pdf" TargetMode="External"/><Relationship Id="rId88" Type="http://schemas.openxmlformats.org/officeDocument/2006/relationships/hyperlink" Target="https://bip.sejmik.kielce.pl/dopobrania/2024/13398/Decyzja.nr.081.2025.pdf" TargetMode="External"/><Relationship Id="rId111" Type="http://schemas.openxmlformats.org/officeDocument/2006/relationships/hyperlink" Target="https://bip.sejmik.kielce.pl/dopobrania/2024/13398/Decyzja.nr.104.2025.pdf" TargetMode="External"/><Relationship Id="rId132" Type="http://schemas.openxmlformats.org/officeDocument/2006/relationships/hyperlink" Target="https://bip.sejmik.kielce.pl/dopobrania/2024/13398/Decyzja.nr.125.2025.pdf" TargetMode="External"/><Relationship Id="rId153" Type="http://schemas.openxmlformats.org/officeDocument/2006/relationships/hyperlink" Target="https://bip.sejmik.kielce.pl/dopobrania/2024/13398/Decyzja.nr.146.2025.pdf" TargetMode="External"/><Relationship Id="rId174" Type="http://schemas.openxmlformats.org/officeDocument/2006/relationships/hyperlink" Target="https://bip.sejmik.kielce.pl/dopobrania/2024/13398/Decyzja.nr.167.2025.pdf" TargetMode="External"/><Relationship Id="rId179" Type="http://schemas.openxmlformats.org/officeDocument/2006/relationships/hyperlink" Target="https://bip.sejmik.kielce.pl/dopobrania/2024/13398/Decyzja.nr.172.2025.pdf" TargetMode="External"/><Relationship Id="rId195" Type="http://schemas.openxmlformats.org/officeDocument/2006/relationships/hyperlink" Target="https://bip.sejmik.kielce.pl/dopobrania/2024/13398/Decyzja.nr.188.2025.pdf" TargetMode="External"/><Relationship Id="rId190" Type="http://schemas.openxmlformats.org/officeDocument/2006/relationships/hyperlink" Target="https://bip.sejmik.kielce.pl/dopobrania/2024/13398/Decyzja.nr.183.2025.pdf" TargetMode="External"/><Relationship Id="rId15" Type="http://schemas.openxmlformats.org/officeDocument/2006/relationships/hyperlink" Target="https://bip.sejmik.kielce.pl/dopobrania/2024/13398/Decyzja.nr.008.2024.pdf" TargetMode="External"/><Relationship Id="rId36" Type="http://schemas.openxmlformats.org/officeDocument/2006/relationships/hyperlink" Target="https://bip.sejmik.kielce.pl/dopobrania/2024/13398/Decyzja.nr.029.2024.pdf" TargetMode="External"/><Relationship Id="rId57" Type="http://schemas.openxmlformats.org/officeDocument/2006/relationships/hyperlink" Target="https://bip.sejmik.kielce.pl/dopobrania/2024/13398/Decyzja.nr.050.2024.pdf" TargetMode="External"/><Relationship Id="rId106" Type="http://schemas.openxmlformats.org/officeDocument/2006/relationships/hyperlink" Target="https://bip.sejmik.kielce.pl/dopobrania/2024/13398/Decyzja.nr.099.2025.pdf" TargetMode="External"/><Relationship Id="rId127" Type="http://schemas.openxmlformats.org/officeDocument/2006/relationships/hyperlink" Target="https://bip.sejmik.kielce.pl/dopobrania/2024/13398/Decyzja.nr.120.2025.pdf" TargetMode="External"/><Relationship Id="rId10" Type="http://schemas.openxmlformats.org/officeDocument/2006/relationships/hyperlink" Target="https://bip.sejmik.kielce.pl/dopobrania/2024/13398/Decyzja.nr.003.2024.pdf" TargetMode="External"/><Relationship Id="rId31" Type="http://schemas.openxmlformats.org/officeDocument/2006/relationships/hyperlink" Target="https://bip.sejmik.kielce.pl/dopobrania/2024/13398/Decyzja.nr.024.2024.pdf" TargetMode="External"/><Relationship Id="rId52" Type="http://schemas.openxmlformats.org/officeDocument/2006/relationships/hyperlink" Target="https://bip.sejmik.kielce.pl/dopobrania/2024/13398/Decyzja.nr.045.2024.pdf" TargetMode="External"/><Relationship Id="rId73" Type="http://schemas.openxmlformats.org/officeDocument/2006/relationships/hyperlink" Target="https://bip.sejmik.kielce.pl/dopobrania/2024/13398/Decyzja.nr.066.2025.pdf" TargetMode="External"/><Relationship Id="rId78" Type="http://schemas.openxmlformats.org/officeDocument/2006/relationships/hyperlink" Target="https://bip.sejmik.kielce.pl/dopobrania/2024/13398/Decyzja.nr.071.2025.pdf" TargetMode="External"/><Relationship Id="rId94" Type="http://schemas.openxmlformats.org/officeDocument/2006/relationships/hyperlink" Target="https://bip.sejmik.kielce.pl/dopobrania/2024/13398/Decyzja.nr.087.2025.pdf" TargetMode="External"/><Relationship Id="rId99" Type="http://schemas.openxmlformats.org/officeDocument/2006/relationships/hyperlink" Target="https://bip.sejmik.kielce.pl/dopobrania/2024/13398/Decyzja.nr.092.2025.pdf" TargetMode="External"/><Relationship Id="rId101" Type="http://schemas.openxmlformats.org/officeDocument/2006/relationships/hyperlink" Target="https://bip.sejmik.kielce.pl/dopobrania/2024/13398/Decyzja.nr.094.2025.pdf" TargetMode="External"/><Relationship Id="rId122" Type="http://schemas.openxmlformats.org/officeDocument/2006/relationships/hyperlink" Target="https://bip.sejmik.kielce.pl/dopobrania/2024/13398/Decyzja.nr.115.2025.pdf" TargetMode="External"/><Relationship Id="rId143" Type="http://schemas.openxmlformats.org/officeDocument/2006/relationships/hyperlink" Target="https://bip.sejmik.kielce.pl/dopobrania/2024/13398/Decyzja.nr.136.2025.pdf" TargetMode="External"/><Relationship Id="rId148" Type="http://schemas.openxmlformats.org/officeDocument/2006/relationships/hyperlink" Target="https://bip.sejmik.kielce.pl/dopobrania/2024/13398/Decyzja.nr.141.2025.pdf" TargetMode="External"/><Relationship Id="rId164" Type="http://schemas.openxmlformats.org/officeDocument/2006/relationships/hyperlink" Target="https://bip.sejmik.kielce.pl/dopobrania/2024/13398/Decyzja.nr.157.2025.pdf" TargetMode="External"/><Relationship Id="rId169" Type="http://schemas.openxmlformats.org/officeDocument/2006/relationships/hyperlink" Target="https://bip.sejmik.kielce.pl/dopobrania/2024/13398/Decyzja.nr.162.2025.pdf" TargetMode="External"/><Relationship Id="rId185" Type="http://schemas.openxmlformats.org/officeDocument/2006/relationships/hyperlink" Target="https://bip.sejmik.kielce.pl/dopobrania/2024/13398/Decyzja.nr.178.2025.pdf" TargetMode="External"/><Relationship Id="rId4" Type="http://schemas.openxmlformats.org/officeDocument/2006/relationships/settings" Target="settings.xml"/><Relationship Id="rId9" Type="http://schemas.openxmlformats.org/officeDocument/2006/relationships/hyperlink" Target="https://bip.sejmik.kielce.pl/dopobrania/2024/13398/Decyzja.nr.002.2024.pdf" TargetMode="External"/><Relationship Id="rId180" Type="http://schemas.openxmlformats.org/officeDocument/2006/relationships/hyperlink" Target="https://bip.sejmik.kielce.pl/dopobrania/2024/13398/Decyzja.nr.173.2025.pdf" TargetMode="External"/><Relationship Id="rId26" Type="http://schemas.openxmlformats.org/officeDocument/2006/relationships/hyperlink" Target="https://bip.sejmik.kielce.pl/dopobrania/2024/13398/Decyzja.nr.019.2024.pdf" TargetMode="External"/><Relationship Id="rId47" Type="http://schemas.openxmlformats.org/officeDocument/2006/relationships/hyperlink" Target="https://bip.sejmik.kielce.pl/dopobrania/2024/13398/Decyzja.nr.040.2024.pdf" TargetMode="External"/><Relationship Id="rId68" Type="http://schemas.openxmlformats.org/officeDocument/2006/relationships/hyperlink" Target="https://bip.sejmik.kielce.pl/dopobrania/2024/13398/Decyzja.nr.061.2024.pdf" TargetMode="External"/><Relationship Id="rId89" Type="http://schemas.openxmlformats.org/officeDocument/2006/relationships/hyperlink" Target="https://bip.sejmik.kielce.pl/dopobrania/2024/13398/Decyzja.nr.082.2025.pdf" TargetMode="External"/><Relationship Id="rId112" Type="http://schemas.openxmlformats.org/officeDocument/2006/relationships/hyperlink" Target="https://bip.sejmik.kielce.pl/dopobrania/2024/13398/Decyzja.nr.105.2025.pdf" TargetMode="External"/><Relationship Id="rId133" Type="http://schemas.openxmlformats.org/officeDocument/2006/relationships/hyperlink" Target="https://bip.sejmik.kielce.pl/dopobrania/2024/13398/Decyzja.nr.126.2025.pdf" TargetMode="External"/><Relationship Id="rId154" Type="http://schemas.openxmlformats.org/officeDocument/2006/relationships/hyperlink" Target="https://bip.sejmik.kielce.pl/dopobrania/2024/13398/Decyzja.nr.147.2025.pdf" TargetMode="External"/><Relationship Id="rId175" Type="http://schemas.openxmlformats.org/officeDocument/2006/relationships/hyperlink" Target="https://bip.sejmik.kielce.pl/dopobrania/2024/13398/Decyzja.nr.168.2025.pdf" TargetMode="External"/><Relationship Id="rId196" Type="http://schemas.openxmlformats.org/officeDocument/2006/relationships/hyperlink" Target="https://bip.sejmik.kielce.pl/dopobrania/2024/13398/Decyzja.nr.189.2025.pdf" TargetMode="External"/><Relationship Id="rId200" Type="http://schemas.openxmlformats.org/officeDocument/2006/relationships/theme" Target="theme/theme1.xml"/><Relationship Id="rId16" Type="http://schemas.openxmlformats.org/officeDocument/2006/relationships/hyperlink" Target="https://bip.sejmik.kielce.pl/dopobrania/2024/13398/Decyzja.nr.009.2024.pdf" TargetMode="External"/><Relationship Id="rId37" Type="http://schemas.openxmlformats.org/officeDocument/2006/relationships/hyperlink" Target="https://bip.sejmik.kielce.pl/dopobrania/2024/13398/Decyzja.nr.030.2024.pdf" TargetMode="External"/><Relationship Id="rId58" Type="http://schemas.openxmlformats.org/officeDocument/2006/relationships/hyperlink" Target="https://bip.sejmik.kielce.pl/dopobrania/2024/13398/Decyzja.nr.051.2024.pdf" TargetMode="External"/><Relationship Id="rId79" Type="http://schemas.openxmlformats.org/officeDocument/2006/relationships/hyperlink" Target="https://bip.sejmik.kielce.pl/dopobrania/2024/13398/Decyzja.nr.072.2025.pdf" TargetMode="External"/><Relationship Id="rId102" Type="http://schemas.openxmlformats.org/officeDocument/2006/relationships/hyperlink" Target="https://bip.sejmik.kielce.pl/dopobrania/2024/13398/Decyzja.nr.095.2025.pdf" TargetMode="External"/><Relationship Id="rId123" Type="http://schemas.openxmlformats.org/officeDocument/2006/relationships/hyperlink" Target="https://bip.sejmik.kielce.pl/dopobrania/2024/13398/Decyzja.nr.116.2025.pdf" TargetMode="External"/><Relationship Id="rId144" Type="http://schemas.openxmlformats.org/officeDocument/2006/relationships/hyperlink" Target="https://bip.sejmik.kielce.pl/dopobrania/2024/13398/Decyzja.nr.137.2025.pdf" TargetMode="External"/><Relationship Id="rId90" Type="http://schemas.openxmlformats.org/officeDocument/2006/relationships/hyperlink" Target="https://bip.sejmik.kielce.pl/dopobrania/2024/13398/Decyzja.nr.083.2025.pdf" TargetMode="External"/><Relationship Id="rId165" Type="http://schemas.openxmlformats.org/officeDocument/2006/relationships/hyperlink" Target="https://bip.sejmik.kielce.pl/dopobrania/2024/13398/Decyzja.nr.158.2025.pdf" TargetMode="External"/><Relationship Id="rId186" Type="http://schemas.openxmlformats.org/officeDocument/2006/relationships/hyperlink" Target="https://bip.sejmik.kielce.pl/dopobrania/2024/13398/Decyzja.nr.179.2025.pdf" TargetMode="External"/><Relationship Id="rId27" Type="http://schemas.openxmlformats.org/officeDocument/2006/relationships/hyperlink" Target="https://bip.sejmik.kielce.pl/dopobrania/2024/13398/Decyzja.nr.020.2024.pdf" TargetMode="External"/><Relationship Id="rId48" Type="http://schemas.openxmlformats.org/officeDocument/2006/relationships/hyperlink" Target="https://bip.sejmik.kielce.pl/dopobrania/2024/13398/Decyzja.nr.041.2024.pdf" TargetMode="External"/><Relationship Id="rId69" Type="http://schemas.openxmlformats.org/officeDocument/2006/relationships/hyperlink" Target="https://bip.sejmik.kielce.pl/dopobrania/2024/13398/Decyzja.nr.062.2024.pdf" TargetMode="External"/><Relationship Id="rId113" Type="http://schemas.openxmlformats.org/officeDocument/2006/relationships/hyperlink" Target="https://bip.sejmik.kielce.pl/dopobrania/2024/13398/Decyzja.nr.106.2025.pdf" TargetMode="External"/><Relationship Id="rId134" Type="http://schemas.openxmlformats.org/officeDocument/2006/relationships/hyperlink" Target="https://bip.sejmik.kielce.pl/dopobrania/2024/13398/Decyzja.nr.127.2025.pdf" TargetMode="External"/><Relationship Id="rId80" Type="http://schemas.openxmlformats.org/officeDocument/2006/relationships/hyperlink" Target="https://bip.sejmik.kielce.pl/dopobrania/2024/13398/Decyzja.nr.073.2025.pdf" TargetMode="External"/><Relationship Id="rId155" Type="http://schemas.openxmlformats.org/officeDocument/2006/relationships/hyperlink" Target="https://bip.sejmik.kielce.pl/dopobrania/2024/13398/Decyzja.nr.148.2025.pdf" TargetMode="External"/><Relationship Id="rId176" Type="http://schemas.openxmlformats.org/officeDocument/2006/relationships/hyperlink" Target="https://bip.sejmik.kielce.pl/dopobrania/2024/13398/Decyzja.nr.169.2025.pdf" TargetMode="External"/><Relationship Id="rId197" Type="http://schemas.openxmlformats.org/officeDocument/2006/relationships/hyperlink" Target="https://bip.sejmik.kielce.pl/dopobrania/2024/13398/Decyzja.nr.190.2025.pdf" TargetMode="External"/><Relationship Id="rId17" Type="http://schemas.openxmlformats.org/officeDocument/2006/relationships/hyperlink" Target="https://bip.sejmik.kielce.pl/dopobrania/2024/13398/Decyzja.nr.010.2024.pdf" TargetMode="External"/><Relationship Id="rId38" Type="http://schemas.openxmlformats.org/officeDocument/2006/relationships/hyperlink" Target="https://bip.sejmik.kielce.pl/dopobrania/2024/13398/Decyzja.nr.031.2024.pdf" TargetMode="External"/><Relationship Id="rId59" Type="http://schemas.openxmlformats.org/officeDocument/2006/relationships/hyperlink" Target="https://bip.sejmik.kielce.pl/dopobrania/2024/13398/Decyzja.nr.052.2024.pdf" TargetMode="External"/><Relationship Id="rId103" Type="http://schemas.openxmlformats.org/officeDocument/2006/relationships/hyperlink" Target="https://bip.sejmik.kielce.pl/dopobrania/2024/13398/Decyzja.nr.096.2025.pdf" TargetMode="External"/><Relationship Id="rId124" Type="http://schemas.openxmlformats.org/officeDocument/2006/relationships/hyperlink" Target="https://bip.sejmik.kielce.pl/dopobrania/2024/13398/Decyzja.nr.117.2025.pdf" TargetMode="External"/><Relationship Id="rId70" Type="http://schemas.openxmlformats.org/officeDocument/2006/relationships/hyperlink" Target="https://bip.sejmik.kielce.pl/dopobrania/2024/13398/Decyzja.nr.063.2025.pdf" TargetMode="External"/><Relationship Id="rId91" Type="http://schemas.openxmlformats.org/officeDocument/2006/relationships/hyperlink" Target="https://bip.sejmik.kielce.pl/dopobrania/2024/13398/Decyzja.nr.084.2025.pdf" TargetMode="External"/><Relationship Id="rId145" Type="http://schemas.openxmlformats.org/officeDocument/2006/relationships/hyperlink" Target="https://bip.sejmik.kielce.pl/dopobrania/2024/13398/Decyzja.nr.138.2025.pdf" TargetMode="External"/><Relationship Id="rId166" Type="http://schemas.openxmlformats.org/officeDocument/2006/relationships/hyperlink" Target="https://bip.sejmik.kielce.pl/dopobrania/2024/13398/Decyzja.nr.159.2025.pdf" TargetMode="External"/><Relationship Id="rId187" Type="http://schemas.openxmlformats.org/officeDocument/2006/relationships/hyperlink" Target="https://bip.sejmik.kielce.pl/dopobrania/2024/13398/Decyzja.nr.180.2025.pdf" TargetMode="External"/><Relationship Id="rId1" Type="http://schemas.openxmlformats.org/officeDocument/2006/relationships/customXml" Target="../customXml/item1.xml"/><Relationship Id="rId28" Type="http://schemas.openxmlformats.org/officeDocument/2006/relationships/hyperlink" Target="https://bip.sejmik.kielce.pl/dopobrania/2024/13398/Decyzja.nr.021.2024.pdf" TargetMode="External"/><Relationship Id="rId49" Type="http://schemas.openxmlformats.org/officeDocument/2006/relationships/hyperlink" Target="https://bip.sejmik.kielce.pl/dopobrania/2024/13398/Decyzja.nr.042.2024.pdf" TargetMode="External"/><Relationship Id="rId114" Type="http://schemas.openxmlformats.org/officeDocument/2006/relationships/hyperlink" Target="https://bip.sejmik.kielce.pl/dopobrania/2024/13398/Decyzja.nr.107.2025.pdf" TargetMode="External"/><Relationship Id="rId60" Type="http://schemas.openxmlformats.org/officeDocument/2006/relationships/hyperlink" Target="https://bip.sejmik.kielce.pl/dopobrania/2024/13398/Decyzja.nr.053.2024.pdf" TargetMode="External"/><Relationship Id="rId81" Type="http://schemas.openxmlformats.org/officeDocument/2006/relationships/hyperlink" Target="https://bip.sejmik.kielce.pl/dopobrania/2024/13398/Decyzja.nr.074.2025.pdf" TargetMode="External"/><Relationship Id="rId135" Type="http://schemas.openxmlformats.org/officeDocument/2006/relationships/hyperlink" Target="https://bip.sejmik.kielce.pl/dopobrania/2024/13398/Decyzja.nr.128.2025.pdf" TargetMode="External"/><Relationship Id="rId156" Type="http://schemas.openxmlformats.org/officeDocument/2006/relationships/hyperlink" Target="https://bip.sejmik.kielce.pl/dopobrania/2024/13398/Decyzja.nr.149.2025.pdf" TargetMode="External"/><Relationship Id="rId177" Type="http://schemas.openxmlformats.org/officeDocument/2006/relationships/hyperlink" Target="https://bip.sejmik.kielce.pl/dopobrania/2024/13398/Decyzja.nr.170.2025.pdf" TargetMode="External"/><Relationship Id="rId198" Type="http://schemas.openxmlformats.org/officeDocument/2006/relationships/hyperlink" Target="https://bip.sejmik.kielce.pl/dopobrania/2024/13398/Decyzja.nr.191.2025.pdf" TargetMode="External"/><Relationship Id="rId18" Type="http://schemas.openxmlformats.org/officeDocument/2006/relationships/hyperlink" Target="https://bip.sejmik.kielce.pl/dopobrania/2024/13398/Decyzja.nr.011.2024.pdf" TargetMode="External"/><Relationship Id="rId39" Type="http://schemas.openxmlformats.org/officeDocument/2006/relationships/hyperlink" Target="https://bip.sejmik.kielce.pl/dopobrania/2024/13398/Decyzja.nr.032.2024.pdf" TargetMode="External"/><Relationship Id="rId50" Type="http://schemas.openxmlformats.org/officeDocument/2006/relationships/hyperlink" Target="https://bip.sejmik.kielce.pl/dopobrania/2024/13398/Decyzja.nr.043.2024.pdf" TargetMode="External"/><Relationship Id="rId104" Type="http://schemas.openxmlformats.org/officeDocument/2006/relationships/hyperlink" Target="https://bip.sejmik.kielce.pl/dopobrania/2024/13398/Decyzja.nr.097.2025.pdf" TargetMode="External"/><Relationship Id="rId125" Type="http://schemas.openxmlformats.org/officeDocument/2006/relationships/hyperlink" Target="https://bip.sejmik.kielce.pl/dopobrania/2024/13398/Decyzja.nr.118.2025.pdf" TargetMode="External"/><Relationship Id="rId146" Type="http://schemas.openxmlformats.org/officeDocument/2006/relationships/hyperlink" Target="https://bip.sejmik.kielce.pl/dopobrania/2024/13398/Decyzja.nr.139.2025.pdf" TargetMode="External"/><Relationship Id="rId167" Type="http://schemas.openxmlformats.org/officeDocument/2006/relationships/hyperlink" Target="https://bip.sejmik.kielce.pl/dopobrania/2024/13398/Decyzja.nr.160.2025.pdf" TargetMode="External"/><Relationship Id="rId188" Type="http://schemas.openxmlformats.org/officeDocument/2006/relationships/hyperlink" Target="https://bip.sejmik.kielce.pl/dopobrania/2024/13398/Decyzja.nr.181.202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CA69-3264-48BB-9D01-0221CA43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6608</Words>
  <Characters>39648</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Domagała, Edyta</dc:creator>
  <cp:keywords/>
  <dc:description/>
  <cp:lastModifiedBy>Sawicka, Wiktoria</cp:lastModifiedBy>
  <cp:revision>59</cp:revision>
  <cp:lastPrinted>2023-12-19T10:49:00Z</cp:lastPrinted>
  <dcterms:created xsi:type="dcterms:W3CDTF">2024-06-19T10:24:00Z</dcterms:created>
  <dcterms:modified xsi:type="dcterms:W3CDTF">2025-10-10T12:39:00Z</dcterms:modified>
</cp:coreProperties>
</file>