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C54E6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681275A" wp14:editId="43CF7AF1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BD3B6" w14:textId="77777777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rPr>
          <w:b/>
          <w:bCs/>
        </w:rPr>
      </w:pPr>
      <w:bookmarkStart w:id="0" w:name="_Hlk147749266"/>
      <w:r w:rsidRPr="00241FE0">
        <w:rPr>
          <w:b/>
          <w:bCs/>
        </w:rPr>
        <w:t xml:space="preserve">Stowarzyszenie HEALTH CLINIC </w:t>
      </w:r>
      <w:r w:rsidRPr="00241FE0">
        <w:rPr>
          <w:b/>
          <w:bCs/>
        </w:rPr>
        <w:br/>
        <w:t xml:space="preserve">Występy 17 </w:t>
      </w:r>
    </w:p>
    <w:bookmarkEnd w:id="0"/>
    <w:p w14:paraId="7AD5C0E2" w14:textId="77777777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 w:rsidRPr="00241FE0">
        <w:rPr>
          <w:b/>
          <w:bCs/>
        </w:rPr>
        <w:t>29-105 Krasocin</w:t>
      </w:r>
    </w:p>
    <w:p w14:paraId="7555A126" w14:textId="77777777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</w:p>
    <w:p w14:paraId="7114232A" w14:textId="77777777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jc w:val="both"/>
      </w:pPr>
      <w:r w:rsidRPr="00241FE0">
        <w:t xml:space="preserve">Dotyczy: </w:t>
      </w:r>
      <w:r w:rsidRPr="00241FE0">
        <w:rPr>
          <w:rFonts w:eastAsia="Calibri"/>
          <w:i/>
        </w:rPr>
        <w:t>Sprawy znak: OZ-I.616.11.2024</w:t>
      </w:r>
    </w:p>
    <w:p w14:paraId="2C9605E9" w14:textId="77777777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14:paraId="126D74AB" w14:textId="77777777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241FE0">
        <w:rPr>
          <w:b/>
        </w:rPr>
        <w:t>WYSTĄPIENIE POKONTROLNE</w:t>
      </w:r>
    </w:p>
    <w:p w14:paraId="0C21805E" w14:textId="77777777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jc w:val="both"/>
      </w:pPr>
    </w:p>
    <w:p w14:paraId="7C464B1F" w14:textId="10FEB8BF" w:rsidR="00241FE0" w:rsidRPr="00241FE0" w:rsidRDefault="00241FE0" w:rsidP="00241FE0">
      <w:pPr>
        <w:tabs>
          <w:tab w:val="left" w:pos="408"/>
        </w:tabs>
        <w:autoSpaceDE w:val="0"/>
        <w:autoSpaceDN w:val="0"/>
        <w:adjustRightInd w:val="0"/>
        <w:jc w:val="both"/>
      </w:pPr>
      <w:r w:rsidRPr="00241FE0">
        <w:t>Działając na podstawie art. 17 ustawy z dnia 24.04.2003 r. o działalności pożytku publicznego i o wolontariacie</w:t>
      </w:r>
      <w:r w:rsidRPr="00241FE0">
        <w:rPr>
          <w:i/>
        </w:rPr>
        <w:t xml:space="preserve"> </w:t>
      </w:r>
      <w:r w:rsidRPr="00241FE0">
        <w:t>(</w:t>
      </w:r>
      <w:proofErr w:type="spellStart"/>
      <w:r w:rsidRPr="00241FE0">
        <w:t>t.j</w:t>
      </w:r>
      <w:proofErr w:type="spellEnd"/>
      <w:r w:rsidRPr="00241FE0">
        <w:t xml:space="preserve"> Dz.U. 2024 poz. 1491), § 16 ust.1 pkt 10 i § 51 pkt 17 Regulaminu Organizacyjnego Urzędu Marszałkowskiego Województwa Świętokrzyskiego w Kielcach stanowiącego załącznik do uchwały Nr 1334/24 Zarządu Województwa Świętokrzyskiego </w:t>
      </w:r>
      <w:r w:rsidRPr="00241FE0">
        <w:br/>
        <w:t xml:space="preserve">z dnia 18.12.2024 r. w sprawie przyjęcia tekstu jednolitego Regulaminu Organizacyjnego Urzędu Marszałkowskiego Województwa Świętokrzyskiego w Kielcach oraz § 7 umowy </w:t>
      </w:r>
      <w:r w:rsidR="00DB34F9">
        <w:br/>
      </w:r>
      <w:r w:rsidRPr="00241FE0">
        <w:t xml:space="preserve">nr 2/TPZ/2023 z dnia 15.06.2023 r. zawartej pomiędzy Województwem Świętokrzyskim, </w:t>
      </w:r>
      <w:r>
        <w:br/>
      </w:r>
      <w:r w:rsidRPr="00241FE0">
        <w:t xml:space="preserve">a </w:t>
      </w:r>
      <w:r w:rsidRPr="00241FE0">
        <w:rPr>
          <w:bCs/>
        </w:rPr>
        <w:t>Stowarzyszeniem HEALTH CLINIC</w:t>
      </w:r>
      <w:r w:rsidRPr="00241FE0">
        <w:t xml:space="preserve">, w dniu 29.11.2024 r., została przeprowadzona kontrola problemowa w zakresie: </w:t>
      </w:r>
      <w:r w:rsidRPr="00241FE0">
        <w:rPr>
          <w:i/>
        </w:rPr>
        <w:t xml:space="preserve">oceny prawidłowości wykonania zadania publicznego pt.: </w:t>
      </w:r>
      <w:bookmarkStart w:id="1" w:name="_Hlk147833156"/>
      <w:r w:rsidRPr="00241FE0">
        <w:rPr>
          <w:i/>
        </w:rPr>
        <w:t>„Aktywny senior = bezpieczny senior”.</w:t>
      </w:r>
    </w:p>
    <w:bookmarkEnd w:id="1"/>
    <w:p w14:paraId="2FBCCE36" w14:textId="77777777" w:rsidR="00241FE0" w:rsidRPr="00241FE0" w:rsidRDefault="00241FE0" w:rsidP="00241FE0">
      <w:pPr>
        <w:jc w:val="both"/>
        <w:rPr>
          <w:color w:val="000000" w:themeColor="text1"/>
        </w:rPr>
      </w:pPr>
      <w:r w:rsidRPr="00241FE0">
        <w:rPr>
          <w:color w:val="000000" w:themeColor="text1"/>
        </w:rPr>
        <w:t>Czynności kontrolne, na podstawie upoważnień wydanych w dniu 25.11.2024 r. przez Marszałka Województwa Świętokrzyskiego nr 38/24 i 39/24 przeprowadzili:</w:t>
      </w:r>
    </w:p>
    <w:p w14:paraId="793FC175" w14:textId="77777777" w:rsidR="00241FE0" w:rsidRPr="00241FE0" w:rsidRDefault="00241FE0" w:rsidP="00241FE0">
      <w:pPr>
        <w:numPr>
          <w:ilvl w:val="0"/>
          <w:numId w:val="3"/>
        </w:numPr>
        <w:ind w:hanging="218"/>
        <w:contextualSpacing/>
        <w:jc w:val="both"/>
        <w:rPr>
          <w:color w:val="000000" w:themeColor="text1"/>
        </w:rPr>
      </w:pPr>
      <w:r w:rsidRPr="00241FE0">
        <w:rPr>
          <w:color w:val="000000" w:themeColor="text1"/>
        </w:rPr>
        <w:t>Joanna Tolak – główny specjalista w Departamencie Ochrony Zdrowia,</w:t>
      </w:r>
    </w:p>
    <w:p w14:paraId="1DEDAF86" w14:textId="77777777" w:rsidR="00241FE0" w:rsidRPr="00241FE0" w:rsidRDefault="00241FE0" w:rsidP="00241FE0">
      <w:pPr>
        <w:numPr>
          <w:ilvl w:val="0"/>
          <w:numId w:val="3"/>
        </w:numPr>
        <w:ind w:hanging="218"/>
        <w:contextualSpacing/>
        <w:jc w:val="both"/>
        <w:rPr>
          <w:color w:val="000000" w:themeColor="text1"/>
        </w:rPr>
      </w:pPr>
      <w:r w:rsidRPr="00241FE0">
        <w:rPr>
          <w:rFonts w:eastAsia="Times New Roman"/>
          <w:lang w:eastAsia="pl-PL"/>
        </w:rPr>
        <w:t>Karol Giemza – starszy inspektor w Departamencie Ochrony Zdrowia.</w:t>
      </w:r>
    </w:p>
    <w:p w14:paraId="427371A2" w14:textId="77777777" w:rsidR="00241FE0" w:rsidRPr="00241FE0" w:rsidRDefault="00241FE0" w:rsidP="00241FE0">
      <w:pPr>
        <w:jc w:val="both"/>
        <w:rPr>
          <w:color w:val="000000" w:themeColor="text1"/>
        </w:rPr>
      </w:pPr>
      <w:r w:rsidRPr="00241FE0">
        <w:rPr>
          <w:color w:val="000000" w:themeColor="text1"/>
        </w:rPr>
        <w:t>Celem kontroli była ocena realizacji zadania, w szczególności: a) efektywności, rzetelności</w:t>
      </w:r>
      <w:r w:rsidRPr="00241FE0">
        <w:rPr>
          <w:color w:val="000000" w:themeColor="text1"/>
        </w:rPr>
        <w:br/>
        <w:t>i jakości zadania, b) prawidłowości wykorzystania środków publicznych otrzymanych</w:t>
      </w:r>
      <w:r w:rsidRPr="00241FE0">
        <w:rPr>
          <w:color w:val="000000" w:themeColor="text1"/>
        </w:rPr>
        <w:br/>
        <w:t>na realizację zadania, c) prowadzenia dokumentacji związanej z realizowanym zadaniem.</w:t>
      </w:r>
      <w:r w:rsidRPr="00241FE0">
        <w:rPr>
          <w:color w:val="000000" w:themeColor="text1"/>
        </w:rPr>
        <w:br/>
      </w:r>
    </w:p>
    <w:p w14:paraId="61DB3867" w14:textId="77777777" w:rsidR="00241FE0" w:rsidRPr="00241FE0" w:rsidRDefault="00241FE0" w:rsidP="00241FE0">
      <w:pPr>
        <w:jc w:val="both"/>
        <w:rPr>
          <w:color w:val="000000" w:themeColor="text1"/>
        </w:rPr>
      </w:pPr>
      <w:r w:rsidRPr="00241FE0">
        <w:rPr>
          <w:color w:val="000000" w:themeColor="text1"/>
        </w:rPr>
        <w:t xml:space="preserve">W związku z dokonanymi ustaleniami kontroli, które szczegółowo zostały opisane </w:t>
      </w:r>
      <w:r w:rsidRPr="00241FE0">
        <w:rPr>
          <w:color w:val="000000" w:themeColor="text1"/>
        </w:rPr>
        <w:br/>
        <w:t xml:space="preserve">w protokole kontroli doręczonym Pani Żanecie Wypych - Prezesowi </w:t>
      </w:r>
      <w:r w:rsidRPr="00241FE0">
        <w:rPr>
          <w:bCs/>
        </w:rPr>
        <w:t xml:space="preserve">Stowarzyszenia HEALTH CLINIC </w:t>
      </w:r>
      <w:r w:rsidRPr="00241FE0">
        <w:rPr>
          <w:color w:val="000000" w:themeColor="text1"/>
        </w:rPr>
        <w:t xml:space="preserve">w dniu </w:t>
      </w:r>
      <w:r w:rsidRPr="00241FE0">
        <w:t xml:space="preserve">16.12.2024 </w:t>
      </w:r>
      <w:r w:rsidRPr="00241FE0">
        <w:rPr>
          <w:color w:val="000000" w:themeColor="text1"/>
        </w:rPr>
        <w:t>r., zespół kontrolny wskazuje na:</w:t>
      </w:r>
    </w:p>
    <w:p w14:paraId="320FBE7B" w14:textId="77777777" w:rsidR="00241FE0" w:rsidRPr="00241FE0" w:rsidRDefault="00241FE0" w:rsidP="00241FE0">
      <w:pPr>
        <w:jc w:val="both"/>
        <w:outlineLvl w:val="0"/>
        <w:rPr>
          <w:color w:val="000000" w:themeColor="text1"/>
        </w:rPr>
      </w:pPr>
    </w:p>
    <w:p w14:paraId="210B4037" w14:textId="77777777" w:rsidR="00241FE0" w:rsidRPr="00241FE0" w:rsidRDefault="00241FE0" w:rsidP="00241FE0">
      <w:pPr>
        <w:jc w:val="both"/>
        <w:outlineLvl w:val="0"/>
        <w:rPr>
          <w:color w:val="000000" w:themeColor="text1"/>
        </w:rPr>
      </w:pPr>
    </w:p>
    <w:p w14:paraId="47AB350D" w14:textId="77777777" w:rsidR="00241FE0" w:rsidRPr="00241FE0" w:rsidRDefault="00241FE0" w:rsidP="00241FE0">
      <w:pPr>
        <w:jc w:val="both"/>
        <w:outlineLvl w:val="0"/>
        <w:rPr>
          <w:b/>
          <w:bCs/>
        </w:rPr>
      </w:pPr>
      <w:r w:rsidRPr="00241FE0">
        <w:rPr>
          <w:b/>
          <w:bCs/>
        </w:rPr>
        <w:lastRenderedPageBreak/>
        <w:t>I. Wnioski z kontroli wraz z uzasadnieniem:</w:t>
      </w:r>
    </w:p>
    <w:p w14:paraId="0E1F20F9" w14:textId="77777777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t>Uproszczone sprawozdanie z wykonania zadania publicznego pt.: ,,</w:t>
      </w:r>
      <w:r w:rsidRPr="00241FE0">
        <w:rPr>
          <w:i/>
        </w:rPr>
        <w:t>Aktywny senior = bezpieczny senior</w:t>
      </w:r>
      <w:r w:rsidRPr="00241FE0">
        <w:t xml:space="preserve">” </w:t>
      </w:r>
      <w:r w:rsidRPr="00241FE0">
        <w:rPr>
          <w:bCs/>
        </w:rPr>
        <w:t>zostało złożone w wyznaczonym umową terminie i według wzoru określonego przepisami prawa.</w:t>
      </w:r>
    </w:p>
    <w:p w14:paraId="5B409D7D" w14:textId="77777777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rPr>
          <w:bCs/>
        </w:rPr>
        <w:t xml:space="preserve">Opisy dowodów księgowych prowadzono czytelnie, ze wskazaniem: numeru umowy </w:t>
      </w:r>
      <w:r w:rsidRPr="00241FE0">
        <w:rPr>
          <w:bCs/>
        </w:rPr>
        <w:br/>
        <w:t xml:space="preserve">w ramach, której realizowano zadanie, pozycji wydatku w kosztorysie zadania, sposobu finansowania oraz adnotacji o weryfikacji pod względem merytorycznym, rachunkowym </w:t>
      </w:r>
      <w:r w:rsidRPr="00241FE0">
        <w:rPr>
          <w:bCs/>
        </w:rPr>
        <w:br/>
        <w:t>i formalnym, zatwierdzeniem do wypłaty, ze wskazaniem daty i sposobu zapłaty.</w:t>
      </w:r>
    </w:p>
    <w:p w14:paraId="58E6A49E" w14:textId="77777777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rPr>
          <w:bCs/>
        </w:rPr>
        <w:t xml:space="preserve">Środki z dotacji wydatkowano zgodnie z przeznaczeniem oraz w terminie określonym </w:t>
      </w:r>
      <w:r w:rsidRPr="00241FE0">
        <w:rPr>
          <w:bCs/>
        </w:rPr>
        <w:br/>
        <w:t xml:space="preserve">w umowie </w:t>
      </w:r>
      <w:bookmarkStart w:id="2" w:name="_Hlk147821312"/>
      <w:r w:rsidRPr="00241FE0">
        <w:t xml:space="preserve">nr 2/TPZ/2023 z dnia 15.06.2023 r. </w:t>
      </w:r>
      <w:bookmarkEnd w:id="2"/>
    </w:p>
    <w:p w14:paraId="234623EE" w14:textId="77777777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rPr>
          <w:bCs/>
        </w:rPr>
        <w:t xml:space="preserve">Prowadzono wyodrębnioną dokumentację finansowo - księgową zgodnie z § 5 umowy. </w:t>
      </w:r>
    </w:p>
    <w:p w14:paraId="54DD35D4" w14:textId="77777777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rPr>
          <w:bCs/>
        </w:rPr>
        <w:t xml:space="preserve">Zakres rzeczowy zadania został prawidłowo udokumentowany. </w:t>
      </w:r>
    </w:p>
    <w:p w14:paraId="4566F416" w14:textId="77777777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rPr>
          <w:bCs/>
        </w:rPr>
        <w:t xml:space="preserve">Stowarzyszenie wywiązało się z obowiązku wynikającego z § 6 ust. 1 umowy </w:t>
      </w:r>
      <w:r w:rsidRPr="00241FE0">
        <w:t xml:space="preserve">nr 2/TPZ/2023 </w:t>
      </w:r>
      <w:r w:rsidRPr="00241FE0">
        <w:rPr>
          <w:bCs/>
        </w:rPr>
        <w:t>w zakresie umieszczenia logo Zleceniodawcy i informacji o dofinansowaniu projektu ze środków własnych budżetu Województwa Świętokrzyskiego.</w:t>
      </w:r>
    </w:p>
    <w:p w14:paraId="19AEC351" w14:textId="77777777" w:rsidR="00241FE0" w:rsidRPr="00241FE0" w:rsidRDefault="00241FE0" w:rsidP="00241FE0">
      <w:pPr>
        <w:numPr>
          <w:ilvl w:val="0"/>
          <w:numId w:val="4"/>
        </w:numPr>
        <w:ind w:left="284" w:hanging="284"/>
        <w:contextualSpacing/>
        <w:jc w:val="both"/>
        <w:rPr>
          <w:bCs/>
        </w:rPr>
      </w:pPr>
      <w:r w:rsidRPr="00241FE0">
        <w:rPr>
          <w:bCs/>
        </w:rPr>
        <w:t xml:space="preserve">Zgodnie z umową zakupione ze środków dotacji łózko do masażu znajduje się na stanie Stowarzyszenia. </w:t>
      </w:r>
    </w:p>
    <w:p w14:paraId="6087AD4D" w14:textId="77777777" w:rsidR="00241FE0" w:rsidRPr="00241FE0" w:rsidRDefault="00241FE0" w:rsidP="00241FE0">
      <w:pPr>
        <w:jc w:val="both"/>
        <w:rPr>
          <w:b/>
          <w:bCs/>
        </w:rPr>
      </w:pPr>
      <w:r w:rsidRPr="00241FE0">
        <w:rPr>
          <w:b/>
          <w:bCs/>
        </w:rPr>
        <w:t>II. Wykaz stwierdzonych uchybień i nieprawidłowości ze wskazaniem naruszonych przepisów:</w:t>
      </w:r>
    </w:p>
    <w:p w14:paraId="501049A0" w14:textId="77777777" w:rsidR="00241FE0" w:rsidRPr="00241FE0" w:rsidRDefault="00241FE0" w:rsidP="00241FE0">
      <w:pPr>
        <w:numPr>
          <w:ilvl w:val="0"/>
          <w:numId w:val="5"/>
        </w:numPr>
        <w:contextualSpacing/>
        <w:jc w:val="both"/>
      </w:pPr>
      <w:r w:rsidRPr="00241FE0">
        <w:t>Nieterminowe uregulowanie zobowiązań wynikających z faktur nr: 9/23 z dnia 31.07.</w:t>
      </w:r>
      <w:r w:rsidRPr="00241FE0">
        <w:br/>
        <w:t>2023 r., 10/23 z dnia 30.08.2023 r. oraz 35/09/2023 z dnia 01.09.2023 r., co stanowi naruszenie art. 44 ust. 3 pkt 3 ustawy z dnia 27.08.2009 r. o finansach publicznych.</w:t>
      </w:r>
      <w:r w:rsidRPr="00241FE0">
        <w:rPr>
          <w:vertAlign w:val="superscript"/>
        </w:rPr>
        <w:footnoteReference w:id="1"/>
      </w:r>
    </w:p>
    <w:p w14:paraId="1BE5531F" w14:textId="77777777" w:rsidR="00241FE0" w:rsidRPr="00241FE0" w:rsidRDefault="00241FE0" w:rsidP="00241FE0">
      <w:pPr>
        <w:numPr>
          <w:ilvl w:val="0"/>
          <w:numId w:val="5"/>
        </w:numPr>
        <w:contextualSpacing/>
        <w:jc w:val="both"/>
      </w:pPr>
      <w:r w:rsidRPr="00241FE0">
        <w:t xml:space="preserve">Nieprzestrzeganie zasad wynikających z art. 21 ustawy z dnia 29.09.1994 r </w:t>
      </w:r>
      <w:r w:rsidRPr="00241FE0">
        <w:br/>
        <w:t>o rachunkowości</w:t>
      </w:r>
      <w:r w:rsidRPr="00241FE0">
        <w:rPr>
          <w:vertAlign w:val="superscript"/>
        </w:rPr>
        <w:footnoteReference w:id="2"/>
      </w:r>
      <w:r w:rsidRPr="00241FE0">
        <w:t xml:space="preserve"> poprzez sporządzanie opisów dokumentów księgowych na odrębnych kartkach.</w:t>
      </w:r>
    </w:p>
    <w:p w14:paraId="47B2977D" w14:textId="77777777" w:rsidR="00241FE0" w:rsidRPr="00241FE0" w:rsidRDefault="00241FE0" w:rsidP="00241FE0">
      <w:pPr>
        <w:numPr>
          <w:ilvl w:val="0"/>
          <w:numId w:val="5"/>
        </w:numPr>
        <w:contextualSpacing/>
        <w:jc w:val="both"/>
      </w:pPr>
      <w:r w:rsidRPr="00241FE0">
        <w:t xml:space="preserve">Błędne przedstawienie w uproszczonym sprawozdaniu z realizacji zadania publicznego w: </w:t>
      </w:r>
    </w:p>
    <w:p w14:paraId="296A7E56" w14:textId="77777777" w:rsidR="00241FE0" w:rsidRPr="00241FE0" w:rsidRDefault="00241FE0" w:rsidP="00241FE0">
      <w:pPr>
        <w:numPr>
          <w:ilvl w:val="0"/>
          <w:numId w:val="9"/>
        </w:numPr>
        <w:ind w:left="644"/>
        <w:contextualSpacing/>
        <w:jc w:val="both"/>
      </w:pPr>
      <w:r w:rsidRPr="00241FE0">
        <w:t>Części II Opis wykonania zadania publicznego pkt 2 Osiągnięte rezultaty realizacji zadania publicznego:</w:t>
      </w:r>
      <w:r w:rsidRPr="00241FE0">
        <w:rPr>
          <w:i/>
          <w:iCs/>
        </w:rPr>
        <w:t xml:space="preserve"> </w:t>
      </w:r>
    </w:p>
    <w:p w14:paraId="757D809B" w14:textId="77777777" w:rsidR="00241FE0" w:rsidRPr="00241FE0" w:rsidRDefault="00241FE0" w:rsidP="00241FE0">
      <w:pPr>
        <w:numPr>
          <w:ilvl w:val="0"/>
          <w:numId w:val="6"/>
        </w:numPr>
        <w:ind w:left="644"/>
        <w:contextualSpacing/>
        <w:jc w:val="both"/>
      </w:pPr>
      <w:r w:rsidRPr="00241FE0">
        <w:t xml:space="preserve">liczby godzin przeprowadzenia badania funkcjonalnego – jest 20 h, a winno być 40 h, </w:t>
      </w:r>
    </w:p>
    <w:p w14:paraId="6ABBB291" w14:textId="77777777" w:rsidR="00241FE0" w:rsidRPr="00241FE0" w:rsidRDefault="00241FE0" w:rsidP="00241FE0">
      <w:pPr>
        <w:numPr>
          <w:ilvl w:val="0"/>
          <w:numId w:val="6"/>
        </w:numPr>
        <w:ind w:left="644"/>
        <w:contextualSpacing/>
        <w:jc w:val="both"/>
      </w:pPr>
      <w:r w:rsidRPr="00241FE0">
        <w:lastRenderedPageBreak/>
        <w:t>łącznej liczby zrealizowanych godzin terapeutycznych – jest 130 h, a winno być 150 h.</w:t>
      </w:r>
    </w:p>
    <w:p w14:paraId="3DBE530C" w14:textId="77777777" w:rsidR="00241FE0" w:rsidRPr="00241FE0" w:rsidRDefault="00241FE0" w:rsidP="00241FE0">
      <w:pPr>
        <w:numPr>
          <w:ilvl w:val="0"/>
          <w:numId w:val="5"/>
        </w:numPr>
        <w:contextualSpacing/>
        <w:jc w:val="both"/>
      </w:pPr>
      <w:r w:rsidRPr="00241FE0">
        <w:t xml:space="preserve">Nieprawidłowe wykazanie w zestawieniu dokumentów księgowych związanych </w:t>
      </w:r>
      <w:r w:rsidRPr="00241FE0">
        <w:br/>
        <w:t>z realizacją zadania publicznego złożonym wraz ze sprawozdaniem, daty zapłaty:</w:t>
      </w:r>
    </w:p>
    <w:p w14:paraId="4984BC30" w14:textId="77777777" w:rsidR="00241FE0" w:rsidRPr="00241FE0" w:rsidRDefault="00241FE0" w:rsidP="00241FE0">
      <w:pPr>
        <w:numPr>
          <w:ilvl w:val="0"/>
          <w:numId w:val="7"/>
        </w:numPr>
        <w:ind w:left="776"/>
        <w:contextualSpacing/>
        <w:jc w:val="both"/>
      </w:pPr>
      <w:r w:rsidRPr="00241FE0">
        <w:t xml:space="preserve">dokumentów księgowych w pozycjach: </w:t>
      </w:r>
      <w:bookmarkStart w:id="3" w:name="_Hlk185415046"/>
      <w:r w:rsidRPr="00241FE0">
        <w:t>2 (jest: 31.07.2023 r., winno być – 30.07.</w:t>
      </w:r>
      <w:r w:rsidRPr="00241FE0">
        <w:br/>
        <w:t>2023 r.), 3 i 5 (jest:11.08.2023 r., winno być - 10.08.2023 r.), 4 i 6 (jest: 11.09.2023 r., winno być - 10.09.2023 r.), 8 (jest: 11.09.2023 r., winno być - 10.09.2023 r.), 10 (jest: 11.09.2023 r., winno być - 10.09.2023 r.),</w:t>
      </w:r>
    </w:p>
    <w:bookmarkEnd w:id="3"/>
    <w:p w14:paraId="04346C8F" w14:textId="77777777" w:rsidR="00241FE0" w:rsidRPr="00241FE0" w:rsidRDefault="00241FE0" w:rsidP="00241FE0">
      <w:pPr>
        <w:numPr>
          <w:ilvl w:val="0"/>
          <w:numId w:val="7"/>
        </w:numPr>
        <w:ind w:left="776"/>
        <w:contextualSpacing/>
        <w:jc w:val="both"/>
      </w:pPr>
      <w:r w:rsidRPr="00241FE0">
        <w:t>rachunków z tytułu umów o pracę/zlecenie/o dzieło w pozycjach: 4 i 6 (jest: 11.09.</w:t>
      </w:r>
      <w:r w:rsidRPr="00241FE0">
        <w:br/>
        <w:t>2023 r., winno być – 10.09.2023 r.).</w:t>
      </w:r>
    </w:p>
    <w:p w14:paraId="6A356BBC" w14:textId="77777777" w:rsidR="00241FE0" w:rsidRPr="00241FE0" w:rsidRDefault="00241FE0" w:rsidP="00241FE0">
      <w:pPr>
        <w:tabs>
          <w:tab w:val="left" w:pos="284"/>
        </w:tabs>
        <w:jc w:val="both"/>
        <w:rPr>
          <w:b/>
          <w:bCs/>
        </w:rPr>
      </w:pPr>
      <w:r w:rsidRPr="00241FE0">
        <w:rPr>
          <w:b/>
          <w:bCs/>
        </w:rPr>
        <w:t>III. Zalecenia i wnioski:</w:t>
      </w:r>
    </w:p>
    <w:p w14:paraId="1E72F792" w14:textId="77777777" w:rsidR="00241FE0" w:rsidRPr="00241FE0" w:rsidRDefault="00241FE0" w:rsidP="00241FE0">
      <w:pPr>
        <w:tabs>
          <w:tab w:val="left" w:pos="284"/>
        </w:tabs>
        <w:jc w:val="both"/>
      </w:pPr>
      <w:r w:rsidRPr="00241FE0">
        <w:rPr>
          <w:b/>
          <w:bCs/>
        </w:rPr>
        <w:t xml:space="preserve"> </w:t>
      </w:r>
      <w:r w:rsidRPr="00241FE0">
        <w:t>Przedstawiając stwierdzone uchybienia i nieprawidłowości wynikające z ustaleń kontroli, stosownie do § 7 ust. 5 umowy nr 2/TPZ/2023 z dnia 15.06.2023 r., wnosi się o:</w:t>
      </w:r>
    </w:p>
    <w:p w14:paraId="3B906193" w14:textId="77777777" w:rsidR="00241FE0" w:rsidRPr="00241FE0" w:rsidRDefault="00241FE0" w:rsidP="00241FE0">
      <w:pPr>
        <w:numPr>
          <w:ilvl w:val="0"/>
          <w:numId w:val="8"/>
        </w:numPr>
        <w:tabs>
          <w:tab w:val="left" w:pos="284"/>
        </w:tabs>
        <w:contextualSpacing/>
        <w:jc w:val="both"/>
      </w:pPr>
      <w:r w:rsidRPr="00241FE0">
        <w:t xml:space="preserve">Dotrzymywanie terminów płatności wynikających z wcześniejszych zobowiązań. </w:t>
      </w:r>
    </w:p>
    <w:p w14:paraId="2CFC0D75" w14:textId="77777777" w:rsidR="00241FE0" w:rsidRPr="00241FE0" w:rsidRDefault="00241FE0" w:rsidP="00241FE0">
      <w:pPr>
        <w:numPr>
          <w:ilvl w:val="0"/>
          <w:numId w:val="8"/>
        </w:numPr>
        <w:tabs>
          <w:tab w:val="left" w:pos="284"/>
        </w:tabs>
        <w:contextualSpacing/>
        <w:jc w:val="both"/>
      </w:pPr>
      <w:r w:rsidRPr="00241FE0">
        <w:t xml:space="preserve">Sporządzanie opisów dokumentów księgowych w sposób trwały, tak aby spełniały wymogi formalne zapisów księgowych. </w:t>
      </w:r>
    </w:p>
    <w:p w14:paraId="5C9D1F2A" w14:textId="77777777" w:rsidR="00241FE0" w:rsidRPr="00241FE0" w:rsidRDefault="00241FE0" w:rsidP="00241FE0">
      <w:pPr>
        <w:numPr>
          <w:ilvl w:val="0"/>
          <w:numId w:val="8"/>
        </w:numPr>
        <w:tabs>
          <w:tab w:val="left" w:pos="284"/>
        </w:tabs>
        <w:contextualSpacing/>
        <w:jc w:val="both"/>
      </w:pPr>
      <w:r w:rsidRPr="00241FE0">
        <w:t xml:space="preserve">Precyzyjne sporządzanie sprawozdania końcowego z wykonania zadania publicznego oraz zestawienia dokumentów księgowych związanych z realizacją zadania, poprzez wykazywanie treści zgodnych ze stanem faktycznym. </w:t>
      </w:r>
    </w:p>
    <w:p w14:paraId="12C16A0C" w14:textId="77777777" w:rsidR="00241FE0" w:rsidRPr="00241FE0" w:rsidRDefault="00241FE0" w:rsidP="00241FE0">
      <w:pPr>
        <w:jc w:val="both"/>
        <w:rPr>
          <w:b/>
          <w:bCs/>
        </w:rPr>
      </w:pPr>
      <w:r w:rsidRPr="00241FE0">
        <w:rPr>
          <w:b/>
          <w:bCs/>
        </w:rPr>
        <w:t xml:space="preserve">Pozostałe informacje: </w:t>
      </w:r>
    </w:p>
    <w:p w14:paraId="210E1565" w14:textId="77777777" w:rsidR="00241FE0" w:rsidRPr="00241FE0" w:rsidRDefault="00241FE0" w:rsidP="00241FE0">
      <w:pPr>
        <w:jc w:val="both"/>
      </w:pPr>
      <w:r w:rsidRPr="00241FE0">
        <w:t xml:space="preserve">Zgodnie z zapisami umowy o realizację zadania publicznego, w terminie nie dłuższym niż </w:t>
      </w:r>
      <w:r w:rsidRPr="00241FE0">
        <w:br/>
        <w:t xml:space="preserve">14 dni od daty otrzymania niniejszego wystąpienia pokontrolnego, oczekuję pisemnej informacji o sposobie wykonania zaleceń pokontrolnych. </w:t>
      </w:r>
    </w:p>
    <w:p w14:paraId="34577EA9" w14:textId="77777777" w:rsidR="00241FE0" w:rsidRPr="00241FE0" w:rsidRDefault="00241FE0" w:rsidP="00241FE0">
      <w:pPr>
        <w:jc w:val="both"/>
      </w:pPr>
    </w:p>
    <w:p w14:paraId="1BA2F15D" w14:textId="77777777" w:rsidR="00241FE0" w:rsidRPr="00241FE0" w:rsidRDefault="00241FE0" w:rsidP="00241FE0">
      <w:pPr>
        <w:jc w:val="both"/>
      </w:pPr>
    </w:p>
    <w:p w14:paraId="551239B3" w14:textId="77777777" w:rsidR="00241FE0" w:rsidRPr="00241FE0" w:rsidRDefault="00241FE0" w:rsidP="00241FE0">
      <w:pPr>
        <w:ind w:left="5811"/>
        <w:jc w:val="both"/>
      </w:pPr>
      <w:r w:rsidRPr="00241FE0">
        <w:t>Renata Janik</w:t>
      </w:r>
    </w:p>
    <w:p w14:paraId="373C7BB8" w14:textId="77777777" w:rsidR="00241FE0" w:rsidRPr="00241FE0" w:rsidRDefault="00241FE0" w:rsidP="00241FE0">
      <w:pPr>
        <w:ind w:left="3540" w:firstLine="996"/>
        <w:jc w:val="both"/>
      </w:pPr>
      <w:r w:rsidRPr="00241FE0">
        <w:t>Marszałek Województwa Świętokrzyskiego</w:t>
      </w:r>
    </w:p>
    <w:p w14:paraId="266306B4" w14:textId="77777777" w:rsidR="00241FE0" w:rsidRPr="00241FE0" w:rsidRDefault="00241FE0" w:rsidP="00241FE0">
      <w:pPr>
        <w:jc w:val="both"/>
      </w:pPr>
    </w:p>
    <w:p w14:paraId="4004FE75" w14:textId="77777777" w:rsidR="00241FE0" w:rsidRPr="00241FE0" w:rsidRDefault="00241FE0" w:rsidP="00241FE0">
      <w:pPr>
        <w:jc w:val="both"/>
      </w:pPr>
    </w:p>
    <w:p w14:paraId="1AA2AAE5" w14:textId="77777777" w:rsidR="00241FE0" w:rsidRPr="00241FE0" w:rsidRDefault="00241FE0" w:rsidP="00241FE0">
      <w:pPr>
        <w:jc w:val="both"/>
      </w:pPr>
    </w:p>
    <w:p w14:paraId="6D82C53E" w14:textId="77777777" w:rsidR="00241FE0" w:rsidRPr="00241FE0" w:rsidRDefault="00241FE0" w:rsidP="00241FE0">
      <w:pPr>
        <w:ind w:firstLine="4820"/>
        <w:jc w:val="both"/>
      </w:pPr>
      <w:r w:rsidRPr="00241FE0">
        <w:t>……………………………………….</w:t>
      </w:r>
    </w:p>
    <w:p w14:paraId="19DFFF8F" w14:textId="42F84F19" w:rsidR="00241FE0" w:rsidRPr="00241FE0" w:rsidRDefault="00241FE0" w:rsidP="00241FE0">
      <w:pPr>
        <w:jc w:val="both"/>
      </w:pPr>
      <w:r w:rsidRPr="00241FE0">
        <w:t>Kielce, dn. ……………</w:t>
      </w:r>
      <w:r>
        <w:t>..</w:t>
      </w:r>
      <w:r w:rsidRPr="00241FE0">
        <w:t>r.</w:t>
      </w:r>
    </w:p>
    <w:sectPr w:rsidR="00241FE0" w:rsidRPr="00241FE0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35EA" w14:textId="77777777" w:rsidR="00B22EB6" w:rsidRDefault="00B22EB6" w:rsidP="001D0CA1">
      <w:pPr>
        <w:spacing w:line="240" w:lineRule="auto"/>
      </w:pPr>
      <w:r>
        <w:separator/>
      </w:r>
    </w:p>
  </w:endnote>
  <w:endnote w:type="continuationSeparator" w:id="0">
    <w:p w14:paraId="77DF4CB5" w14:textId="77777777" w:rsidR="00B22EB6" w:rsidRDefault="00B22EB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3B6C7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24E2628B" wp14:editId="1BEB2798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16779" w14:textId="77777777" w:rsidR="00B22EB6" w:rsidRDefault="00B22EB6" w:rsidP="001D0CA1">
      <w:pPr>
        <w:spacing w:line="240" w:lineRule="auto"/>
      </w:pPr>
      <w:r>
        <w:separator/>
      </w:r>
    </w:p>
  </w:footnote>
  <w:footnote w:type="continuationSeparator" w:id="0">
    <w:p w14:paraId="61AC6243" w14:textId="77777777" w:rsidR="00B22EB6" w:rsidRDefault="00B22EB6" w:rsidP="001D0CA1">
      <w:pPr>
        <w:spacing w:line="240" w:lineRule="auto"/>
      </w:pPr>
      <w:r>
        <w:continuationSeparator/>
      </w:r>
    </w:p>
  </w:footnote>
  <w:footnote w:id="1">
    <w:p w14:paraId="3F89EC4A" w14:textId="77777777" w:rsidR="00241FE0" w:rsidRPr="003767B4" w:rsidRDefault="00241FE0" w:rsidP="00241F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3767B4">
        <w:t>T.j</w:t>
      </w:r>
      <w:proofErr w:type="spellEnd"/>
      <w:r w:rsidRPr="003767B4">
        <w:t xml:space="preserve">. Dz.U. 2024, poz. </w:t>
      </w:r>
      <w:r>
        <w:t>1530</w:t>
      </w:r>
      <w:r w:rsidRPr="003767B4">
        <w:t xml:space="preserve"> z późn. zm.</w:t>
      </w:r>
    </w:p>
  </w:footnote>
  <w:footnote w:id="2">
    <w:p w14:paraId="293AA0F6" w14:textId="77777777" w:rsidR="00241FE0" w:rsidRDefault="00241FE0" w:rsidP="00241FE0">
      <w:pPr>
        <w:pStyle w:val="Tekstprzypisudolnego"/>
      </w:pPr>
      <w:r w:rsidRPr="003767B4">
        <w:rPr>
          <w:rStyle w:val="Odwoanieprzypisudolnego"/>
        </w:rPr>
        <w:footnoteRef/>
      </w:r>
      <w:r w:rsidRPr="003767B4">
        <w:t xml:space="preserve"> </w:t>
      </w:r>
      <w:proofErr w:type="spellStart"/>
      <w:r w:rsidRPr="003767B4">
        <w:t>T.j</w:t>
      </w:r>
      <w:proofErr w:type="spellEnd"/>
      <w:r w:rsidRPr="003767B4">
        <w:t xml:space="preserve">. Dz.U. 2023, poz. 120 z późn. zm.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559E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A8F"/>
    <w:multiLevelType w:val="hybridMultilevel"/>
    <w:tmpl w:val="120E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40D47"/>
    <w:multiLevelType w:val="hybridMultilevel"/>
    <w:tmpl w:val="E9D8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232"/>
    <w:multiLevelType w:val="hybridMultilevel"/>
    <w:tmpl w:val="19E237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FA06A3"/>
    <w:multiLevelType w:val="hybridMultilevel"/>
    <w:tmpl w:val="8C10C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3109B"/>
    <w:multiLevelType w:val="hybridMultilevel"/>
    <w:tmpl w:val="271E09C4"/>
    <w:lvl w:ilvl="0" w:tplc="E24CF7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EC727F"/>
    <w:multiLevelType w:val="hybridMultilevel"/>
    <w:tmpl w:val="62C23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AE41A9"/>
    <w:multiLevelType w:val="hybridMultilevel"/>
    <w:tmpl w:val="E212748E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179463061">
    <w:abstractNumId w:val="0"/>
  </w:num>
  <w:num w:numId="2" w16cid:durableId="1020399959">
    <w:abstractNumId w:val="0"/>
  </w:num>
  <w:num w:numId="3" w16cid:durableId="470639630">
    <w:abstractNumId w:val="1"/>
  </w:num>
  <w:num w:numId="4" w16cid:durableId="761267769">
    <w:abstractNumId w:val="2"/>
  </w:num>
  <w:num w:numId="5" w16cid:durableId="2003073096">
    <w:abstractNumId w:val="5"/>
  </w:num>
  <w:num w:numId="6" w16cid:durableId="1074545114">
    <w:abstractNumId w:val="6"/>
  </w:num>
  <w:num w:numId="7" w16cid:durableId="91754179">
    <w:abstractNumId w:val="7"/>
  </w:num>
  <w:num w:numId="8" w16cid:durableId="1852647134">
    <w:abstractNumId w:val="4"/>
  </w:num>
  <w:num w:numId="9" w16cid:durableId="1333726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86B46"/>
    <w:rsid w:val="000872D0"/>
    <w:rsid w:val="00091B5E"/>
    <w:rsid w:val="00091BA6"/>
    <w:rsid w:val="000C6F51"/>
    <w:rsid w:val="000D7CA7"/>
    <w:rsid w:val="000F4A5C"/>
    <w:rsid w:val="00121649"/>
    <w:rsid w:val="0017650D"/>
    <w:rsid w:val="001B3E1A"/>
    <w:rsid w:val="001B4AAB"/>
    <w:rsid w:val="001D0CA1"/>
    <w:rsid w:val="001E2B43"/>
    <w:rsid w:val="001E5DA4"/>
    <w:rsid w:val="001F760A"/>
    <w:rsid w:val="00204813"/>
    <w:rsid w:val="002200B3"/>
    <w:rsid w:val="00221062"/>
    <w:rsid w:val="002328E1"/>
    <w:rsid w:val="00241FE0"/>
    <w:rsid w:val="00285B8C"/>
    <w:rsid w:val="002A1B27"/>
    <w:rsid w:val="002B4426"/>
    <w:rsid w:val="003067D3"/>
    <w:rsid w:val="00311398"/>
    <w:rsid w:val="003340FE"/>
    <w:rsid w:val="00350808"/>
    <w:rsid w:val="0036181F"/>
    <w:rsid w:val="00375179"/>
    <w:rsid w:val="00385633"/>
    <w:rsid w:val="003B32BA"/>
    <w:rsid w:val="003E10F0"/>
    <w:rsid w:val="003E1BB7"/>
    <w:rsid w:val="0040136B"/>
    <w:rsid w:val="004732C3"/>
    <w:rsid w:val="004E2904"/>
    <w:rsid w:val="00504944"/>
    <w:rsid w:val="00506507"/>
    <w:rsid w:val="005475A0"/>
    <w:rsid w:val="005D6690"/>
    <w:rsid w:val="00622E16"/>
    <w:rsid w:val="00625E9E"/>
    <w:rsid w:val="006646C6"/>
    <w:rsid w:val="0069603A"/>
    <w:rsid w:val="006A19E1"/>
    <w:rsid w:val="006A73C8"/>
    <w:rsid w:val="006B4AB0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C7561"/>
    <w:rsid w:val="008E35BD"/>
    <w:rsid w:val="008F4617"/>
    <w:rsid w:val="00911374"/>
    <w:rsid w:val="009429B6"/>
    <w:rsid w:val="009566B4"/>
    <w:rsid w:val="009606F5"/>
    <w:rsid w:val="009705DB"/>
    <w:rsid w:val="00976323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22EB6"/>
    <w:rsid w:val="00B32056"/>
    <w:rsid w:val="00B44079"/>
    <w:rsid w:val="00B47CFF"/>
    <w:rsid w:val="00B74111"/>
    <w:rsid w:val="00B75853"/>
    <w:rsid w:val="00B82F2E"/>
    <w:rsid w:val="00BC093F"/>
    <w:rsid w:val="00BE3B5B"/>
    <w:rsid w:val="00BF433D"/>
    <w:rsid w:val="00C06EEC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6033C"/>
    <w:rsid w:val="00D603C2"/>
    <w:rsid w:val="00D64576"/>
    <w:rsid w:val="00D73BF3"/>
    <w:rsid w:val="00D80987"/>
    <w:rsid w:val="00D96C4C"/>
    <w:rsid w:val="00DB34F9"/>
    <w:rsid w:val="00DC13E2"/>
    <w:rsid w:val="00DC1E5E"/>
    <w:rsid w:val="00DE6B3A"/>
    <w:rsid w:val="00DF1B61"/>
    <w:rsid w:val="00E11703"/>
    <w:rsid w:val="00E118B5"/>
    <w:rsid w:val="00E21532"/>
    <w:rsid w:val="00E24C2A"/>
    <w:rsid w:val="00E61334"/>
    <w:rsid w:val="00E94511"/>
    <w:rsid w:val="00F3132B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F142D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B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B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Tolak, Joanna</cp:lastModifiedBy>
  <cp:revision>13</cp:revision>
  <cp:lastPrinted>2019-11-06T12:29:00Z</cp:lastPrinted>
  <dcterms:created xsi:type="dcterms:W3CDTF">2022-01-11T07:36:00Z</dcterms:created>
  <dcterms:modified xsi:type="dcterms:W3CDTF">2025-01-07T08:02:00Z</dcterms:modified>
</cp:coreProperties>
</file>