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A0D72" w14:textId="77777777" w:rsidR="00033E04" w:rsidRDefault="00033E04" w:rsidP="00052C01">
      <w:pPr>
        <w:pStyle w:val="INSnormbold"/>
      </w:pPr>
      <w:r w:rsidRPr="00D92E00">
        <w:t xml:space="preserve">Załącznik nr </w:t>
      </w:r>
      <w:r w:rsidR="00D92E00" w:rsidRPr="00D92E00">
        <w:t>4</w:t>
      </w:r>
    </w:p>
    <w:p w14:paraId="1382A209" w14:textId="77777777" w:rsidR="00033E04" w:rsidRDefault="00033E04" w:rsidP="00033E04">
      <w:pPr>
        <w:pStyle w:val="INSNag2TytZa"/>
      </w:pPr>
      <w:r>
        <w:t>Uproszczone Studium Wykonalności</w:t>
      </w:r>
    </w:p>
    <w:p w14:paraId="158F0206" w14:textId="77777777" w:rsidR="00033E04" w:rsidRDefault="00033E04" w:rsidP="00033E04">
      <w:pPr>
        <w:pStyle w:val="INSnormalPodpis"/>
        <w:spacing w:before="480"/>
      </w:pPr>
      <w:r>
        <w:t>projektu pn. ……………………………………………………………………</w:t>
      </w:r>
      <w:proofErr w:type="gramStart"/>
      <w:r>
        <w:t>…….</w:t>
      </w:r>
      <w:proofErr w:type="gramEnd"/>
      <w:r>
        <w:t>.</w:t>
      </w:r>
    </w:p>
    <w:p w14:paraId="2A4D4FFC" w14:textId="77777777" w:rsidR="00033E04" w:rsidRDefault="00033E04" w:rsidP="00033E04">
      <w:pPr>
        <w:pStyle w:val="INSnormalPodpis"/>
        <w:jc w:val="center"/>
      </w:pPr>
      <w:r>
        <w:t>Załącznik do Wniosku o dofinansowanie w ramach</w:t>
      </w:r>
    </w:p>
    <w:p w14:paraId="73024C0A" w14:textId="77777777" w:rsidR="00033E04" w:rsidRDefault="00033E04" w:rsidP="00033E04">
      <w:pPr>
        <w:pStyle w:val="INSnormalPodpis"/>
        <w:jc w:val="center"/>
      </w:pPr>
      <w:r>
        <w:t xml:space="preserve">Działania </w:t>
      </w:r>
      <w:r w:rsidR="000C3181">
        <w:t>6</w:t>
      </w:r>
      <w:r>
        <w:t>.</w:t>
      </w:r>
      <w:r w:rsidR="000C3181">
        <w:t>5</w:t>
      </w:r>
      <w:r w:rsidR="002D5A20">
        <w:t xml:space="preserve"> </w:t>
      </w:r>
      <w:r w:rsidR="000C3181">
        <w:t>Rewitalizacja obszarów innych niż obszary miejskie</w:t>
      </w:r>
    </w:p>
    <w:p w14:paraId="3A2BFF23" w14:textId="77777777" w:rsidR="00033E04" w:rsidRDefault="00033E04" w:rsidP="00033E04">
      <w:pPr>
        <w:pStyle w:val="INSnormalPodpis"/>
        <w:jc w:val="center"/>
      </w:pPr>
      <w:r>
        <w:t>programu Fundusze Europejskie dla Świętokrzyskiego 2021 – 202</w:t>
      </w:r>
      <w:r w:rsidR="005322EA">
        <w:t>7</w:t>
      </w:r>
    </w:p>
    <w:p w14:paraId="44E7C3F2" w14:textId="77777777" w:rsidR="00033E04" w:rsidRDefault="00033E04" w:rsidP="00033E04">
      <w:pPr>
        <w:pStyle w:val="INSnormalPodpis"/>
        <w:jc w:val="center"/>
      </w:pPr>
      <w:r>
        <w:t>Nr naboru FESW.</w:t>
      </w:r>
      <w:r w:rsidR="000C3181">
        <w:t>06.05</w:t>
      </w:r>
      <w:r>
        <w:t>-IZ.00-00</w:t>
      </w:r>
      <w:r w:rsidR="000C3181">
        <w:t>-</w:t>
      </w:r>
      <w:r w:rsidR="002A58B5">
        <w:t>001</w:t>
      </w:r>
      <w:r>
        <w:t>/2</w:t>
      </w:r>
      <w:r w:rsidR="002A58B5">
        <w:t>5</w:t>
      </w:r>
    </w:p>
    <w:p w14:paraId="0A54F9C7" w14:textId="77777777" w:rsidR="00DF0C2B" w:rsidRDefault="00DF0C2B" w:rsidP="00033E04">
      <w:pPr>
        <w:pStyle w:val="INSnormalPodpis"/>
      </w:pPr>
    </w:p>
    <w:p w14:paraId="78FEF91E" w14:textId="77777777" w:rsidR="00CC6023" w:rsidRDefault="00033E04" w:rsidP="00F866B3">
      <w:pPr>
        <w:pStyle w:val="INSNag3ZaPoz1"/>
      </w:pPr>
      <w:r w:rsidRPr="00F866B3">
        <w:t>Podstawowe dane o projekcie</w:t>
      </w:r>
    </w:p>
    <w:tbl>
      <w:tblPr>
        <w:tblStyle w:val="Tabela-Siatka"/>
        <w:tblW w:w="0" w:type="auto"/>
        <w:tblLook w:val="04A0" w:firstRow="1" w:lastRow="0" w:firstColumn="1" w:lastColumn="0" w:noHBand="0" w:noVBand="1"/>
      </w:tblPr>
      <w:tblGrid>
        <w:gridCol w:w="5807"/>
        <w:gridCol w:w="3253"/>
      </w:tblGrid>
      <w:tr w:rsidR="00F866B3" w14:paraId="0AE224FE"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68A7EC15" w14:textId="77777777" w:rsidR="00F866B3" w:rsidRDefault="00F866B3" w:rsidP="00F866B3">
            <w:pPr>
              <w:pStyle w:val="INSnormalny"/>
              <w:numPr>
                <w:ilvl w:val="0"/>
                <w:numId w:val="18"/>
              </w:numPr>
            </w:pPr>
            <w:r>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0D18C8F5" w14:textId="77777777" w:rsidR="00F866B3" w:rsidRDefault="00F866B3" w:rsidP="00F866B3">
            <w:pPr>
              <w:pStyle w:val="INSnormalny"/>
            </w:pPr>
          </w:p>
        </w:tc>
      </w:tr>
      <w:tr w:rsidR="00F866B3" w14:paraId="590A1216"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20B1CA6A" w14:textId="77777777" w:rsidR="00F866B3" w:rsidRDefault="00F866B3" w:rsidP="00F866B3">
            <w:pPr>
              <w:pStyle w:val="INSnormalny"/>
              <w:numPr>
                <w:ilvl w:val="0"/>
                <w:numId w:val="18"/>
              </w:numPr>
            </w:pPr>
            <w: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5FAF0971" w14:textId="77777777" w:rsidR="00F866B3" w:rsidRDefault="00F866B3" w:rsidP="00F866B3">
            <w:pPr>
              <w:pStyle w:val="INSnormalny"/>
            </w:pPr>
          </w:p>
        </w:tc>
      </w:tr>
      <w:tr w:rsidR="00F866B3" w14:paraId="49D72C7C"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7264AE41" w14:textId="77777777" w:rsidR="00F866B3" w:rsidRDefault="00F866B3" w:rsidP="00F866B3">
            <w:pPr>
              <w:pStyle w:val="INSnormalny"/>
              <w:numPr>
                <w:ilvl w:val="0"/>
                <w:numId w:val="18"/>
              </w:numPr>
            </w:pPr>
            <w: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1B7DF2C5" w14:textId="77777777" w:rsidR="00F866B3" w:rsidRDefault="00F866B3" w:rsidP="00F866B3">
            <w:pPr>
              <w:pStyle w:val="INSnormalny"/>
            </w:pPr>
          </w:p>
        </w:tc>
      </w:tr>
      <w:tr w:rsidR="00F866B3" w14:paraId="6061FC5D"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5ED25E5F" w14:textId="77777777" w:rsidR="00F866B3" w:rsidRDefault="00F866B3" w:rsidP="00F866B3">
            <w:pPr>
              <w:pStyle w:val="INSnormalny"/>
              <w:numPr>
                <w:ilvl w:val="0"/>
                <w:numId w:val="18"/>
              </w:numPr>
            </w:pPr>
            <w: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477B4DBC" w14:textId="77777777" w:rsidR="00F866B3" w:rsidRDefault="00F866B3" w:rsidP="00F866B3">
            <w:pPr>
              <w:pStyle w:val="INSnormalny"/>
            </w:pPr>
          </w:p>
        </w:tc>
      </w:tr>
      <w:tr w:rsidR="00F866B3" w14:paraId="3B3BF7C8"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2A1B582C" w14:textId="77777777" w:rsidR="00F866B3" w:rsidRDefault="00F866B3" w:rsidP="00F866B3">
            <w:pPr>
              <w:pStyle w:val="INSnormalny"/>
              <w:numPr>
                <w:ilvl w:val="0"/>
                <w:numId w:val="18"/>
              </w:numPr>
            </w:pPr>
            <w: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76126866" w14:textId="77777777" w:rsidR="00F866B3" w:rsidRDefault="00F866B3" w:rsidP="00F866B3">
            <w:pPr>
              <w:pStyle w:val="INSnormalny"/>
            </w:pPr>
          </w:p>
        </w:tc>
      </w:tr>
      <w:tr w:rsidR="00F866B3" w14:paraId="4A2706D7"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069D8EB3" w14:textId="77777777" w:rsidR="00F866B3" w:rsidRDefault="00F866B3" w:rsidP="00F866B3">
            <w:pPr>
              <w:pStyle w:val="INSnormalny"/>
              <w:numPr>
                <w:ilvl w:val="0"/>
                <w:numId w:val="18"/>
              </w:numPr>
            </w:pPr>
            <w:r>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657810BD" w14:textId="77777777" w:rsidR="00F866B3" w:rsidRDefault="00F866B3" w:rsidP="00F866B3">
            <w:pPr>
              <w:pStyle w:val="INSnormalny"/>
            </w:pPr>
          </w:p>
        </w:tc>
      </w:tr>
      <w:tr w:rsidR="00F573B6" w14:paraId="22D76616"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563E3A53" w14:textId="77777777" w:rsidR="00F573B6" w:rsidRDefault="00F573B6" w:rsidP="00C77F48">
            <w:pPr>
              <w:pStyle w:val="INSnormalny"/>
              <w:numPr>
                <w:ilvl w:val="0"/>
                <w:numId w:val="18"/>
              </w:numPr>
            </w:pPr>
            <w:r>
              <w:t>Wnioskowany % dofinansowania</w:t>
            </w:r>
            <w:r w:rsidR="00C77F48">
              <w:t xml:space="preserve"> z UE</w:t>
            </w:r>
          </w:p>
        </w:tc>
        <w:tc>
          <w:tcPr>
            <w:tcW w:w="3253" w:type="dxa"/>
            <w:tcBorders>
              <w:top w:val="single" w:sz="4" w:space="0" w:color="auto"/>
              <w:left w:val="single" w:sz="4" w:space="0" w:color="auto"/>
              <w:bottom w:val="single" w:sz="4" w:space="0" w:color="auto"/>
              <w:right w:val="single" w:sz="4" w:space="0" w:color="auto"/>
            </w:tcBorders>
            <w:vAlign w:val="center"/>
          </w:tcPr>
          <w:p w14:paraId="2C506249" w14:textId="77777777" w:rsidR="00F573B6" w:rsidRDefault="00F573B6" w:rsidP="00F866B3">
            <w:pPr>
              <w:pStyle w:val="INSnormalny"/>
            </w:pPr>
          </w:p>
        </w:tc>
      </w:tr>
      <w:tr w:rsidR="00C77F48" w14:paraId="1E794610"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3C740C1F" w14:textId="77777777" w:rsidR="00C77F48" w:rsidRDefault="00C77F48" w:rsidP="00C77F48">
            <w:pPr>
              <w:pStyle w:val="INSnormalny"/>
              <w:numPr>
                <w:ilvl w:val="0"/>
                <w:numId w:val="18"/>
              </w:numPr>
            </w:pPr>
            <w:r>
              <w:t>Wnioskowana kwota dofinansowania z budżetu państwa</w:t>
            </w:r>
          </w:p>
        </w:tc>
        <w:tc>
          <w:tcPr>
            <w:tcW w:w="3253" w:type="dxa"/>
            <w:tcBorders>
              <w:top w:val="single" w:sz="4" w:space="0" w:color="auto"/>
              <w:left w:val="single" w:sz="4" w:space="0" w:color="auto"/>
              <w:bottom w:val="single" w:sz="4" w:space="0" w:color="auto"/>
              <w:right w:val="single" w:sz="4" w:space="0" w:color="auto"/>
            </w:tcBorders>
            <w:vAlign w:val="center"/>
          </w:tcPr>
          <w:p w14:paraId="4B01C898" w14:textId="77777777" w:rsidR="00C77F48" w:rsidRDefault="00C77F48" w:rsidP="00F866B3">
            <w:pPr>
              <w:pStyle w:val="INSnormalny"/>
            </w:pPr>
          </w:p>
        </w:tc>
      </w:tr>
      <w:tr w:rsidR="00C77F48" w14:paraId="170FD8C9"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2D819B4C" w14:textId="77777777" w:rsidR="00C77F48" w:rsidRDefault="00C77F48" w:rsidP="00C77F48">
            <w:pPr>
              <w:pStyle w:val="INSnormalny"/>
              <w:numPr>
                <w:ilvl w:val="0"/>
                <w:numId w:val="18"/>
              </w:numPr>
            </w:pPr>
            <w:r>
              <w:t>Wnioskowany % dofinansowania z budżetu państwa</w:t>
            </w:r>
          </w:p>
        </w:tc>
        <w:tc>
          <w:tcPr>
            <w:tcW w:w="3253" w:type="dxa"/>
            <w:tcBorders>
              <w:top w:val="single" w:sz="4" w:space="0" w:color="auto"/>
              <w:left w:val="single" w:sz="4" w:space="0" w:color="auto"/>
              <w:bottom w:val="single" w:sz="4" w:space="0" w:color="auto"/>
              <w:right w:val="single" w:sz="4" w:space="0" w:color="auto"/>
            </w:tcBorders>
            <w:vAlign w:val="center"/>
          </w:tcPr>
          <w:p w14:paraId="602F7106" w14:textId="77777777" w:rsidR="00C77F48" w:rsidRDefault="00C77F48" w:rsidP="00F866B3">
            <w:pPr>
              <w:pStyle w:val="INSnormalny"/>
            </w:pPr>
          </w:p>
        </w:tc>
      </w:tr>
      <w:tr w:rsidR="00F866B3" w14:paraId="5E945488"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55FC562F" w14:textId="77777777" w:rsidR="00F866B3" w:rsidRDefault="00F866B3" w:rsidP="00C77F48">
            <w:pPr>
              <w:pStyle w:val="INSnormalny"/>
              <w:numPr>
                <w:ilvl w:val="0"/>
                <w:numId w:val="18"/>
              </w:numPr>
            </w:pPr>
            <w:r>
              <w:t xml:space="preserve">Okres realizacji projektu „od (miesiąc -rok) </w:t>
            </w:r>
            <w: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4C8327A2" w14:textId="77777777" w:rsidR="00F866B3" w:rsidRDefault="00F866B3" w:rsidP="00F866B3">
            <w:pPr>
              <w:pStyle w:val="INSnormalny"/>
            </w:pPr>
          </w:p>
        </w:tc>
      </w:tr>
    </w:tbl>
    <w:p w14:paraId="7B7BC7B5" w14:textId="77777777" w:rsidR="00F866B3" w:rsidRDefault="00F866B3" w:rsidP="00F866B3">
      <w:pPr>
        <w:pStyle w:val="INSNag3ZaPoz1"/>
      </w:pPr>
      <w:r w:rsidRPr="00F866B3">
        <w:t>Opis stanu aktualnego (przed realizacją)</w:t>
      </w:r>
    </w:p>
    <w:p w14:paraId="56A976F2" w14:textId="77777777" w:rsidR="00F866B3" w:rsidRDefault="00F866B3" w:rsidP="00F866B3">
      <w:pPr>
        <w:pStyle w:val="INSnormalPodpis"/>
      </w:pPr>
      <w:r w:rsidRPr="00F866B3">
        <w:t xml:space="preserve">Elementem wyjściowym jest rzetelny i dokładny opis stanu aktualnego inwestycji planowanej do realizacji. Opis stanu obecnego </w:t>
      </w:r>
      <w:r w:rsidR="00982075" w:rsidRPr="00F866B3">
        <w:t>jest podstawą</w:t>
      </w:r>
      <w:r w:rsidRPr="00F866B3">
        <w:t xml:space="preserve"> oceny potrzeby realizacji projektu. Powinien on przede wszystkim koncentrować się na charakterystyce istniejących elementów, które mogą zostać wykorzystane w projekcie oraz otoczenia z nim związanego. Na tym etapie powinny być wskazane obecne problemy wynikające ze stanu aktualnego. Zakres informacji w opisie stanu aktualnego powinien zawierać wszystkie ważne dla przedsięwzięcia elementy, w szczególności m.in.: stan techniczny infrastruktury, która jest przedmiotem projektu, opis zidentyfikowanych problemów, identyfikację koniecznych do przeprowadzenia działań zmierzających do poprawy </w:t>
      </w:r>
      <w:r w:rsidRPr="00F866B3">
        <w:lastRenderedPageBreak/>
        <w:t>obecnej sytuacji i zniwelowania problemów. Opisując stan aktualny, należy podać źródła przedstawianych danych/informacji.</w:t>
      </w:r>
    </w:p>
    <w:p w14:paraId="3E44F60F" w14:textId="77777777" w:rsidR="00F866B3" w:rsidRDefault="00F866B3" w:rsidP="00F866B3">
      <w:pPr>
        <w:pStyle w:val="INSNag3ZaPoz1"/>
        <w:ind w:left="499" w:hanging="357"/>
      </w:pPr>
      <w:r w:rsidRPr="00F866B3">
        <w:t>Opis stanu projektowanego</w:t>
      </w:r>
    </w:p>
    <w:p w14:paraId="76A0769C" w14:textId="77777777" w:rsidR="00F866B3" w:rsidRDefault="00F866B3" w:rsidP="00F866B3">
      <w:pPr>
        <w:pStyle w:val="INSnormalPodpis"/>
      </w:pPr>
      <w:r w:rsidRPr="00F866B3">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 zakupu, opisać dostawy i</w:t>
      </w:r>
      <w:r w:rsidR="00506522">
        <w:t> </w:t>
      </w:r>
      <w:r w:rsidRPr="00F866B3">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 kontekście całego układu infrastruktury, tj. funkcjonalne i</w:t>
      </w:r>
      <w:r w:rsidR="00506522">
        <w:t> </w:t>
      </w:r>
      <w:r w:rsidRPr="00F866B3">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t> </w:t>
      </w:r>
      <w:r w:rsidRPr="00F866B3">
        <w:t>niekwalifikowanymi w ramach projektu należy przedstawić w poniższej tabeli. Podstawą podziału powinna być analiza kwalifikowalności kosztów przedsięwzięcia przewidzianych do</w:t>
      </w:r>
      <w:r w:rsidR="00506522">
        <w:t> </w:t>
      </w:r>
      <w:r w:rsidRPr="00F866B3">
        <w:t xml:space="preserve">dofinansowania w ramach projektu przeprowadzana na podstawie obowiązujących aktów prawnych, dokumentów programowych (FEŚ 2021-2027, SZOP oraz </w:t>
      </w:r>
      <w:r w:rsidR="005322EA">
        <w:t>R</w:t>
      </w:r>
      <w:r w:rsidRPr="00F866B3">
        <w:t>egulaminie wyboru projektów) i wytycznych w zakresie kwalifikowalności wydatków.</w:t>
      </w:r>
    </w:p>
    <w:p w14:paraId="03A01F0A" w14:textId="7C31BCC7" w:rsidR="004C03EE" w:rsidRDefault="0027278F" w:rsidP="004C03EE">
      <w:pPr>
        <w:pStyle w:val="INSnormalPodpis"/>
        <w:ind w:firstLine="0"/>
      </w:pPr>
      <w:r w:rsidRPr="0006688B">
        <w:rPr>
          <w:b/>
          <w:bCs/>
        </w:rPr>
        <w:t>Ż</w:t>
      </w:r>
      <w:r w:rsidR="004C03EE" w:rsidRPr="0006688B">
        <w:rPr>
          <w:b/>
          <w:bCs/>
        </w:rPr>
        <w:t>adna z kategorii kosztów, rozumianych jako rodzaje infrastruktury</w:t>
      </w:r>
      <w:r w:rsidR="004C03EE" w:rsidRPr="0006688B">
        <w:rPr>
          <w:b/>
        </w:rPr>
        <w:t xml:space="preserve"> będące przedmiotem inwestycji (m.in.: infrastruktura wodno-kanalizacyjna, drogowa, kulturalna, edukacyjna, turystyczna, zaopatrzenia w energię elektryczną, systemów monitorowania bezpieczeństwa   w miejscach publicznych) w ramach projektu nie może przekraczać 40%</w:t>
      </w:r>
      <w:r w:rsidR="004C03EE" w:rsidRPr="003040CF">
        <w:t xml:space="preserve"> </w:t>
      </w:r>
      <w:r w:rsidR="004C03EE" w:rsidRPr="0006688B">
        <w:rPr>
          <w:b/>
        </w:rPr>
        <w:t>kosztów kwalifikowalnych</w:t>
      </w:r>
      <w:r w:rsidR="00EC38FD" w:rsidRPr="003040CF">
        <w:t>,</w:t>
      </w:r>
      <w:r w:rsidR="00B970E3" w:rsidRPr="003040CF">
        <w:t xml:space="preserve"> </w:t>
      </w:r>
      <w:r w:rsidR="00EC38FD" w:rsidRPr="003040CF">
        <w:t>jednocześnie ograniczeniom podlegają inwestycje w elementy infrastruktury drogowej (w tym parkingi)</w:t>
      </w:r>
      <w:r w:rsidR="00EC38FD" w:rsidRPr="003040CF">
        <w:rPr>
          <w:color w:val="000000"/>
        </w:rPr>
        <w:t xml:space="preserve"> oraz </w:t>
      </w:r>
      <w:r w:rsidR="00EC38FD" w:rsidRPr="003040CF">
        <w:rPr>
          <w:rFonts w:cstheme="minorHAnsi"/>
        </w:rPr>
        <w:t xml:space="preserve">inwestycje w elementy infrastruktury wodno-kanalizacyjnej (dla każdej z tych dwóch kategorii </w:t>
      </w:r>
      <w:r w:rsidR="00B970E3" w:rsidRPr="003040CF">
        <w:rPr>
          <w:rFonts w:cstheme="minorHAnsi"/>
        </w:rPr>
        <w:t xml:space="preserve">koszty </w:t>
      </w:r>
      <w:r w:rsidR="00EC38FD" w:rsidRPr="003040CF">
        <w:t>nie mogą przekr</w:t>
      </w:r>
      <w:r w:rsidR="00B970E3" w:rsidRPr="003040CF">
        <w:t>a</w:t>
      </w:r>
      <w:r w:rsidR="00EC38FD" w:rsidRPr="003040CF">
        <w:t>cz</w:t>
      </w:r>
      <w:r w:rsidR="00B970E3" w:rsidRPr="003040CF">
        <w:t>a</w:t>
      </w:r>
      <w:r w:rsidR="00EC38FD" w:rsidRPr="003040CF">
        <w:t>ć 15% kosztów kwalifikowalnych</w:t>
      </w:r>
      <w:r w:rsidR="00B970E3" w:rsidRPr="003040CF">
        <w:t xml:space="preserve"> projektu)</w:t>
      </w:r>
      <w:r w:rsidR="004C03EE" w:rsidRPr="003040CF">
        <w:t xml:space="preserve">. </w:t>
      </w:r>
      <w:r w:rsidR="00B970E3" w:rsidRPr="003040CF">
        <w:t>W</w:t>
      </w:r>
      <w:r w:rsidR="004C03EE" w:rsidRPr="003040CF">
        <w:t xml:space="preserve"> przypadku</w:t>
      </w:r>
      <w:r w:rsidR="00B970E3" w:rsidRPr="003040CF">
        <w:t xml:space="preserve"> </w:t>
      </w:r>
      <w:r w:rsidR="004C03EE" w:rsidRPr="003040CF">
        <w:t>infrastruktur</w:t>
      </w:r>
      <w:r w:rsidR="00B970E3" w:rsidRPr="003040CF">
        <w:t>y</w:t>
      </w:r>
      <w:r w:rsidR="004C03EE" w:rsidRPr="003040CF">
        <w:t xml:space="preserve"> drogow</w:t>
      </w:r>
      <w:r w:rsidR="00B970E3" w:rsidRPr="003040CF">
        <w:t>ej</w:t>
      </w:r>
      <w:r w:rsidR="004C03EE" w:rsidRPr="003040CF">
        <w:t>, ograniczenie to należy rozumieć jako wydatki poniesione na budow</w:t>
      </w:r>
      <w:r w:rsidR="00041AFC" w:rsidRPr="003040CF">
        <w:t>ę</w:t>
      </w:r>
      <w:r w:rsidR="004C03EE" w:rsidRPr="003040CF">
        <w:t xml:space="preserve"> wraz z drogowymi obiektami inżynierskimi, urządzeniami oraz instalacjami stanowiącymi całość techniczno-użytkową przeznaczoną do prowadzenia ruchu drogowego</w:t>
      </w:r>
      <w:r w:rsidR="00B970E3" w:rsidRPr="003040CF">
        <w:t>,</w:t>
      </w:r>
      <w:r w:rsidR="004C03EE" w:rsidRPr="003040CF">
        <w:t xml:space="preserve"> zlokalizowaną w pasie drogowym (zgodnie z definicją drogi zawartą w Ustawie z dn. 21 marca 1985 r. o drogach publicznych) oraz wydatki związane z budową/przebudową/remontem parkingów, miejsc postojowych i placów przeznaczonych do ruchu pojazdów niezlokalizowanych w pasie drogowym. Jeżeli w ramach projektu realizowane są przedsięwzięcia dot. różnego rodzaju infrastruktury (np.: infrastruktura drogowa, wodno-kanalizacy</w:t>
      </w:r>
      <w:r w:rsidR="00B970E3" w:rsidRPr="003040CF">
        <w:t>j</w:t>
      </w:r>
      <w:r w:rsidR="004C03EE" w:rsidRPr="003040CF">
        <w:t xml:space="preserve">na, system monitoringu) należy we wniosku o dofinansowanie wyszczególnić roboty budowlane i/lub zakup środków trwałych </w:t>
      </w:r>
      <w:r w:rsidR="00B970E3" w:rsidRPr="003040CF">
        <w:t>oraz</w:t>
      </w:r>
      <w:r w:rsidR="004C03EE" w:rsidRPr="003040CF">
        <w:t xml:space="preserve"> wartości niematerialnych i prawnych (jeśli dotyczy)</w:t>
      </w:r>
      <w:r w:rsidR="00B970E3" w:rsidRPr="003040CF">
        <w:t>,</w:t>
      </w:r>
      <w:r w:rsidR="004C03EE" w:rsidRPr="003040CF">
        <w:t xml:space="preserve"> dotyczące wszystkich rodzajów infrastruktury, które występują w projekcie, powielając kategorie Roboty budowlane/</w:t>
      </w:r>
      <w:r w:rsidR="001C7264" w:rsidRPr="003040CF">
        <w:t xml:space="preserve"> </w:t>
      </w:r>
      <w:r w:rsidR="004C03EE" w:rsidRPr="003040CF">
        <w:t xml:space="preserve">Zakup środków trwałych i wartości niematerialnych i prawnych (jeśli dotyczy) oraz doprecyzowując zakres w polu „Nazwa kosztu”. Jest to niezbędne, aby osoba oceniająca wniosek mogła zweryfikować, czy </w:t>
      </w:r>
      <w:r w:rsidR="00B970E3" w:rsidRPr="003040CF">
        <w:t xml:space="preserve">wszystkie obowiązujące limity </w:t>
      </w:r>
      <w:r w:rsidR="004C03EE" w:rsidRPr="003040CF">
        <w:t>został</w:t>
      </w:r>
      <w:r w:rsidR="00B970E3" w:rsidRPr="003040CF">
        <w:t>y</w:t>
      </w:r>
      <w:r w:rsidR="004C03EE" w:rsidRPr="003040CF">
        <w:t xml:space="preserve"> zachowa</w:t>
      </w:r>
      <w:r w:rsidR="00B970E3" w:rsidRPr="003040CF">
        <w:t>ne</w:t>
      </w:r>
      <w:r w:rsidR="004C03EE" w:rsidRPr="003040CF">
        <w:t xml:space="preserve"> w projekcie. Sumując koszty dotyczące danego rodzaju infrastruktury (roboty budowlane i/lub zakup środków trwałych i wartości niematerialnych i prawnych (jeśli dotyczy), </w:t>
      </w:r>
      <w:r w:rsidR="00B970E3" w:rsidRPr="003040CF">
        <w:t>należy pominąć</w:t>
      </w:r>
      <w:r w:rsidR="004C03EE" w:rsidRPr="003040CF">
        <w:t xml:space="preserve"> koszty</w:t>
      </w:r>
      <w:r w:rsidR="00B970E3" w:rsidRPr="003040CF">
        <w:t>:</w:t>
      </w:r>
      <w:r w:rsidR="004C03EE" w:rsidRPr="003040CF">
        <w:t xml:space="preserve"> nadzoru inwestorskiego/autorskiego, dokumentacji projektowej, promocji projektu, opłaty, koszty zarządzania związane z danym rodzajem infrastruktury. Zsumowane koszty dla danego rodzaju infrastruktury </w:t>
      </w:r>
      <w:r w:rsidR="00B970E3" w:rsidRPr="003040CF">
        <w:t xml:space="preserve">należy odnieść </w:t>
      </w:r>
      <w:r w:rsidR="004C03EE" w:rsidRPr="003040CF">
        <w:t>do całkowitych kosztów kwalifikowalnych wyliczając procen</w:t>
      </w:r>
      <w:r w:rsidR="004C03EE" w:rsidRPr="0006688B">
        <w:t>t.</w:t>
      </w:r>
    </w:p>
    <w:p w14:paraId="64EC43EF" w14:textId="77777777" w:rsidR="00FC79C0" w:rsidRPr="0006688B" w:rsidRDefault="00FC79C0" w:rsidP="00FC79C0">
      <w:pPr>
        <w:pStyle w:val="INSnormalPodpis"/>
        <w:ind w:firstLine="0"/>
      </w:pPr>
      <w:r w:rsidRPr="0006688B">
        <w:rPr>
          <w:b/>
          <w:bCs/>
        </w:rPr>
        <w:t>Podział ze względu na rodzaj infrastruktury</w:t>
      </w:r>
      <w:r w:rsidRPr="0006688B">
        <w:t xml:space="preserve"> (m.in.: infrastruktura wodno-kanalizacyjna, drogowa, kulturalna, edukacyjna, turystyczna, zaopatrzenia w energię elektryczną, systemów monitorowania bezpieczeństwa   w miejscach publicznych)</w:t>
      </w:r>
    </w:p>
    <w:tbl>
      <w:tblPr>
        <w:tblStyle w:val="Tabela-Siatka"/>
        <w:tblW w:w="9810" w:type="dxa"/>
        <w:tblInd w:w="-176" w:type="dxa"/>
        <w:tblLayout w:type="fixed"/>
        <w:tblLook w:val="04A0" w:firstRow="1" w:lastRow="0" w:firstColumn="1" w:lastColumn="0" w:noHBand="0" w:noVBand="1"/>
      </w:tblPr>
      <w:tblGrid>
        <w:gridCol w:w="597"/>
        <w:gridCol w:w="1701"/>
        <w:gridCol w:w="1134"/>
        <w:gridCol w:w="1559"/>
        <w:gridCol w:w="1843"/>
        <w:gridCol w:w="1559"/>
        <w:gridCol w:w="1417"/>
      </w:tblGrid>
      <w:tr w:rsidR="00FC79C0" w:rsidRPr="0006688B" w14:paraId="187A33F3" w14:textId="77777777" w:rsidTr="008C0FFF">
        <w:tc>
          <w:tcPr>
            <w:tcW w:w="597" w:type="dxa"/>
            <w:tcBorders>
              <w:bottom w:val="single" w:sz="4" w:space="0" w:color="auto"/>
            </w:tcBorders>
          </w:tcPr>
          <w:p w14:paraId="56F715BE" w14:textId="77777777" w:rsidR="00FC79C0" w:rsidRPr="0006688B" w:rsidRDefault="00FC79C0" w:rsidP="008C0FFF">
            <w:pPr>
              <w:rPr>
                <w:sz w:val="20"/>
                <w:szCs w:val="20"/>
              </w:rPr>
            </w:pPr>
            <w:r w:rsidRPr="0006688B">
              <w:rPr>
                <w:sz w:val="20"/>
                <w:szCs w:val="20"/>
              </w:rPr>
              <w:lastRenderedPageBreak/>
              <w:t>Lp.</w:t>
            </w:r>
          </w:p>
        </w:tc>
        <w:tc>
          <w:tcPr>
            <w:tcW w:w="1701" w:type="dxa"/>
            <w:tcBorders>
              <w:bottom w:val="single" w:sz="4" w:space="0" w:color="auto"/>
            </w:tcBorders>
          </w:tcPr>
          <w:p w14:paraId="600A05C5" w14:textId="77777777" w:rsidR="00FC79C0" w:rsidRPr="0006688B" w:rsidRDefault="00FC79C0" w:rsidP="008C0FFF">
            <w:pPr>
              <w:rPr>
                <w:sz w:val="20"/>
                <w:szCs w:val="20"/>
              </w:rPr>
            </w:pPr>
            <w:r w:rsidRPr="0006688B">
              <w:rPr>
                <w:sz w:val="20"/>
                <w:szCs w:val="20"/>
              </w:rPr>
              <w:t xml:space="preserve">Rodzaj infrastruktury </w:t>
            </w:r>
          </w:p>
        </w:tc>
        <w:tc>
          <w:tcPr>
            <w:tcW w:w="1134" w:type="dxa"/>
            <w:tcBorders>
              <w:bottom w:val="single" w:sz="4" w:space="0" w:color="auto"/>
            </w:tcBorders>
          </w:tcPr>
          <w:p w14:paraId="7B8C380B" w14:textId="77777777" w:rsidR="00FC79C0" w:rsidRPr="0006688B" w:rsidRDefault="00FC79C0" w:rsidP="008C0FFF">
            <w:pPr>
              <w:rPr>
                <w:sz w:val="20"/>
                <w:szCs w:val="20"/>
              </w:rPr>
            </w:pPr>
            <w:r w:rsidRPr="0006688B">
              <w:rPr>
                <w:sz w:val="20"/>
                <w:szCs w:val="20"/>
              </w:rPr>
              <w:t>Koszty całkowite</w:t>
            </w:r>
          </w:p>
          <w:p w14:paraId="4D4F0A43" w14:textId="77777777" w:rsidR="00FC79C0" w:rsidRPr="0006688B" w:rsidRDefault="00FC79C0" w:rsidP="008C0FFF">
            <w:pPr>
              <w:jc w:val="center"/>
              <w:rPr>
                <w:sz w:val="20"/>
                <w:szCs w:val="20"/>
              </w:rPr>
            </w:pPr>
            <w:r w:rsidRPr="0006688B">
              <w:rPr>
                <w:sz w:val="20"/>
                <w:szCs w:val="20"/>
              </w:rPr>
              <w:t>(a)</w:t>
            </w:r>
          </w:p>
        </w:tc>
        <w:tc>
          <w:tcPr>
            <w:tcW w:w="1559" w:type="dxa"/>
            <w:tcBorders>
              <w:bottom w:val="single" w:sz="4" w:space="0" w:color="auto"/>
            </w:tcBorders>
          </w:tcPr>
          <w:p w14:paraId="6C498760" w14:textId="77777777" w:rsidR="00FC79C0" w:rsidRPr="0006688B" w:rsidRDefault="00FC79C0" w:rsidP="008C0FFF">
            <w:pPr>
              <w:rPr>
                <w:sz w:val="20"/>
                <w:szCs w:val="20"/>
              </w:rPr>
            </w:pPr>
            <w:r w:rsidRPr="0006688B">
              <w:rPr>
                <w:sz w:val="20"/>
                <w:szCs w:val="20"/>
              </w:rPr>
              <w:t>Koszty kwalifikowalne</w:t>
            </w:r>
          </w:p>
          <w:p w14:paraId="5BDB6250" w14:textId="77777777" w:rsidR="00FC79C0" w:rsidRPr="0006688B" w:rsidRDefault="00FC79C0" w:rsidP="008C0FFF">
            <w:pPr>
              <w:jc w:val="center"/>
              <w:rPr>
                <w:sz w:val="20"/>
                <w:szCs w:val="20"/>
              </w:rPr>
            </w:pPr>
            <w:r w:rsidRPr="0006688B">
              <w:rPr>
                <w:sz w:val="20"/>
                <w:szCs w:val="20"/>
              </w:rPr>
              <w:t>(b)</w:t>
            </w:r>
          </w:p>
        </w:tc>
        <w:tc>
          <w:tcPr>
            <w:tcW w:w="1843" w:type="dxa"/>
            <w:tcBorders>
              <w:bottom w:val="single" w:sz="4" w:space="0" w:color="auto"/>
            </w:tcBorders>
          </w:tcPr>
          <w:p w14:paraId="0A577B65" w14:textId="77777777" w:rsidR="00FC79C0" w:rsidRPr="0006688B" w:rsidRDefault="00FC79C0" w:rsidP="008C0FFF">
            <w:pPr>
              <w:rPr>
                <w:sz w:val="20"/>
                <w:szCs w:val="20"/>
              </w:rPr>
            </w:pPr>
            <w:r w:rsidRPr="0006688B">
              <w:rPr>
                <w:sz w:val="20"/>
                <w:szCs w:val="20"/>
              </w:rPr>
              <w:t>Koszty niekwalifikowalne</w:t>
            </w:r>
          </w:p>
          <w:p w14:paraId="59258D7C" w14:textId="77777777" w:rsidR="00FC79C0" w:rsidRPr="0006688B" w:rsidRDefault="00FC79C0" w:rsidP="008C0FFF">
            <w:pPr>
              <w:jc w:val="center"/>
              <w:rPr>
                <w:sz w:val="20"/>
                <w:szCs w:val="20"/>
              </w:rPr>
            </w:pPr>
            <w:r w:rsidRPr="0006688B">
              <w:rPr>
                <w:sz w:val="20"/>
                <w:szCs w:val="20"/>
              </w:rPr>
              <w:t>(c=a-b)</w:t>
            </w:r>
          </w:p>
        </w:tc>
        <w:tc>
          <w:tcPr>
            <w:tcW w:w="1559" w:type="dxa"/>
            <w:tcBorders>
              <w:bottom w:val="single" w:sz="4" w:space="0" w:color="auto"/>
            </w:tcBorders>
          </w:tcPr>
          <w:p w14:paraId="10B1A5F1" w14:textId="77777777" w:rsidR="00FC79C0" w:rsidRPr="0006688B" w:rsidRDefault="00FC79C0" w:rsidP="008C0FFF">
            <w:pPr>
              <w:rPr>
                <w:sz w:val="20"/>
                <w:szCs w:val="20"/>
              </w:rPr>
            </w:pPr>
            <w:r w:rsidRPr="0006688B">
              <w:rPr>
                <w:sz w:val="20"/>
                <w:szCs w:val="20"/>
              </w:rPr>
              <w:t xml:space="preserve">Kwota dofinansowania </w:t>
            </w:r>
          </w:p>
        </w:tc>
        <w:tc>
          <w:tcPr>
            <w:tcW w:w="1417" w:type="dxa"/>
            <w:tcBorders>
              <w:bottom w:val="single" w:sz="4" w:space="0" w:color="auto"/>
            </w:tcBorders>
          </w:tcPr>
          <w:p w14:paraId="0A37C481" w14:textId="77777777" w:rsidR="00FC79C0" w:rsidRPr="0006688B" w:rsidRDefault="00FC79C0" w:rsidP="008C0FFF">
            <w:pPr>
              <w:rPr>
                <w:sz w:val="20"/>
                <w:szCs w:val="20"/>
              </w:rPr>
            </w:pPr>
            <w:r w:rsidRPr="0006688B">
              <w:rPr>
                <w:sz w:val="20"/>
                <w:szCs w:val="20"/>
              </w:rPr>
              <w:t xml:space="preserve">Procentowy udział kosztów kwalifikowalnych danej kategorii do kosztów kwalifikowalnych ogółem </w:t>
            </w:r>
          </w:p>
        </w:tc>
      </w:tr>
      <w:tr w:rsidR="00FC79C0" w:rsidRPr="0006688B" w14:paraId="506E95C8" w14:textId="77777777" w:rsidTr="008C0FFF">
        <w:tc>
          <w:tcPr>
            <w:tcW w:w="597" w:type="dxa"/>
            <w:shd w:val="clear" w:color="auto" w:fill="FFFFFF" w:themeFill="background1"/>
          </w:tcPr>
          <w:p w14:paraId="2327B5C4" w14:textId="77777777" w:rsidR="00FC79C0" w:rsidRPr="0006688B" w:rsidRDefault="00FC79C0" w:rsidP="008C0FFF">
            <w:pPr>
              <w:jc w:val="center"/>
              <w:rPr>
                <w:sz w:val="20"/>
                <w:szCs w:val="20"/>
              </w:rPr>
            </w:pPr>
            <w:r w:rsidRPr="0006688B">
              <w:rPr>
                <w:sz w:val="20"/>
                <w:szCs w:val="20"/>
              </w:rPr>
              <w:t>1.</w:t>
            </w:r>
          </w:p>
        </w:tc>
        <w:tc>
          <w:tcPr>
            <w:tcW w:w="1701" w:type="dxa"/>
            <w:shd w:val="clear" w:color="auto" w:fill="FFFFFF" w:themeFill="background1"/>
          </w:tcPr>
          <w:p w14:paraId="4574D46E" w14:textId="77777777" w:rsidR="00FC79C0" w:rsidRPr="0006688B" w:rsidRDefault="00FC79C0" w:rsidP="008C0FFF">
            <w:pPr>
              <w:rPr>
                <w:sz w:val="20"/>
                <w:szCs w:val="20"/>
              </w:rPr>
            </w:pPr>
          </w:p>
        </w:tc>
        <w:tc>
          <w:tcPr>
            <w:tcW w:w="1134" w:type="dxa"/>
            <w:shd w:val="clear" w:color="auto" w:fill="FFFFFF" w:themeFill="background1"/>
          </w:tcPr>
          <w:p w14:paraId="2E064A97" w14:textId="77777777" w:rsidR="00FC79C0" w:rsidRPr="0006688B" w:rsidRDefault="00FC79C0" w:rsidP="008C0FFF">
            <w:pPr>
              <w:rPr>
                <w:sz w:val="20"/>
                <w:szCs w:val="20"/>
              </w:rPr>
            </w:pPr>
          </w:p>
        </w:tc>
        <w:tc>
          <w:tcPr>
            <w:tcW w:w="1559" w:type="dxa"/>
            <w:shd w:val="clear" w:color="auto" w:fill="FFFFFF" w:themeFill="background1"/>
          </w:tcPr>
          <w:p w14:paraId="42685966" w14:textId="77777777" w:rsidR="00FC79C0" w:rsidRPr="0006688B" w:rsidRDefault="00FC79C0" w:rsidP="008C0FFF">
            <w:pPr>
              <w:rPr>
                <w:sz w:val="20"/>
                <w:szCs w:val="20"/>
              </w:rPr>
            </w:pPr>
          </w:p>
        </w:tc>
        <w:tc>
          <w:tcPr>
            <w:tcW w:w="1843" w:type="dxa"/>
            <w:shd w:val="clear" w:color="auto" w:fill="FFFFFF" w:themeFill="background1"/>
          </w:tcPr>
          <w:p w14:paraId="383A7007" w14:textId="77777777" w:rsidR="00FC79C0" w:rsidRPr="0006688B" w:rsidRDefault="00FC79C0" w:rsidP="008C0FFF">
            <w:pPr>
              <w:rPr>
                <w:sz w:val="20"/>
                <w:szCs w:val="20"/>
              </w:rPr>
            </w:pPr>
          </w:p>
        </w:tc>
        <w:tc>
          <w:tcPr>
            <w:tcW w:w="1559" w:type="dxa"/>
            <w:shd w:val="clear" w:color="auto" w:fill="FFFFFF" w:themeFill="background1"/>
          </w:tcPr>
          <w:p w14:paraId="34E88B72" w14:textId="77777777" w:rsidR="00FC79C0" w:rsidRPr="0006688B" w:rsidRDefault="00FC79C0" w:rsidP="008C0FFF">
            <w:pPr>
              <w:rPr>
                <w:sz w:val="20"/>
                <w:szCs w:val="20"/>
              </w:rPr>
            </w:pPr>
          </w:p>
        </w:tc>
        <w:tc>
          <w:tcPr>
            <w:tcW w:w="1417" w:type="dxa"/>
            <w:shd w:val="clear" w:color="auto" w:fill="FFFFFF" w:themeFill="background1"/>
          </w:tcPr>
          <w:p w14:paraId="583A5227" w14:textId="77777777" w:rsidR="00FC79C0" w:rsidRPr="0006688B" w:rsidRDefault="00FC79C0" w:rsidP="008C0FFF">
            <w:pPr>
              <w:rPr>
                <w:sz w:val="20"/>
                <w:szCs w:val="20"/>
              </w:rPr>
            </w:pPr>
          </w:p>
        </w:tc>
      </w:tr>
      <w:tr w:rsidR="00FC79C0" w:rsidRPr="0006688B" w14:paraId="56FB8C56" w14:textId="77777777" w:rsidTr="008C0FFF">
        <w:tc>
          <w:tcPr>
            <w:tcW w:w="597" w:type="dxa"/>
          </w:tcPr>
          <w:p w14:paraId="3D74FDE9" w14:textId="77777777" w:rsidR="00FC79C0" w:rsidRPr="0006688B" w:rsidRDefault="00FC79C0" w:rsidP="008C0FFF">
            <w:pPr>
              <w:jc w:val="center"/>
              <w:rPr>
                <w:sz w:val="20"/>
                <w:szCs w:val="20"/>
              </w:rPr>
            </w:pPr>
            <w:r w:rsidRPr="0006688B">
              <w:rPr>
                <w:sz w:val="20"/>
                <w:szCs w:val="20"/>
              </w:rPr>
              <w:t>2.</w:t>
            </w:r>
          </w:p>
        </w:tc>
        <w:tc>
          <w:tcPr>
            <w:tcW w:w="1701" w:type="dxa"/>
          </w:tcPr>
          <w:p w14:paraId="4C3DAED5" w14:textId="77777777" w:rsidR="00FC79C0" w:rsidRPr="0006688B" w:rsidRDefault="00FC79C0" w:rsidP="008C0FFF">
            <w:pPr>
              <w:rPr>
                <w:sz w:val="20"/>
                <w:szCs w:val="20"/>
              </w:rPr>
            </w:pPr>
          </w:p>
        </w:tc>
        <w:tc>
          <w:tcPr>
            <w:tcW w:w="1134" w:type="dxa"/>
          </w:tcPr>
          <w:p w14:paraId="7568FD63" w14:textId="77777777" w:rsidR="00FC79C0" w:rsidRPr="0006688B" w:rsidRDefault="00FC79C0" w:rsidP="008C0FFF">
            <w:pPr>
              <w:rPr>
                <w:sz w:val="20"/>
                <w:szCs w:val="20"/>
              </w:rPr>
            </w:pPr>
          </w:p>
        </w:tc>
        <w:tc>
          <w:tcPr>
            <w:tcW w:w="1559" w:type="dxa"/>
          </w:tcPr>
          <w:p w14:paraId="57CDC144" w14:textId="77777777" w:rsidR="00FC79C0" w:rsidRPr="0006688B" w:rsidRDefault="00FC79C0" w:rsidP="008C0FFF">
            <w:pPr>
              <w:rPr>
                <w:sz w:val="20"/>
                <w:szCs w:val="20"/>
              </w:rPr>
            </w:pPr>
          </w:p>
        </w:tc>
        <w:tc>
          <w:tcPr>
            <w:tcW w:w="1843" w:type="dxa"/>
          </w:tcPr>
          <w:p w14:paraId="0B7C22C0" w14:textId="77777777" w:rsidR="00FC79C0" w:rsidRPr="0006688B" w:rsidRDefault="00FC79C0" w:rsidP="008C0FFF">
            <w:pPr>
              <w:rPr>
                <w:sz w:val="20"/>
                <w:szCs w:val="20"/>
              </w:rPr>
            </w:pPr>
          </w:p>
        </w:tc>
        <w:tc>
          <w:tcPr>
            <w:tcW w:w="1559" w:type="dxa"/>
          </w:tcPr>
          <w:p w14:paraId="344DD972" w14:textId="77777777" w:rsidR="00FC79C0" w:rsidRPr="0006688B" w:rsidRDefault="00FC79C0" w:rsidP="008C0FFF">
            <w:pPr>
              <w:rPr>
                <w:sz w:val="20"/>
                <w:szCs w:val="20"/>
              </w:rPr>
            </w:pPr>
          </w:p>
        </w:tc>
        <w:tc>
          <w:tcPr>
            <w:tcW w:w="1417" w:type="dxa"/>
          </w:tcPr>
          <w:p w14:paraId="299BBF03" w14:textId="77777777" w:rsidR="00FC79C0" w:rsidRPr="0006688B" w:rsidRDefault="00FC79C0" w:rsidP="008C0FFF">
            <w:pPr>
              <w:rPr>
                <w:sz w:val="20"/>
                <w:szCs w:val="20"/>
              </w:rPr>
            </w:pPr>
          </w:p>
        </w:tc>
      </w:tr>
      <w:tr w:rsidR="00FC79C0" w:rsidRPr="0006688B" w14:paraId="4624D723" w14:textId="77777777" w:rsidTr="008C0FFF">
        <w:tc>
          <w:tcPr>
            <w:tcW w:w="597" w:type="dxa"/>
          </w:tcPr>
          <w:p w14:paraId="0B43AC91" w14:textId="77777777" w:rsidR="00FC79C0" w:rsidRPr="0006688B" w:rsidRDefault="00FC79C0" w:rsidP="008C0FFF">
            <w:pPr>
              <w:jc w:val="center"/>
              <w:rPr>
                <w:sz w:val="20"/>
                <w:szCs w:val="20"/>
              </w:rPr>
            </w:pPr>
            <w:r w:rsidRPr="0006688B">
              <w:rPr>
                <w:sz w:val="20"/>
                <w:szCs w:val="20"/>
              </w:rPr>
              <w:t>3.</w:t>
            </w:r>
          </w:p>
        </w:tc>
        <w:tc>
          <w:tcPr>
            <w:tcW w:w="1701" w:type="dxa"/>
          </w:tcPr>
          <w:p w14:paraId="3E3FEAAD" w14:textId="77777777" w:rsidR="00FC79C0" w:rsidRPr="0006688B" w:rsidRDefault="00FC79C0" w:rsidP="008C0FFF">
            <w:pPr>
              <w:rPr>
                <w:sz w:val="20"/>
                <w:szCs w:val="20"/>
              </w:rPr>
            </w:pPr>
          </w:p>
        </w:tc>
        <w:tc>
          <w:tcPr>
            <w:tcW w:w="1134" w:type="dxa"/>
          </w:tcPr>
          <w:p w14:paraId="351ACAEF" w14:textId="77777777" w:rsidR="00FC79C0" w:rsidRPr="0006688B" w:rsidRDefault="00FC79C0" w:rsidP="008C0FFF">
            <w:pPr>
              <w:rPr>
                <w:sz w:val="20"/>
                <w:szCs w:val="20"/>
              </w:rPr>
            </w:pPr>
          </w:p>
        </w:tc>
        <w:tc>
          <w:tcPr>
            <w:tcW w:w="1559" w:type="dxa"/>
          </w:tcPr>
          <w:p w14:paraId="5FE815BA" w14:textId="77777777" w:rsidR="00FC79C0" w:rsidRPr="0006688B" w:rsidRDefault="00FC79C0" w:rsidP="008C0FFF">
            <w:pPr>
              <w:rPr>
                <w:sz w:val="20"/>
                <w:szCs w:val="20"/>
              </w:rPr>
            </w:pPr>
          </w:p>
        </w:tc>
        <w:tc>
          <w:tcPr>
            <w:tcW w:w="1843" w:type="dxa"/>
          </w:tcPr>
          <w:p w14:paraId="659677C7" w14:textId="77777777" w:rsidR="00FC79C0" w:rsidRPr="0006688B" w:rsidRDefault="00FC79C0" w:rsidP="008C0FFF">
            <w:pPr>
              <w:rPr>
                <w:sz w:val="20"/>
                <w:szCs w:val="20"/>
              </w:rPr>
            </w:pPr>
          </w:p>
        </w:tc>
        <w:tc>
          <w:tcPr>
            <w:tcW w:w="1559" w:type="dxa"/>
          </w:tcPr>
          <w:p w14:paraId="587E0D1F" w14:textId="77777777" w:rsidR="00FC79C0" w:rsidRPr="0006688B" w:rsidRDefault="00FC79C0" w:rsidP="008C0FFF">
            <w:pPr>
              <w:rPr>
                <w:sz w:val="20"/>
                <w:szCs w:val="20"/>
              </w:rPr>
            </w:pPr>
          </w:p>
        </w:tc>
        <w:tc>
          <w:tcPr>
            <w:tcW w:w="1417" w:type="dxa"/>
          </w:tcPr>
          <w:p w14:paraId="76CA3374" w14:textId="77777777" w:rsidR="00FC79C0" w:rsidRPr="0006688B" w:rsidRDefault="00FC79C0" w:rsidP="008C0FFF">
            <w:pPr>
              <w:rPr>
                <w:sz w:val="20"/>
                <w:szCs w:val="20"/>
              </w:rPr>
            </w:pPr>
          </w:p>
        </w:tc>
      </w:tr>
      <w:tr w:rsidR="00FC79C0" w:rsidRPr="0006688B" w14:paraId="578DA3E5" w14:textId="77777777" w:rsidTr="008C0FFF">
        <w:tc>
          <w:tcPr>
            <w:tcW w:w="597" w:type="dxa"/>
          </w:tcPr>
          <w:p w14:paraId="0E5E2612" w14:textId="77777777" w:rsidR="00FC79C0" w:rsidRPr="0006688B" w:rsidRDefault="00FC79C0" w:rsidP="008C0FFF">
            <w:pPr>
              <w:jc w:val="center"/>
              <w:rPr>
                <w:sz w:val="20"/>
                <w:szCs w:val="20"/>
              </w:rPr>
            </w:pPr>
            <w:r w:rsidRPr="0006688B">
              <w:rPr>
                <w:sz w:val="20"/>
                <w:szCs w:val="20"/>
              </w:rPr>
              <w:t>…</w:t>
            </w:r>
          </w:p>
        </w:tc>
        <w:tc>
          <w:tcPr>
            <w:tcW w:w="1701" w:type="dxa"/>
          </w:tcPr>
          <w:p w14:paraId="4CE73789" w14:textId="77777777" w:rsidR="00FC79C0" w:rsidRPr="0006688B" w:rsidRDefault="00FC79C0" w:rsidP="008C0FFF">
            <w:pPr>
              <w:rPr>
                <w:sz w:val="20"/>
                <w:szCs w:val="20"/>
              </w:rPr>
            </w:pPr>
          </w:p>
        </w:tc>
        <w:tc>
          <w:tcPr>
            <w:tcW w:w="1134" w:type="dxa"/>
          </w:tcPr>
          <w:p w14:paraId="5D4A690C" w14:textId="77777777" w:rsidR="00FC79C0" w:rsidRPr="0006688B" w:rsidRDefault="00FC79C0" w:rsidP="008C0FFF">
            <w:pPr>
              <w:rPr>
                <w:sz w:val="20"/>
                <w:szCs w:val="20"/>
              </w:rPr>
            </w:pPr>
          </w:p>
        </w:tc>
        <w:tc>
          <w:tcPr>
            <w:tcW w:w="1559" w:type="dxa"/>
          </w:tcPr>
          <w:p w14:paraId="0AACC8E1" w14:textId="77777777" w:rsidR="00FC79C0" w:rsidRPr="0006688B" w:rsidRDefault="00FC79C0" w:rsidP="008C0FFF">
            <w:pPr>
              <w:rPr>
                <w:sz w:val="20"/>
                <w:szCs w:val="20"/>
              </w:rPr>
            </w:pPr>
          </w:p>
        </w:tc>
        <w:tc>
          <w:tcPr>
            <w:tcW w:w="1843" w:type="dxa"/>
          </w:tcPr>
          <w:p w14:paraId="21A31936" w14:textId="77777777" w:rsidR="00FC79C0" w:rsidRPr="0006688B" w:rsidRDefault="00FC79C0" w:rsidP="008C0FFF">
            <w:pPr>
              <w:rPr>
                <w:sz w:val="20"/>
                <w:szCs w:val="20"/>
              </w:rPr>
            </w:pPr>
          </w:p>
        </w:tc>
        <w:tc>
          <w:tcPr>
            <w:tcW w:w="1559" w:type="dxa"/>
          </w:tcPr>
          <w:p w14:paraId="090AEC4F" w14:textId="77777777" w:rsidR="00FC79C0" w:rsidRPr="0006688B" w:rsidRDefault="00FC79C0" w:rsidP="008C0FFF">
            <w:pPr>
              <w:rPr>
                <w:sz w:val="20"/>
                <w:szCs w:val="20"/>
              </w:rPr>
            </w:pPr>
          </w:p>
        </w:tc>
        <w:tc>
          <w:tcPr>
            <w:tcW w:w="1417" w:type="dxa"/>
          </w:tcPr>
          <w:p w14:paraId="03185551" w14:textId="77777777" w:rsidR="00FC79C0" w:rsidRPr="0006688B" w:rsidRDefault="00FC79C0" w:rsidP="008C0FFF">
            <w:pPr>
              <w:rPr>
                <w:sz w:val="20"/>
                <w:szCs w:val="20"/>
              </w:rPr>
            </w:pPr>
          </w:p>
        </w:tc>
      </w:tr>
      <w:tr w:rsidR="00FC79C0" w14:paraId="730A5B01" w14:textId="77777777" w:rsidTr="008C0FFF">
        <w:tc>
          <w:tcPr>
            <w:tcW w:w="597" w:type="dxa"/>
            <w:shd w:val="clear" w:color="auto" w:fill="D9D9D9" w:themeFill="background1" w:themeFillShade="D9"/>
          </w:tcPr>
          <w:p w14:paraId="6FD56D1F" w14:textId="77777777" w:rsidR="00FC79C0" w:rsidRPr="0006688B" w:rsidRDefault="00FC79C0" w:rsidP="008C0FFF">
            <w:pPr>
              <w:rPr>
                <w:sz w:val="20"/>
                <w:szCs w:val="20"/>
              </w:rPr>
            </w:pPr>
          </w:p>
        </w:tc>
        <w:tc>
          <w:tcPr>
            <w:tcW w:w="1701" w:type="dxa"/>
            <w:shd w:val="clear" w:color="auto" w:fill="D9D9D9" w:themeFill="background1" w:themeFillShade="D9"/>
          </w:tcPr>
          <w:p w14:paraId="69C82270" w14:textId="77777777" w:rsidR="00FC79C0" w:rsidRPr="00D852CD" w:rsidRDefault="00FC79C0" w:rsidP="008C0FFF">
            <w:pPr>
              <w:rPr>
                <w:b/>
                <w:bCs/>
                <w:sz w:val="20"/>
                <w:szCs w:val="20"/>
              </w:rPr>
            </w:pPr>
            <w:r w:rsidRPr="0006688B">
              <w:rPr>
                <w:b/>
                <w:bCs/>
                <w:sz w:val="20"/>
                <w:szCs w:val="20"/>
              </w:rPr>
              <w:t>Ogółem w projekcie</w:t>
            </w:r>
          </w:p>
        </w:tc>
        <w:tc>
          <w:tcPr>
            <w:tcW w:w="1134" w:type="dxa"/>
            <w:shd w:val="clear" w:color="auto" w:fill="D9D9D9" w:themeFill="background1" w:themeFillShade="D9"/>
          </w:tcPr>
          <w:p w14:paraId="3DDE1D58" w14:textId="77777777" w:rsidR="00FC79C0" w:rsidRPr="00D0723C" w:rsidRDefault="00FC79C0" w:rsidP="008C0FFF">
            <w:pPr>
              <w:rPr>
                <w:sz w:val="20"/>
                <w:szCs w:val="20"/>
              </w:rPr>
            </w:pPr>
          </w:p>
        </w:tc>
        <w:tc>
          <w:tcPr>
            <w:tcW w:w="1559" w:type="dxa"/>
            <w:shd w:val="clear" w:color="auto" w:fill="D9D9D9" w:themeFill="background1" w:themeFillShade="D9"/>
          </w:tcPr>
          <w:p w14:paraId="0D18A013" w14:textId="77777777" w:rsidR="00FC79C0" w:rsidRPr="00D0723C" w:rsidRDefault="00FC79C0" w:rsidP="008C0FFF">
            <w:pPr>
              <w:rPr>
                <w:sz w:val="20"/>
                <w:szCs w:val="20"/>
              </w:rPr>
            </w:pPr>
          </w:p>
        </w:tc>
        <w:tc>
          <w:tcPr>
            <w:tcW w:w="1843" w:type="dxa"/>
            <w:shd w:val="clear" w:color="auto" w:fill="D9D9D9" w:themeFill="background1" w:themeFillShade="D9"/>
          </w:tcPr>
          <w:p w14:paraId="04C1A9FC" w14:textId="77777777" w:rsidR="00FC79C0" w:rsidRPr="00D0723C" w:rsidRDefault="00FC79C0" w:rsidP="008C0FFF">
            <w:pPr>
              <w:rPr>
                <w:sz w:val="20"/>
                <w:szCs w:val="20"/>
              </w:rPr>
            </w:pPr>
          </w:p>
        </w:tc>
        <w:tc>
          <w:tcPr>
            <w:tcW w:w="1559" w:type="dxa"/>
            <w:shd w:val="clear" w:color="auto" w:fill="D9D9D9" w:themeFill="background1" w:themeFillShade="D9"/>
          </w:tcPr>
          <w:p w14:paraId="14A2DB0D" w14:textId="77777777" w:rsidR="00FC79C0" w:rsidRPr="00D0723C" w:rsidRDefault="00FC79C0" w:rsidP="008C0FFF">
            <w:pPr>
              <w:rPr>
                <w:sz w:val="20"/>
                <w:szCs w:val="20"/>
              </w:rPr>
            </w:pPr>
          </w:p>
        </w:tc>
        <w:tc>
          <w:tcPr>
            <w:tcW w:w="1417" w:type="dxa"/>
            <w:shd w:val="clear" w:color="auto" w:fill="D9D9D9" w:themeFill="background1" w:themeFillShade="D9"/>
          </w:tcPr>
          <w:p w14:paraId="46BA4588" w14:textId="77777777" w:rsidR="00FC79C0" w:rsidRPr="00D0723C" w:rsidRDefault="00FC79C0" w:rsidP="008C0FFF">
            <w:pPr>
              <w:rPr>
                <w:sz w:val="20"/>
                <w:szCs w:val="20"/>
              </w:rPr>
            </w:pPr>
          </w:p>
        </w:tc>
      </w:tr>
    </w:tbl>
    <w:p w14:paraId="30D36E18" w14:textId="77777777" w:rsidR="002D5A20" w:rsidRPr="00E3170A" w:rsidRDefault="002D5A20" w:rsidP="002D5A20">
      <w:pPr>
        <w:pStyle w:val="INSnormalPodpis"/>
        <w:ind w:firstLine="0"/>
        <w:rPr>
          <w:b/>
          <w:bCs/>
          <w:color w:val="FF0000"/>
        </w:rPr>
      </w:pPr>
    </w:p>
    <w:p w14:paraId="30C24ADE" w14:textId="77777777" w:rsidR="008870A8" w:rsidRDefault="008870A8" w:rsidP="00982075">
      <w:pPr>
        <w:pStyle w:val="INSnormalPodpis"/>
      </w:pPr>
      <w:r>
        <w:t xml:space="preserve">Najbardziej typowe kategorie kosztów w projektach to m.in.: </w:t>
      </w:r>
    </w:p>
    <w:p w14:paraId="28BF06B5" w14:textId="77777777" w:rsidR="008870A8" w:rsidRDefault="008870A8" w:rsidP="00982075">
      <w:pPr>
        <w:pStyle w:val="INSnormalPodpis"/>
      </w:pPr>
      <w:r>
        <w:t>- Roboty budowlane</w:t>
      </w:r>
    </w:p>
    <w:p w14:paraId="43712259" w14:textId="77777777" w:rsidR="008870A8" w:rsidRDefault="008870A8" w:rsidP="00982075">
      <w:pPr>
        <w:pStyle w:val="INSnormalPodpis"/>
      </w:pPr>
      <w:r>
        <w:t xml:space="preserve">- Środki trwałe/dostawy </w:t>
      </w:r>
    </w:p>
    <w:p w14:paraId="663F8CF1" w14:textId="77777777" w:rsidR="008870A8" w:rsidRDefault="008870A8" w:rsidP="00982075">
      <w:pPr>
        <w:pStyle w:val="INSnormalPodpis"/>
      </w:pPr>
      <w:r>
        <w:t xml:space="preserve">- Dostawy (inne niż środki trwałe) </w:t>
      </w:r>
    </w:p>
    <w:p w14:paraId="2F0EE6DF" w14:textId="77777777" w:rsidR="008870A8" w:rsidRDefault="008870A8" w:rsidP="00982075">
      <w:pPr>
        <w:pStyle w:val="INSnormalPodpis"/>
      </w:pPr>
      <w:r>
        <w:t xml:space="preserve">- Wartości niematerialne i prawne </w:t>
      </w:r>
    </w:p>
    <w:p w14:paraId="69BBD35F" w14:textId="77777777" w:rsidR="008870A8" w:rsidRDefault="008870A8" w:rsidP="00982075">
      <w:pPr>
        <w:pStyle w:val="INSnormalPodpis"/>
      </w:pPr>
      <w:r>
        <w:t xml:space="preserve">- Usługi zewnętrzne </w:t>
      </w:r>
    </w:p>
    <w:p w14:paraId="65A8E5F6" w14:textId="77777777" w:rsidR="008870A8" w:rsidRDefault="008870A8" w:rsidP="00982075">
      <w:pPr>
        <w:pStyle w:val="INSnormalPodpis"/>
      </w:pPr>
      <w:r>
        <w:t>- Nadzór/zarządzanie projektem inwestycją</w:t>
      </w:r>
    </w:p>
    <w:p w14:paraId="51062AED" w14:textId="74A998BE" w:rsidR="00FC79C0" w:rsidRDefault="008870A8" w:rsidP="00FC79C0">
      <w:pPr>
        <w:pStyle w:val="INSnormalPodpis"/>
      </w:pPr>
      <w:r>
        <w:t>- Koszty pośrednie</w:t>
      </w:r>
    </w:p>
    <w:tbl>
      <w:tblPr>
        <w:tblStyle w:val="Tabela-Siatka"/>
        <w:tblW w:w="10337" w:type="dxa"/>
        <w:tblLayout w:type="fixed"/>
        <w:tblLook w:val="04A0" w:firstRow="1" w:lastRow="0" w:firstColumn="1" w:lastColumn="0" w:noHBand="0" w:noVBand="1"/>
      </w:tblPr>
      <w:tblGrid>
        <w:gridCol w:w="534"/>
        <w:gridCol w:w="1162"/>
        <w:gridCol w:w="1275"/>
        <w:gridCol w:w="1134"/>
        <w:gridCol w:w="1276"/>
        <w:gridCol w:w="1843"/>
        <w:gridCol w:w="1164"/>
        <w:gridCol w:w="1949"/>
      </w:tblGrid>
      <w:tr w:rsidR="00FC79C0" w:rsidRPr="00D0723C" w14:paraId="617C4FCB" w14:textId="77777777" w:rsidTr="008C0FFF">
        <w:tc>
          <w:tcPr>
            <w:tcW w:w="534" w:type="dxa"/>
          </w:tcPr>
          <w:p w14:paraId="3D9CDF6A" w14:textId="77777777" w:rsidR="00FC79C0" w:rsidRPr="00D0723C" w:rsidRDefault="00FC79C0" w:rsidP="008C0FFF">
            <w:pPr>
              <w:rPr>
                <w:sz w:val="20"/>
                <w:szCs w:val="20"/>
              </w:rPr>
            </w:pPr>
            <w:r>
              <w:rPr>
                <w:sz w:val="20"/>
                <w:szCs w:val="20"/>
              </w:rPr>
              <w:t>Lp.</w:t>
            </w:r>
          </w:p>
        </w:tc>
        <w:tc>
          <w:tcPr>
            <w:tcW w:w="1162" w:type="dxa"/>
          </w:tcPr>
          <w:p w14:paraId="4633B8AE" w14:textId="77777777" w:rsidR="00FC79C0" w:rsidRPr="000702D8" w:rsidRDefault="00FC79C0" w:rsidP="008C0FFF">
            <w:pPr>
              <w:rPr>
                <w:sz w:val="20"/>
                <w:szCs w:val="20"/>
              </w:rPr>
            </w:pPr>
            <w:r w:rsidRPr="000702D8">
              <w:rPr>
                <w:sz w:val="20"/>
                <w:szCs w:val="20"/>
              </w:rPr>
              <w:t xml:space="preserve">Nazwa zadania </w:t>
            </w:r>
          </w:p>
        </w:tc>
        <w:tc>
          <w:tcPr>
            <w:tcW w:w="1275" w:type="dxa"/>
          </w:tcPr>
          <w:p w14:paraId="4940B683" w14:textId="77777777" w:rsidR="00FC79C0" w:rsidRPr="00D0723C" w:rsidRDefault="00FC79C0" w:rsidP="008C0FFF">
            <w:pPr>
              <w:rPr>
                <w:sz w:val="20"/>
                <w:szCs w:val="20"/>
              </w:rPr>
            </w:pPr>
            <w:r w:rsidRPr="00D0723C">
              <w:rPr>
                <w:sz w:val="20"/>
                <w:szCs w:val="20"/>
              </w:rPr>
              <w:t>Kategoria kosztów</w:t>
            </w:r>
          </w:p>
        </w:tc>
        <w:tc>
          <w:tcPr>
            <w:tcW w:w="1134" w:type="dxa"/>
          </w:tcPr>
          <w:p w14:paraId="52A6AE7C" w14:textId="77777777" w:rsidR="00FC79C0" w:rsidRPr="00D0723C" w:rsidRDefault="00FC79C0" w:rsidP="008C0FFF">
            <w:pPr>
              <w:rPr>
                <w:sz w:val="20"/>
                <w:szCs w:val="20"/>
              </w:rPr>
            </w:pPr>
            <w:r w:rsidRPr="00D0723C">
              <w:rPr>
                <w:sz w:val="20"/>
                <w:szCs w:val="20"/>
              </w:rPr>
              <w:t>Koszty całkowite</w:t>
            </w:r>
          </w:p>
          <w:p w14:paraId="5F809E4A" w14:textId="77777777" w:rsidR="00FC79C0" w:rsidRPr="00D0723C" w:rsidRDefault="00FC79C0" w:rsidP="008C0FFF">
            <w:pPr>
              <w:jc w:val="center"/>
              <w:rPr>
                <w:sz w:val="20"/>
                <w:szCs w:val="20"/>
              </w:rPr>
            </w:pPr>
            <w:r w:rsidRPr="00D0723C">
              <w:rPr>
                <w:sz w:val="20"/>
                <w:szCs w:val="20"/>
              </w:rPr>
              <w:t>(a)</w:t>
            </w:r>
          </w:p>
        </w:tc>
        <w:tc>
          <w:tcPr>
            <w:tcW w:w="1276" w:type="dxa"/>
          </w:tcPr>
          <w:p w14:paraId="64457584" w14:textId="77777777" w:rsidR="00FC79C0" w:rsidRPr="00D0723C" w:rsidRDefault="00FC79C0" w:rsidP="008C0FFF">
            <w:pPr>
              <w:rPr>
                <w:sz w:val="20"/>
                <w:szCs w:val="20"/>
              </w:rPr>
            </w:pPr>
            <w:r w:rsidRPr="00D0723C">
              <w:rPr>
                <w:sz w:val="20"/>
                <w:szCs w:val="20"/>
              </w:rPr>
              <w:t>Koszty kwalifikowalne</w:t>
            </w:r>
          </w:p>
          <w:p w14:paraId="57BA33BA" w14:textId="77777777" w:rsidR="00FC79C0" w:rsidRPr="00D0723C" w:rsidRDefault="00FC79C0" w:rsidP="008C0FFF">
            <w:pPr>
              <w:jc w:val="center"/>
              <w:rPr>
                <w:sz w:val="20"/>
                <w:szCs w:val="20"/>
              </w:rPr>
            </w:pPr>
            <w:r w:rsidRPr="00D0723C">
              <w:rPr>
                <w:sz w:val="20"/>
                <w:szCs w:val="20"/>
              </w:rPr>
              <w:t>(b)</w:t>
            </w:r>
          </w:p>
        </w:tc>
        <w:tc>
          <w:tcPr>
            <w:tcW w:w="1843" w:type="dxa"/>
          </w:tcPr>
          <w:p w14:paraId="1D5F3A31" w14:textId="77777777" w:rsidR="00FC79C0" w:rsidRPr="00D0723C" w:rsidRDefault="00FC79C0" w:rsidP="008C0FFF">
            <w:pPr>
              <w:rPr>
                <w:sz w:val="20"/>
                <w:szCs w:val="20"/>
              </w:rPr>
            </w:pPr>
            <w:r w:rsidRPr="00D0723C">
              <w:rPr>
                <w:sz w:val="20"/>
                <w:szCs w:val="20"/>
              </w:rPr>
              <w:t>Koszty niekwalifikowalne</w:t>
            </w:r>
          </w:p>
          <w:p w14:paraId="6948388C" w14:textId="77777777" w:rsidR="00FC79C0" w:rsidRPr="00D0723C" w:rsidRDefault="00FC79C0" w:rsidP="008C0FFF">
            <w:pPr>
              <w:jc w:val="center"/>
              <w:rPr>
                <w:sz w:val="20"/>
                <w:szCs w:val="20"/>
              </w:rPr>
            </w:pPr>
            <w:r w:rsidRPr="00D0723C">
              <w:rPr>
                <w:sz w:val="20"/>
                <w:szCs w:val="20"/>
              </w:rPr>
              <w:t>(c=a-b)</w:t>
            </w:r>
          </w:p>
        </w:tc>
        <w:tc>
          <w:tcPr>
            <w:tcW w:w="1164" w:type="dxa"/>
          </w:tcPr>
          <w:p w14:paraId="12AE4F65" w14:textId="77777777" w:rsidR="00FC79C0" w:rsidRPr="00D0723C" w:rsidRDefault="00FC79C0" w:rsidP="008C0FFF">
            <w:pPr>
              <w:rPr>
                <w:sz w:val="20"/>
                <w:szCs w:val="20"/>
              </w:rPr>
            </w:pPr>
            <w:r>
              <w:rPr>
                <w:sz w:val="20"/>
                <w:szCs w:val="20"/>
              </w:rPr>
              <w:t xml:space="preserve">Kwota dofinansowania </w:t>
            </w:r>
          </w:p>
        </w:tc>
        <w:tc>
          <w:tcPr>
            <w:tcW w:w="1949" w:type="dxa"/>
          </w:tcPr>
          <w:p w14:paraId="442884D2" w14:textId="77777777" w:rsidR="00FC79C0" w:rsidRPr="00D0723C" w:rsidRDefault="00FC79C0" w:rsidP="008C0FFF">
            <w:pPr>
              <w:rPr>
                <w:sz w:val="20"/>
                <w:szCs w:val="20"/>
              </w:rPr>
            </w:pPr>
            <w:r w:rsidRPr="00D0723C">
              <w:rPr>
                <w:sz w:val="20"/>
                <w:szCs w:val="20"/>
              </w:rPr>
              <w:t xml:space="preserve">Procentowy udział kosztów kwalifikowalnych danej kategorii do kosztów kwalifikowalnych ogółem </w:t>
            </w:r>
          </w:p>
        </w:tc>
      </w:tr>
      <w:tr w:rsidR="00FC79C0" w:rsidRPr="00D0723C" w14:paraId="11D304B5" w14:textId="77777777" w:rsidTr="008C0FFF">
        <w:tc>
          <w:tcPr>
            <w:tcW w:w="534" w:type="dxa"/>
          </w:tcPr>
          <w:p w14:paraId="790E00F9" w14:textId="77777777" w:rsidR="00FC79C0" w:rsidRPr="00D0723C" w:rsidRDefault="00FC79C0" w:rsidP="008C0FFF">
            <w:pPr>
              <w:jc w:val="center"/>
              <w:rPr>
                <w:sz w:val="20"/>
                <w:szCs w:val="20"/>
              </w:rPr>
            </w:pPr>
            <w:r w:rsidRPr="00D0723C">
              <w:rPr>
                <w:sz w:val="20"/>
                <w:szCs w:val="20"/>
              </w:rPr>
              <w:t>1</w:t>
            </w:r>
          </w:p>
        </w:tc>
        <w:tc>
          <w:tcPr>
            <w:tcW w:w="1162" w:type="dxa"/>
          </w:tcPr>
          <w:p w14:paraId="294855AE" w14:textId="77777777" w:rsidR="00FC79C0" w:rsidRPr="00D0723C" w:rsidRDefault="00FC79C0" w:rsidP="008C0FFF">
            <w:pPr>
              <w:rPr>
                <w:sz w:val="20"/>
                <w:szCs w:val="20"/>
              </w:rPr>
            </w:pPr>
          </w:p>
        </w:tc>
        <w:tc>
          <w:tcPr>
            <w:tcW w:w="1275" w:type="dxa"/>
          </w:tcPr>
          <w:p w14:paraId="570BCC8D" w14:textId="77777777" w:rsidR="00FC79C0" w:rsidRPr="00D0723C" w:rsidRDefault="00FC79C0" w:rsidP="008C0FFF">
            <w:pPr>
              <w:rPr>
                <w:sz w:val="20"/>
                <w:szCs w:val="20"/>
              </w:rPr>
            </w:pPr>
          </w:p>
        </w:tc>
        <w:tc>
          <w:tcPr>
            <w:tcW w:w="1134" w:type="dxa"/>
          </w:tcPr>
          <w:p w14:paraId="7AB31CFA" w14:textId="77777777" w:rsidR="00FC79C0" w:rsidRPr="00D0723C" w:rsidRDefault="00FC79C0" w:rsidP="008C0FFF">
            <w:pPr>
              <w:rPr>
                <w:sz w:val="20"/>
                <w:szCs w:val="20"/>
              </w:rPr>
            </w:pPr>
          </w:p>
        </w:tc>
        <w:tc>
          <w:tcPr>
            <w:tcW w:w="1276" w:type="dxa"/>
          </w:tcPr>
          <w:p w14:paraId="446BA845" w14:textId="77777777" w:rsidR="00FC79C0" w:rsidRPr="00D0723C" w:rsidRDefault="00FC79C0" w:rsidP="008C0FFF">
            <w:pPr>
              <w:rPr>
                <w:sz w:val="20"/>
                <w:szCs w:val="20"/>
              </w:rPr>
            </w:pPr>
          </w:p>
        </w:tc>
        <w:tc>
          <w:tcPr>
            <w:tcW w:w="1843" w:type="dxa"/>
          </w:tcPr>
          <w:p w14:paraId="712325DF" w14:textId="77777777" w:rsidR="00FC79C0" w:rsidRPr="00D0723C" w:rsidRDefault="00FC79C0" w:rsidP="008C0FFF">
            <w:pPr>
              <w:rPr>
                <w:sz w:val="20"/>
                <w:szCs w:val="20"/>
              </w:rPr>
            </w:pPr>
          </w:p>
        </w:tc>
        <w:tc>
          <w:tcPr>
            <w:tcW w:w="1164" w:type="dxa"/>
          </w:tcPr>
          <w:p w14:paraId="6C70CECD" w14:textId="77777777" w:rsidR="00FC79C0" w:rsidRPr="00D0723C" w:rsidRDefault="00FC79C0" w:rsidP="008C0FFF">
            <w:pPr>
              <w:rPr>
                <w:sz w:val="20"/>
                <w:szCs w:val="20"/>
              </w:rPr>
            </w:pPr>
          </w:p>
        </w:tc>
        <w:tc>
          <w:tcPr>
            <w:tcW w:w="1949" w:type="dxa"/>
          </w:tcPr>
          <w:p w14:paraId="3EBA72CD" w14:textId="77777777" w:rsidR="00FC79C0" w:rsidRPr="00D0723C" w:rsidRDefault="00FC79C0" w:rsidP="008C0FFF">
            <w:pPr>
              <w:rPr>
                <w:sz w:val="20"/>
                <w:szCs w:val="20"/>
              </w:rPr>
            </w:pPr>
          </w:p>
        </w:tc>
      </w:tr>
      <w:tr w:rsidR="00FC79C0" w:rsidRPr="00D0723C" w14:paraId="3B8C7CFC" w14:textId="77777777" w:rsidTr="008C0FFF">
        <w:tc>
          <w:tcPr>
            <w:tcW w:w="534" w:type="dxa"/>
          </w:tcPr>
          <w:p w14:paraId="67684C3F" w14:textId="77777777" w:rsidR="00FC79C0" w:rsidRPr="00D0723C" w:rsidRDefault="00FC79C0" w:rsidP="008C0FFF">
            <w:pPr>
              <w:jc w:val="center"/>
              <w:rPr>
                <w:sz w:val="20"/>
                <w:szCs w:val="20"/>
              </w:rPr>
            </w:pPr>
            <w:r w:rsidRPr="00D0723C">
              <w:rPr>
                <w:sz w:val="20"/>
                <w:szCs w:val="20"/>
              </w:rPr>
              <w:t>2</w:t>
            </w:r>
          </w:p>
        </w:tc>
        <w:tc>
          <w:tcPr>
            <w:tcW w:w="1162" w:type="dxa"/>
          </w:tcPr>
          <w:p w14:paraId="27420B71" w14:textId="77777777" w:rsidR="00FC79C0" w:rsidRPr="00D0723C" w:rsidRDefault="00FC79C0" w:rsidP="008C0FFF">
            <w:pPr>
              <w:rPr>
                <w:sz w:val="20"/>
                <w:szCs w:val="20"/>
              </w:rPr>
            </w:pPr>
          </w:p>
        </w:tc>
        <w:tc>
          <w:tcPr>
            <w:tcW w:w="1275" w:type="dxa"/>
          </w:tcPr>
          <w:p w14:paraId="2BBDBFE0" w14:textId="77777777" w:rsidR="00FC79C0" w:rsidRPr="00D0723C" w:rsidRDefault="00FC79C0" w:rsidP="008C0FFF">
            <w:pPr>
              <w:rPr>
                <w:sz w:val="20"/>
                <w:szCs w:val="20"/>
              </w:rPr>
            </w:pPr>
          </w:p>
        </w:tc>
        <w:tc>
          <w:tcPr>
            <w:tcW w:w="1134" w:type="dxa"/>
          </w:tcPr>
          <w:p w14:paraId="2976B557" w14:textId="77777777" w:rsidR="00FC79C0" w:rsidRPr="00D0723C" w:rsidRDefault="00FC79C0" w:rsidP="008C0FFF">
            <w:pPr>
              <w:rPr>
                <w:sz w:val="20"/>
                <w:szCs w:val="20"/>
              </w:rPr>
            </w:pPr>
          </w:p>
        </w:tc>
        <w:tc>
          <w:tcPr>
            <w:tcW w:w="1276" w:type="dxa"/>
          </w:tcPr>
          <w:p w14:paraId="4A179097" w14:textId="77777777" w:rsidR="00FC79C0" w:rsidRPr="00D0723C" w:rsidRDefault="00FC79C0" w:rsidP="008C0FFF">
            <w:pPr>
              <w:rPr>
                <w:sz w:val="20"/>
                <w:szCs w:val="20"/>
              </w:rPr>
            </w:pPr>
          </w:p>
        </w:tc>
        <w:tc>
          <w:tcPr>
            <w:tcW w:w="1843" w:type="dxa"/>
          </w:tcPr>
          <w:p w14:paraId="0512BD5C" w14:textId="77777777" w:rsidR="00FC79C0" w:rsidRPr="00D0723C" w:rsidRDefault="00FC79C0" w:rsidP="008C0FFF">
            <w:pPr>
              <w:rPr>
                <w:sz w:val="20"/>
                <w:szCs w:val="20"/>
              </w:rPr>
            </w:pPr>
          </w:p>
        </w:tc>
        <w:tc>
          <w:tcPr>
            <w:tcW w:w="1164" w:type="dxa"/>
          </w:tcPr>
          <w:p w14:paraId="3AF7375B" w14:textId="77777777" w:rsidR="00FC79C0" w:rsidRPr="00D0723C" w:rsidRDefault="00FC79C0" w:rsidP="008C0FFF">
            <w:pPr>
              <w:rPr>
                <w:sz w:val="20"/>
                <w:szCs w:val="20"/>
              </w:rPr>
            </w:pPr>
          </w:p>
        </w:tc>
        <w:tc>
          <w:tcPr>
            <w:tcW w:w="1949" w:type="dxa"/>
          </w:tcPr>
          <w:p w14:paraId="39137C18" w14:textId="77777777" w:rsidR="00FC79C0" w:rsidRPr="00D0723C" w:rsidRDefault="00FC79C0" w:rsidP="008C0FFF">
            <w:pPr>
              <w:rPr>
                <w:sz w:val="20"/>
                <w:szCs w:val="20"/>
              </w:rPr>
            </w:pPr>
          </w:p>
        </w:tc>
      </w:tr>
      <w:tr w:rsidR="00FC79C0" w:rsidRPr="00D0723C" w14:paraId="2F3C7473" w14:textId="77777777" w:rsidTr="008C0FFF">
        <w:tc>
          <w:tcPr>
            <w:tcW w:w="534" w:type="dxa"/>
          </w:tcPr>
          <w:p w14:paraId="17A3A857" w14:textId="77777777" w:rsidR="00FC79C0" w:rsidRPr="00D0723C" w:rsidRDefault="00FC79C0" w:rsidP="008C0FFF">
            <w:pPr>
              <w:jc w:val="center"/>
              <w:rPr>
                <w:sz w:val="20"/>
                <w:szCs w:val="20"/>
              </w:rPr>
            </w:pPr>
            <w:r w:rsidRPr="00D0723C">
              <w:rPr>
                <w:sz w:val="20"/>
                <w:szCs w:val="20"/>
              </w:rPr>
              <w:t>3</w:t>
            </w:r>
          </w:p>
        </w:tc>
        <w:tc>
          <w:tcPr>
            <w:tcW w:w="1162" w:type="dxa"/>
          </w:tcPr>
          <w:p w14:paraId="7C7DCE72" w14:textId="77777777" w:rsidR="00FC79C0" w:rsidRPr="00D0723C" w:rsidRDefault="00FC79C0" w:rsidP="008C0FFF">
            <w:pPr>
              <w:rPr>
                <w:sz w:val="20"/>
                <w:szCs w:val="20"/>
              </w:rPr>
            </w:pPr>
          </w:p>
        </w:tc>
        <w:tc>
          <w:tcPr>
            <w:tcW w:w="1275" w:type="dxa"/>
          </w:tcPr>
          <w:p w14:paraId="0165D824" w14:textId="77777777" w:rsidR="00FC79C0" w:rsidRPr="00D0723C" w:rsidRDefault="00FC79C0" w:rsidP="008C0FFF">
            <w:pPr>
              <w:rPr>
                <w:sz w:val="20"/>
                <w:szCs w:val="20"/>
              </w:rPr>
            </w:pPr>
          </w:p>
        </w:tc>
        <w:tc>
          <w:tcPr>
            <w:tcW w:w="1134" w:type="dxa"/>
          </w:tcPr>
          <w:p w14:paraId="3B217FC5" w14:textId="77777777" w:rsidR="00FC79C0" w:rsidRPr="00D0723C" w:rsidRDefault="00FC79C0" w:rsidP="008C0FFF">
            <w:pPr>
              <w:rPr>
                <w:sz w:val="20"/>
                <w:szCs w:val="20"/>
              </w:rPr>
            </w:pPr>
          </w:p>
        </w:tc>
        <w:tc>
          <w:tcPr>
            <w:tcW w:w="1276" w:type="dxa"/>
          </w:tcPr>
          <w:p w14:paraId="0F2F863B" w14:textId="77777777" w:rsidR="00FC79C0" w:rsidRPr="00D0723C" w:rsidRDefault="00FC79C0" w:rsidP="008C0FFF">
            <w:pPr>
              <w:rPr>
                <w:sz w:val="20"/>
                <w:szCs w:val="20"/>
              </w:rPr>
            </w:pPr>
          </w:p>
        </w:tc>
        <w:tc>
          <w:tcPr>
            <w:tcW w:w="1843" w:type="dxa"/>
          </w:tcPr>
          <w:p w14:paraId="2D3D4653" w14:textId="77777777" w:rsidR="00FC79C0" w:rsidRPr="00D0723C" w:rsidRDefault="00FC79C0" w:rsidP="008C0FFF">
            <w:pPr>
              <w:rPr>
                <w:sz w:val="20"/>
                <w:szCs w:val="20"/>
              </w:rPr>
            </w:pPr>
          </w:p>
        </w:tc>
        <w:tc>
          <w:tcPr>
            <w:tcW w:w="1164" w:type="dxa"/>
          </w:tcPr>
          <w:p w14:paraId="22BF9D2B" w14:textId="77777777" w:rsidR="00FC79C0" w:rsidRPr="00D0723C" w:rsidRDefault="00FC79C0" w:rsidP="008C0FFF">
            <w:pPr>
              <w:rPr>
                <w:sz w:val="20"/>
                <w:szCs w:val="20"/>
              </w:rPr>
            </w:pPr>
          </w:p>
        </w:tc>
        <w:tc>
          <w:tcPr>
            <w:tcW w:w="1949" w:type="dxa"/>
          </w:tcPr>
          <w:p w14:paraId="2BFD4B3F" w14:textId="77777777" w:rsidR="00FC79C0" w:rsidRPr="00D0723C" w:rsidRDefault="00FC79C0" w:rsidP="008C0FFF">
            <w:pPr>
              <w:rPr>
                <w:sz w:val="20"/>
                <w:szCs w:val="20"/>
              </w:rPr>
            </w:pPr>
          </w:p>
        </w:tc>
      </w:tr>
      <w:tr w:rsidR="00FC79C0" w:rsidRPr="00D0723C" w14:paraId="091B2D7C" w14:textId="77777777" w:rsidTr="008C0FFF">
        <w:tc>
          <w:tcPr>
            <w:tcW w:w="534" w:type="dxa"/>
          </w:tcPr>
          <w:p w14:paraId="3D4C1AF9" w14:textId="77777777" w:rsidR="00FC79C0" w:rsidRPr="00D0723C" w:rsidRDefault="00FC79C0" w:rsidP="008C0FFF">
            <w:pPr>
              <w:jc w:val="center"/>
              <w:rPr>
                <w:sz w:val="20"/>
                <w:szCs w:val="20"/>
              </w:rPr>
            </w:pPr>
            <w:r w:rsidRPr="00D0723C">
              <w:rPr>
                <w:sz w:val="20"/>
                <w:szCs w:val="20"/>
              </w:rPr>
              <w:t>4</w:t>
            </w:r>
          </w:p>
        </w:tc>
        <w:tc>
          <w:tcPr>
            <w:tcW w:w="1162" w:type="dxa"/>
          </w:tcPr>
          <w:p w14:paraId="2BB388F7" w14:textId="77777777" w:rsidR="00FC79C0" w:rsidRPr="00D0723C" w:rsidRDefault="00FC79C0" w:rsidP="008C0FFF">
            <w:pPr>
              <w:rPr>
                <w:sz w:val="20"/>
                <w:szCs w:val="20"/>
              </w:rPr>
            </w:pPr>
          </w:p>
        </w:tc>
        <w:tc>
          <w:tcPr>
            <w:tcW w:w="1275" w:type="dxa"/>
          </w:tcPr>
          <w:p w14:paraId="219A42A6" w14:textId="77777777" w:rsidR="00FC79C0" w:rsidRPr="00D0723C" w:rsidRDefault="00FC79C0" w:rsidP="008C0FFF">
            <w:pPr>
              <w:rPr>
                <w:sz w:val="20"/>
                <w:szCs w:val="20"/>
              </w:rPr>
            </w:pPr>
          </w:p>
        </w:tc>
        <w:tc>
          <w:tcPr>
            <w:tcW w:w="1134" w:type="dxa"/>
          </w:tcPr>
          <w:p w14:paraId="35FBA8C1" w14:textId="77777777" w:rsidR="00FC79C0" w:rsidRPr="00D0723C" w:rsidRDefault="00FC79C0" w:rsidP="008C0FFF">
            <w:pPr>
              <w:rPr>
                <w:sz w:val="20"/>
                <w:szCs w:val="20"/>
              </w:rPr>
            </w:pPr>
          </w:p>
        </w:tc>
        <w:tc>
          <w:tcPr>
            <w:tcW w:w="1276" w:type="dxa"/>
          </w:tcPr>
          <w:p w14:paraId="1285D4C6" w14:textId="77777777" w:rsidR="00FC79C0" w:rsidRPr="00D0723C" w:rsidRDefault="00FC79C0" w:rsidP="008C0FFF">
            <w:pPr>
              <w:rPr>
                <w:sz w:val="20"/>
                <w:szCs w:val="20"/>
              </w:rPr>
            </w:pPr>
          </w:p>
        </w:tc>
        <w:tc>
          <w:tcPr>
            <w:tcW w:w="1843" w:type="dxa"/>
          </w:tcPr>
          <w:p w14:paraId="33406F8B" w14:textId="77777777" w:rsidR="00FC79C0" w:rsidRPr="00D0723C" w:rsidRDefault="00FC79C0" w:rsidP="008C0FFF">
            <w:pPr>
              <w:rPr>
                <w:sz w:val="20"/>
                <w:szCs w:val="20"/>
              </w:rPr>
            </w:pPr>
          </w:p>
        </w:tc>
        <w:tc>
          <w:tcPr>
            <w:tcW w:w="1164" w:type="dxa"/>
          </w:tcPr>
          <w:p w14:paraId="4A040981" w14:textId="77777777" w:rsidR="00FC79C0" w:rsidRPr="00D0723C" w:rsidRDefault="00FC79C0" w:rsidP="008C0FFF">
            <w:pPr>
              <w:rPr>
                <w:sz w:val="20"/>
                <w:szCs w:val="20"/>
              </w:rPr>
            </w:pPr>
          </w:p>
        </w:tc>
        <w:tc>
          <w:tcPr>
            <w:tcW w:w="1949" w:type="dxa"/>
          </w:tcPr>
          <w:p w14:paraId="17ED63D2" w14:textId="77777777" w:rsidR="00FC79C0" w:rsidRPr="00D0723C" w:rsidRDefault="00FC79C0" w:rsidP="008C0FFF">
            <w:pPr>
              <w:rPr>
                <w:sz w:val="20"/>
                <w:szCs w:val="20"/>
              </w:rPr>
            </w:pPr>
          </w:p>
        </w:tc>
      </w:tr>
      <w:tr w:rsidR="00FC79C0" w:rsidRPr="00D0723C" w14:paraId="7A35E65C" w14:textId="77777777" w:rsidTr="008C0FFF">
        <w:tc>
          <w:tcPr>
            <w:tcW w:w="534" w:type="dxa"/>
          </w:tcPr>
          <w:p w14:paraId="72AC9861" w14:textId="77777777" w:rsidR="00FC79C0" w:rsidRPr="00D0723C" w:rsidRDefault="00FC79C0" w:rsidP="008C0FFF">
            <w:pPr>
              <w:jc w:val="center"/>
              <w:rPr>
                <w:sz w:val="20"/>
                <w:szCs w:val="20"/>
              </w:rPr>
            </w:pPr>
            <w:r w:rsidRPr="00D0723C">
              <w:rPr>
                <w:sz w:val="20"/>
                <w:szCs w:val="20"/>
              </w:rPr>
              <w:t>…</w:t>
            </w:r>
          </w:p>
        </w:tc>
        <w:tc>
          <w:tcPr>
            <w:tcW w:w="1162" w:type="dxa"/>
          </w:tcPr>
          <w:p w14:paraId="625EB321" w14:textId="77777777" w:rsidR="00FC79C0" w:rsidRPr="00D0723C" w:rsidRDefault="00FC79C0" w:rsidP="008C0FFF">
            <w:pPr>
              <w:rPr>
                <w:sz w:val="20"/>
                <w:szCs w:val="20"/>
              </w:rPr>
            </w:pPr>
          </w:p>
        </w:tc>
        <w:tc>
          <w:tcPr>
            <w:tcW w:w="1275" w:type="dxa"/>
          </w:tcPr>
          <w:p w14:paraId="660AD66C" w14:textId="77777777" w:rsidR="00FC79C0" w:rsidRPr="00D0723C" w:rsidRDefault="00FC79C0" w:rsidP="008C0FFF">
            <w:pPr>
              <w:rPr>
                <w:sz w:val="20"/>
                <w:szCs w:val="20"/>
              </w:rPr>
            </w:pPr>
          </w:p>
        </w:tc>
        <w:tc>
          <w:tcPr>
            <w:tcW w:w="1134" w:type="dxa"/>
          </w:tcPr>
          <w:p w14:paraId="48D0DA7B" w14:textId="77777777" w:rsidR="00FC79C0" w:rsidRPr="00D0723C" w:rsidRDefault="00FC79C0" w:rsidP="008C0FFF">
            <w:pPr>
              <w:rPr>
                <w:sz w:val="20"/>
                <w:szCs w:val="20"/>
              </w:rPr>
            </w:pPr>
          </w:p>
        </w:tc>
        <w:tc>
          <w:tcPr>
            <w:tcW w:w="1276" w:type="dxa"/>
          </w:tcPr>
          <w:p w14:paraId="0F5A7415" w14:textId="77777777" w:rsidR="00FC79C0" w:rsidRPr="00D0723C" w:rsidRDefault="00FC79C0" w:rsidP="008C0FFF">
            <w:pPr>
              <w:rPr>
                <w:sz w:val="20"/>
                <w:szCs w:val="20"/>
              </w:rPr>
            </w:pPr>
          </w:p>
        </w:tc>
        <w:tc>
          <w:tcPr>
            <w:tcW w:w="1843" w:type="dxa"/>
          </w:tcPr>
          <w:p w14:paraId="1C24037A" w14:textId="77777777" w:rsidR="00FC79C0" w:rsidRPr="00D0723C" w:rsidRDefault="00FC79C0" w:rsidP="008C0FFF">
            <w:pPr>
              <w:rPr>
                <w:sz w:val="20"/>
                <w:szCs w:val="20"/>
              </w:rPr>
            </w:pPr>
          </w:p>
        </w:tc>
        <w:tc>
          <w:tcPr>
            <w:tcW w:w="1164" w:type="dxa"/>
          </w:tcPr>
          <w:p w14:paraId="2CA61B7D" w14:textId="77777777" w:rsidR="00FC79C0" w:rsidRPr="00D0723C" w:rsidRDefault="00FC79C0" w:rsidP="008C0FFF">
            <w:pPr>
              <w:rPr>
                <w:sz w:val="20"/>
                <w:szCs w:val="20"/>
              </w:rPr>
            </w:pPr>
          </w:p>
        </w:tc>
        <w:tc>
          <w:tcPr>
            <w:tcW w:w="1949" w:type="dxa"/>
          </w:tcPr>
          <w:p w14:paraId="7B795EC7" w14:textId="77777777" w:rsidR="00FC79C0" w:rsidRPr="00D0723C" w:rsidRDefault="00FC79C0" w:rsidP="008C0FFF">
            <w:pPr>
              <w:rPr>
                <w:sz w:val="20"/>
                <w:szCs w:val="20"/>
              </w:rPr>
            </w:pPr>
          </w:p>
        </w:tc>
      </w:tr>
      <w:tr w:rsidR="00FC79C0" w:rsidRPr="00D0723C" w14:paraId="3DA85898" w14:textId="77777777" w:rsidTr="004F28FF">
        <w:tc>
          <w:tcPr>
            <w:tcW w:w="534" w:type="dxa"/>
            <w:shd w:val="clear" w:color="auto" w:fill="D0CECE" w:themeFill="background2" w:themeFillShade="E6"/>
          </w:tcPr>
          <w:p w14:paraId="00D3512F" w14:textId="77777777" w:rsidR="00FC79C0" w:rsidRPr="00D0723C" w:rsidRDefault="00FC79C0" w:rsidP="008C0FFF">
            <w:pPr>
              <w:rPr>
                <w:sz w:val="20"/>
                <w:szCs w:val="20"/>
              </w:rPr>
            </w:pPr>
          </w:p>
        </w:tc>
        <w:tc>
          <w:tcPr>
            <w:tcW w:w="1162" w:type="dxa"/>
            <w:shd w:val="clear" w:color="auto" w:fill="D0CECE" w:themeFill="background2" w:themeFillShade="E6"/>
          </w:tcPr>
          <w:p w14:paraId="45DE31FE" w14:textId="77777777" w:rsidR="00FC79C0" w:rsidRPr="00D0723C" w:rsidRDefault="00FC79C0" w:rsidP="008C0FFF">
            <w:pPr>
              <w:rPr>
                <w:sz w:val="20"/>
                <w:szCs w:val="20"/>
              </w:rPr>
            </w:pPr>
          </w:p>
        </w:tc>
        <w:tc>
          <w:tcPr>
            <w:tcW w:w="1275" w:type="dxa"/>
            <w:shd w:val="clear" w:color="auto" w:fill="D0CECE" w:themeFill="background2" w:themeFillShade="E6"/>
          </w:tcPr>
          <w:p w14:paraId="7830C6C5" w14:textId="77777777" w:rsidR="00FC79C0" w:rsidRPr="000702D8" w:rsidRDefault="00FC79C0" w:rsidP="008C0FFF">
            <w:pPr>
              <w:rPr>
                <w:b/>
                <w:bCs/>
                <w:sz w:val="20"/>
                <w:szCs w:val="20"/>
              </w:rPr>
            </w:pPr>
            <w:r w:rsidRPr="000702D8">
              <w:rPr>
                <w:b/>
                <w:bCs/>
                <w:sz w:val="20"/>
                <w:szCs w:val="20"/>
              </w:rPr>
              <w:t xml:space="preserve">Ogółem: </w:t>
            </w:r>
          </w:p>
          <w:p w14:paraId="024675A5" w14:textId="77777777" w:rsidR="00FC79C0" w:rsidRPr="00D0723C" w:rsidRDefault="00FC79C0" w:rsidP="008C0FFF">
            <w:pPr>
              <w:rPr>
                <w:sz w:val="20"/>
                <w:szCs w:val="20"/>
              </w:rPr>
            </w:pPr>
          </w:p>
        </w:tc>
        <w:tc>
          <w:tcPr>
            <w:tcW w:w="1134" w:type="dxa"/>
            <w:shd w:val="clear" w:color="auto" w:fill="D0CECE" w:themeFill="background2" w:themeFillShade="E6"/>
          </w:tcPr>
          <w:p w14:paraId="641BFB01" w14:textId="77777777" w:rsidR="00FC79C0" w:rsidRPr="00D0723C" w:rsidRDefault="00FC79C0" w:rsidP="008C0FFF">
            <w:pPr>
              <w:rPr>
                <w:sz w:val="20"/>
                <w:szCs w:val="20"/>
              </w:rPr>
            </w:pPr>
          </w:p>
        </w:tc>
        <w:tc>
          <w:tcPr>
            <w:tcW w:w="1276" w:type="dxa"/>
            <w:shd w:val="clear" w:color="auto" w:fill="D0CECE" w:themeFill="background2" w:themeFillShade="E6"/>
          </w:tcPr>
          <w:p w14:paraId="20793AD2" w14:textId="77777777" w:rsidR="00FC79C0" w:rsidRPr="00D0723C" w:rsidRDefault="00FC79C0" w:rsidP="008C0FFF">
            <w:pPr>
              <w:rPr>
                <w:sz w:val="20"/>
                <w:szCs w:val="20"/>
              </w:rPr>
            </w:pPr>
          </w:p>
        </w:tc>
        <w:tc>
          <w:tcPr>
            <w:tcW w:w="1843" w:type="dxa"/>
            <w:shd w:val="clear" w:color="auto" w:fill="D0CECE" w:themeFill="background2" w:themeFillShade="E6"/>
          </w:tcPr>
          <w:p w14:paraId="65D25285" w14:textId="77777777" w:rsidR="00FC79C0" w:rsidRPr="00D0723C" w:rsidRDefault="00FC79C0" w:rsidP="008C0FFF">
            <w:pPr>
              <w:rPr>
                <w:sz w:val="20"/>
                <w:szCs w:val="20"/>
              </w:rPr>
            </w:pPr>
          </w:p>
        </w:tc>
        <w:tc>
          <w:tcPr>
            <w:tcW w:w="1164" w:type="dxa"/>
            <w:shd w:val="clear" w:color="auto" w:fill="D0CECE" w:themeFill="background2" w:themeFillShade="E6"/>
          </w:tcPr>
          <w:p w14:paraId="50B4960D" w14:textId="77777777" w:rsidR="00FC79C0" w:rsidRPr="00D0723C" w:rsidRDefault="00FC79C0" w:rsidP="008C0FFF">
            <w:pPr>
              <w:rPr>
                <w:sz w:val="20"/>
                <w:szCs w:val="20"/>
              </w:rPr>
            </w:pPr>
          </w:p>
        </w:tc>
        <w:tc>
          <w:tcPr>
            <w:tcW w:w="1949" w:type="dxa"/>
            <w:shd w:val="clear" w:color="auto" w:fill="D0CECE" w:themeFill="background2" w:themeFillShade="E6"/>
          </w:tcPr>
          <w:p w14:paraId="3AED537B" w14:textId="77777777" w:rsidR="00FC79C0" w:rsidRPr="00D0723C" w:rsidRDefault="00FC79C0" w:rsidP="008C0FFF">
            <w:pPr>
              <w:rPr>
                <w:sz w:val="20"/>
                <w:szCs w:val="20"/>
              </w:rPr>
            </w:pPr>
          </w:p>
        </w:tc>
      </w:tr>
    </w:tbl>
    <w:p w14:paraId="29559847" w14:textId="77777777" w:rsidR="00FC79C0" w:rsidRDefault="00FC79C0" w:rsidP="00FC79C0">
      <w:pPr>
        <w:pStyle w:val="INSnormalPodpis"/>
        <w:ind w:firstLine="0"/>
      </w:pPr>
    </w:p>
    <w:p w14:paraId="222F99AA" w14:textId="77777777" w:rsidR="000702D8" w:rsidRDefault="000702D8" w:rsidP="000702D8">
      <w:pPr>
        <w:pStyle w:val="INSnormalPodpis"/>
        <w:ind w:firstLine="0"/>
        <w:rPr>
          <w:b/>
          <w:bCs/>
        </w:rPr>
      </w:pPr>
    </w:p>
    <w:p w14:paraId="3C56DB47" w14:textId="77777777" w:rsidR="004C03EE" w:rsidRDefault="004C03EE" w:rsidP="00982075">
      <w:pPr>
        <w:pStyle w:val="INSnormalPodpis"/>
      </w:pPr>
    </w:p>
    <w:p w14:paraId="6B270C41" w14:textId="77777777" w:rsidR="00171997" w:rsidRDefault="00171997" w:rsidP="00171997">
      <w:pPr>
        <w:pStyle w:val="INSNag3ZaPoz1"/>
        <w:ind w:left="499" w:hanging="357"/>
      </w:pPr>
      <w:r w:rsidRPr="00171997">
        <w:t>Lokalizacja projektu</w:t>
      </w:r>
    </w:p>
    <w:p w14:paraId="540E152B" w14:textId="77777777" w:rsidR="00171997" w:rsidRDefault="00171997" w:rsidP="00171997">
      <w:pPr>
        <w:pStyle w:val="INSnormalny"/>
        <w:ind w:firstLine="0"/>
      </w:pPr>
      <w:r w:rsidRPr="00171997">
        <w:t>Należy wskazać lokalizację projektu (</w:t>
      </w:r>
      <w:r w:rsidR="00982075">
        <w:t xml:space="preserve">województwo świętokrzyskie, </w:t>
      </w:r>
      <w:r w:rsidRPr="00171997">
        <w:t>powiat, gmina, miejscowość). W przypadku realizacji kilku zadań inwestycyjnych w ramach projektu należy wskazać i opisać lokalizację poszczególnych zadań.</w:t>
      </w:r>
    </w:p>
    <w:p w14:paraId="3B4F00B1" w14:textId="77777777" w:rsidR="00171997" w:rsidRDefault="00171997" w:rsidP="00171997">
      <w:pPr>
        <w:pStyle w:val="INSNag3ZaPoz1"/>
        <w:ind w:left="499" w:hanging="357"/>
      </w:pPr>
      <w:r w:rsidRPr="00171997">
        <w:lastRenderedPageBreak/>
        <w:t>Test pomocy publicznej</w:t>
      </w:r>
      <w:r w:rsidR="00C479C1">
        <w:rPr>
          <w:rStyle w:val="Odwoanieprzypisudolnego"/>
        </w:rPr>
        <w:footnoteReference w:id="1"/>
      </w:r>
    </w:p>
    <w:p w14:paraId="60DA599F" w14:textId="77777777" w:rsidR="00171997" w:rsidRDefault="00171997" w:rsidP="00097E1E">
      <w:pPr>
        <w:pStyle w:val="nbrRegLst1ai"/>
      </w:pPr>
      <w:r>
        <w:t>Zgodnie z art. 107 ust. 1 Traktatu o funkcjonowaniu Unii Europejskiej (dawny art. 87 ust. 1 Traktatu ustanawiającego Wspólnotę Europejską) pomoc udzielana przez Państwo przedsiębiorcy podlega przepisom dotyczącym pomocy publicznej, o ile jednocześnie spełnione są następujące przesłanki:</w:t>
      </w:r>
    </w:p>
    <w:p w14:paraId="33AD0201" w14:textId="77777777" w:rsidR="00171997" w:rsidRDefault="00171997" w:rsidP="00B064B9">
      <w:pPr>
        <w:pStyle w:val="nbrRegLst1ai"/>
        <w:numPr>
          <w:ilvl w:val="0"/>
          <w:numId w:val="42"/>
        </w:numPr>
      </w:pPr>
      <w:r>
        <w:t xml:space="preserve">jest przyznawane przez Państwo lub pochodzi ze środków państwowych, </w:t>
      </w:r>
    </w:p>
    <w:p w14:paraId="0F32A0A8" w14:textId="77777777" w:rsidR="00171997" w:rsidRDefault="00171997" w:rsidP="00B064B9">
      <w:pPr>
        <w:pStyle w:val="nbrRegLst1ai"/>
        <w:numPr>
          <w:ilvl w:val="0"/>
          <w:numId w:val="42"/>
        </w:numPr>
      </w:pPr>
      <w:r>
        <w:t xml:space="preserve">udzielane jest na warunkach korzystniejszych niż oferowane na rynku, </w:t>
      </w:r>
    </w:p>
    <w:p w14:paraId="2449FAAA" w14:textId="77777777" w:rsidR="00171997" w:rsidRDefault="00171997" w:rsidP="00B064B9">
      <w:pPr>
        <w:pStyle w:val="nbrRegLst1ai"/>
        <w:numPr>
          <w:ilvl w:val="0"/>
          <w:numId w:val="42"/>
        </w:numPr>
      </w:pPr>
      <w:r>
        <w:t xml:space="preserve">ma charakter selektywny (uprzywilejowuje określone przedsiębiorstwo lub przedsiębiorstwa albo produkcję określonych towarów), </w:t>
      </w:r>
    </w:p>
    <w:p w14:paraId="452216FC" w14:textId="77777777" w:rsidR="00171997" w:rsidRDefault="00171997" w:rsidP="00B064B9">
      <w:pPr>
        <w:pStyle w:val="nbrRegLst1ai"/>
        <w:numPr>
          <w:ilvl w:val="0"/>
          <w:numId w:val="42"/>
        </w:numPr>
      </w:pPr>
      <w:r>
        <w:t xml:space="preserve">grozi zakłóceniem lub zakłóca konkurencję oraz wpływa na wymianę handlową między Państwami Członkowskimi UE. </w:t>
      </w:r>
    </w:p>
    <w:p w14:paraId="47D8A979" w14:textId="77777777" w:rsidR="00171997" w:rsidRDefault="00171997" w:rsidP="00171997">
      <w:pPr>
        <w:pStyle w:val="INSnormalny"/>
      </w:pPr>
      <w:r>
        <w:t xml:space="preserve">W przypadku, gdy którykolwiek z powyższych warunków nie jest spełniony, nie mamy </w:t>
      </w:r>
    </w:p>
    <w:p w14:paraId="5DEA5E52" w14:textId="77777777" w:rsidR="00171997" w:rsidRDefault="00171997" w:rsidP="00171997">
      <w:pPr>
        <w:pStyle w:val="INSnormalny"/>
      </w:pPr>
      <w:r>
        <w:t>do czynienia z pomocą publiczną w rozumieniu art. 107 ust. 1 TFUE.</w:t>
      </w:r>
    </w:p>
    <w:p w14:paraId="0331680E" w14:textId="77777777" w:rsidR="00CC6023" w:rsidRDefault="00171997" w:rsidP="00171997">
      <w:pPr>
        <w:pStyle w:val="INSNag4"/>
      </w:pPr>
      <w:r>
        <w:t>Pytanie nr 1</w:t>
      </w:r>
    </w:p>
    <w:p w14:paraId="197182A8" w14:textId="77777777" w:rsidR="00171997" w:rsidRDefault="00171997" w:rsidP="00052C01">
      <w:pPr>
        <w:pStyle w:val="INSnormbold"/>
      </w:pPr>
      <w:r>
        <w:t xml:space="preserve">Czy wnioskodawca prowadzi działalność gospodarczą w rozumieniu unijnego prawa konkurencji, tzn. świadczy usługi lub oferuje towary na rynku? </w:t>
      </w:r>
    </w:p>
    <w:p w14:paraId="32AE28E6" w14:textId="77777777" w:rsidR="00171997" w:rsidRDefault="00171997" w:rsidP="00171997">
      <w:pPr>
        <w:pStyle w:val="INSnormalPodpis"/>
      </w:pPr>
      <w:r>
        <w:t xml:space="preserve">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w:t>
      </w:r>
      <w:proofErr w:type="spellStart"/>
      <w:r>
        <w:t>poźń</w:t>
      </w:r>
      <w:proofErr w:type="spellEnd"/>
      <w:r>
        <w:t>. zm.), ponieważ nie wymaga się, aby działalność miała charakter zarobkowy, czy była prowadzona w sposób zorganizowany lub ciągły.</w:t>
      </w:r>
    </w:p>
    <w:p w14:paraId="5E63BD12" w14:textId="77777777" w:rsidR="00171997" w:rsidRDefault="00171997" w:rsidP="00171997">
      <w:pPr>
        <w:pStyle w:val="INSnormalPodpis"/>
      </w:pPr>
      <w:r>
        <w:t>Przedsiębiorca to każdy podmiot zaangażowany w działalność gospodarczą, niezależnie od</w:t>
      </w:r>
      <w:r w:rsidR="00506522">
        <w:t> </w:t>
      </w:r>
      <w:r>
        <w:t xml:space="preserve">jego formy prawnej i źródeł jego finansowania. Nie ma znaczenia, czy jest to podmiot nastawiony na zysk czy też nie (non-profit </w:t>
      </w:r>
      <w:proofErr w:type="spellStart"/>
      <w:r>
        <w:t>organisation</w:t>
      </w:r>
      <w:proofErr w:type="spellEnd"/>
      <w:r>
        <w:t xml:space="preserve"> – np. orzeczenie ETS z dnia 21 września 1999 r. w 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33593A40" w14:textId="77777777" w:rsidR="00171997" w:rsidRDefault="00171997" w:rsidP="00171997">
      <w:pPr>
        <w:pStyle w:val="INSnormalPodpis"/>
      </w:pPr>
      <w:r>
        <w:t>W punkcie tym należy zatem wziąć pod uwagę, czy Wnioskodawca prowadzi taką działalność, która może generalnie podlegać normalnym zasadom gry rynkowej (nawet jeśli motyw zysku jest wyłączony).</w:t>
      </w:r>
    </w:p>
    <w:p w14:paraId="011C7382" w14:textId="77777777" w:rsidR="00314226" w:rsidRDefault="00314226" w:rsidP="00335D11">
      <w:pPr>
        <w:pStyle w:val="INSNag5"/>
      </w:pPr>
      <w:r>
        <w:t>Odpowiedź:</w:t>
      </w:r>
    </w:p>
    <w:p w14:paraId="3B87F5ED" w14:textId="77777777" w:rsidR="00113167" w:rsidRDefault="00B064B9" w:rsidP="00052C01">
      <w:pPr>
        <w:pStyle w:val="INSnormbold"/>
      </w:pPr>
      <w:sdt>
        <w:sdtPr>
          <w:rPr>
            <w:highlight w:val="yellow"/>
          </w:rPr>
          <w:id w:val="1919445183"/>
          <w:placeholder>
            <w:docPart w:val="B1C93FFAE99C4FB3BBF6E66704F14F34"/>
          </w:placeholder>
          <w:showingPlcHdr/>
          <w:comboBox>
            <w:listItem w:value="Wybierz element."/>
            <w:listItem w:displayText="Tak" w:value="Tak"/>
            <w:listItem w:displayText="Nie" w:value="Nie"/>
          </w:comboBox>
        </w:sdtPr>
        <w:sdtEndPr>
          <w:rPr>
            <w:highlight w:val="none"/>
          </w:rPr>
        </w:sdtEndPr>
        <w:sdtContent>
          <w:r w:rsidR="002B5777" w:rsidRPr="002B5777">
            <w:rPr>
              <w:rStyle w:val="Tekstzastpczy"/>
              <w:color w:val="000000" w:themeColor="text1"/>
            </w:rPr>
            <w:t>Wybierz element.</w:t>
          </w:r>
        </w:sdtContent>
      </w:sdt>
    </w:p>
    <w:p w14:paraId="69F26BAC" w14:textId="77777777" w:rsidR="00314226" w:rsidRDefault="00314226" w:rsidP="00052C01">
      <w:pPr>
        <w:pStyle w:val="INSnormbold"/>
      </w:pPr>
      <w:bookmarkStart w:id="0" w:name="_Hlk140570180"/>
      <w:r w:rsidRPr="00314226">
        <w:t>W przypadku zaznaczenia odpowiedzi „NIE”, proszę podać szczegółowe uzasadnienie</w:t>
      </w:r>
      <w:r>
        <w:t>:</w:t>
      </w:r>
    </w:p>
    <w:p w14:paraId="1419A457" w14:textId="77777777" w:rsidR="00314226" w:rsidRPr="00314226" w:rsidRDefault="00314226" w:rsidP="00171997">
      <w:pPr>
        <w:pStyle w:val="INSnormalPodpis"/>
        <w:rPr>
          <w:sz w:val="28"/>
          <w:szCs w:val="28"/>
        </w:rPr>
      </w:pPr>
      <w:r>
        <w:rPr>
          <w:sz w:val="28"/>
          <w:szCs w:val="28"/>
        </w:rPr>
        <w:t>………………………………………………………………………………….</w:t>
      </w:r>
    </w:p>
    <w:bookmarkEnd w:id="0"/>
    <w:p w14:paraId="36C264F0" w14:textId="77777777" w:rsidR="00ED71A4" w:rsidRDefault="00314226" w:rsidP="00314226">
      <w:pPr>
        <w:pStyle w:val="INSNag4"/>
      </w:pPr>
      <w:r w:rsidRPr="00314226">
        <w:t>Pytanie nr 2.</w:t>
      </w:r>
    </w:p>
    <w:p w14:paraId="5AA72207" w14:textId="77777777" w:rsidR="00757068" w:rsidRPr="004D1302" w:rsidRDefault="00757068" w:rsidP="00757068">
      <w:pPr>
        <w:pStyle w:val="INSnormalny"/>
        <w:rPr>
          <w:b/>
          <w:bCs/>
        </w:rPr>
      </w:pPr>
      <w:r w:rsidRPr="004D1302">
        <w:rPr>
          <w:b/>
          <w:bCs/>
        </w:rPr>
        <w:t>Czy planowane przedsięwzięcie związane jest z prowadzoną działalnością gospodarczą w</w:t>
      </w:r>
      <w:r w:rsidR="00506522" w:rsidRPr="004D1302">
        <w:rPr>
          <w:b/>
          <w:bCs/>
        </w:rPr>
        <w:t> </w:t>
      </w:r>
      <w:r w:rsidRPr="004D1302">
        <w:rPr>
          <w:b/>
          <w:bCs/>
        </w:rPr>
        <w:t>rozumieniu unijnego prawa konkurencji?</w:t>
      </w:r>
    </w:p>
    <w:p w14:paraId="58D15463" w14:textId="77777777" w:rsidR="00757068" w:rsidRDefault="00757068" w:rsidP="00757068">
      <w:pPr>
        <w:pStyle w:val="INSnormalny"/>
      </w:pPr>
    </w:p>
    <w:p w14:paraId="719F3EBE" w14:textId="77777777" w:rsidR="00F14187" w:rsidRPr="00F14187" w:rsidRDefault="00F14187" w:rsidP="00F14187">
      <w:pPr>
        <w:pStyle w:val="INSnormalPodpis"/>
        <w:ind w:firstLine="0"/>
      </w:pPr>
      <w:r w:rsidRPr="00F14187">
        <w:t xml:space="preserve">Wnioskodawca może prowadzić zarówno działalność gospodarczą, jak i inną działalność, niebędącą działalnością gospodarczą w rozumieniu unijnego prawa konkurencji i ubiegać się </w:t>
      </w:r>
      <w:r w:rsidRPr="00F14187">
        <w:lastRenderedPageBreak/>
        <w:t>o</w:t>
      </w:r>
      <w:r>
        <w:t> </w:t>
      </w:r>
      <w:r w:rsidRPr="00F14187">
        <w:t>dofinansowanie tej drugiej działalności. W odpowiedzi NIE Wnioskodawca uzasadnia, dlaczego dofinansowanie do realizacji przedsięwzięcia nie stanowi pomocy publicznej. W</w:t>
      </w:r>
      <w:r>
        <w:t> </w:t>
      </w:r>
      <w:r w:rsidRPr="00F14187">
        <w:t xml:space="preserve">punkcie tym należy przeprowadzić krótką analizę i wpisać: </w:t>
      </w:r>
    </w:p>
    <w:p w14:paraId="0536E4A1" w14:textId="77777777" w:rsidR="00F14187" w:rsidRPr="00F14187" w:rsidRDefault="00F14187" w:rsidP="00F14187">
      <w:pPr>
        <w:pStyle w:val="INSnormalPodpis"/>
      </w:pPr>
      <w:r>
        <w:t xml:space="preserve">- </w:t>
      </w:r>
      <w:r w:rsidRPr="00F14187">
        <w:t xml:space="preserve">z jakiego prawa wynika konieczność wsparcia przedsięwzięcia, </w:t>
      </w:r>
    </w:p>
    <w:p w14:paraId="25EDB3A8" w14:textId="77777777" w:rsidR="00F14187" w:rsidRPr="00F14187" w:rsidRDefault="00F14187" w:rsidP="00F14187">
      <w:pPr>
        <w:pStyle w:val="INSnormalPodpis"/>
        <w:ind w:left="284" w:hanging="142"/>
      </w:pPr>
      <w:r>
        <w:t xml:space="preserve">- </w:t>
      </w:r>
      <w:r w:rsidRPr="00F14187">
        <w:t>na jakiej zasadzie prowadzona jest działalność na przedsięwzięciu, kto jest odbiorcą korzyści przedsięwzięcia i na jakich warunkach jest ono przekazywane,</w:t>
      </w:r>
    </w:p>
    <w:p w14:paraId="2B11EC3B" w14:textId="77777777" w:rsidR="00F14187" w:rsidRPr="00F14187" w:rsidRDefault="00F14187" w:rsidP="00F14187">
      <w:pPr>
        <w:pStyle w:val="INSnormalPodpis"/>
        <w:ind w:left="284" w:hanging="142"/>
      </w:pPr>
      <w:r>
        <w:t xml:space="preserve">- </w:t>
      </w:r>
      <w:r w:rsidRPr="00F14187">
        <w:t>odnieść się do poszczególnych elementów przedsięwzięcia np. kto współuczestniczy w</w:t>
      </w:r>
      <w:r>
        <w:t> </w:t>
      </w:r>
      <w:r w:rsidRPr="00F14187">
        <w:t xml:space="preserve">realizacji przedsięwzięcia, czy jest odbiorcą pomocy i czy został wybrany na warunkach konkurencyjnych w zależności od rodzaju przedsięwzięcia. </w:t>
      </w:r>
    </w:p>
    <w:p w14:paraId="69A04FC0" w14:textId="77777777" w:rsidR="00314226" w:rsidRDefault="00F14187" w:rsidP="00F14187">
      <w:pPr>
        <w:pStyle w:val="INSnormalPodpis"/>
      </w:pPr>
      <w:r w:rsidRPr="00F14187">
        <w:t>Wskazanie w tym punkcie „NIE” możliwe jest pod warunkiem, że oba rodzaje działalności, ich koszty i finansowanie można wyraźnie rozdzielić, zapewniając odrębną ewidencją rachunkową lub wyodrębnienie kosztów.</w:t>
      </w:r>
    </w:p>
    <w:p w14:paraId="46205B0E" w14:textId="77777777" w:rsidR="00757068" w:rsidRDefault="00757068" w:rsidP="00335D11">
      <w:pPr>
        <w:pStyle w:val="INSNag5"/>
      </w:pPr>
      <w:r>
        <w:t>Odpowiedź:</w:t>
      </w:r>
    </w:p>
    <w:sdt>
      <w:sdtPr>
        <w:id w:val="-765688203"/>
        <w:placeholder>
          <w:docPart w:val="DefaultPlaceholder_-1854013438"/>
        </w:placeholder>
        <w:showingPlcHdr/>
        <w:comboBox>
          <w:listItem w:value="Wybierz element."/>
          <w:listItem w:displayText="Tak" w:value="Tak"/>
          <w:listItem w:displayText="Nie" w:value="Nie"/>
        </w:comboBox>
      </w:sdtPr>
      <w:sdtEndPr/>
      <w:sdtContent>
        <w:p w14:paraId="62520DE9" w14:textId="77777777" w:rsidR="00314226" w:rsidRDefault="00757068" w:rsidP="00052C01">
          <w:pPr>
            <w:pStyle w:val="INSnormbold"/>
          </w:pPr>
          <w:r w:rsidRPr="002B5777">
            <w:rPr>
              <w:rStyle w:val="Tekstzastpczy"/>
              <w:color w:val="000000" w:themeColor="text1"/>
            </w:rPr>
            <w:t>Wybierz element.</w:t>
          </w:r>
        </w:p>
      </w:sdtContent>
    </w:sdt>
    <w:p w14:paraId="00EC9E15" w14:textId="77777777" w:rsidR="00757068" w:rsidRDefault="00757068" w:rsidP="00052C01">
      <w:pPr>
        <w:pStyle w:val="INSnormbold"/>
      </w:pPr>
      <w:bookmarkStart w:id="1" w:name="_Toc140143374"/>
      <w:r w:rsidRPr="00314226">
        <w:t>W przypadku zaznaczenia odpowiedzi „NIE”, proszę podać szczegółowe uzasadnienie</w:t>
      </w:r>
      <w:r>
        <w:t>:</w:t>
      </w:r>
    </w:p>
    <w:p w14:paraId="10793777" w14:textId="77777777" w:rsidR="00757068" w:rsidRDefault="00757068" w:rsidP="00757068">
      <w:pPr>
        <w:pStyle w:val="INSnormalny"/>
      </w:pPr>
      <w:r>
        <w:rPr>
          <w:sz w:val="28"/>
          <w:szCs w:val="28"/>
        </w:rPr>
        <w:t>………………………………………………………………………………….</w:t>
      </w:r>
    </w:p>
    <w:p w14:paraId="15518DAD" w14:textId="77777777" w:rsidR="00757068" w:rsidRDefault="00757068" w:rsidP="00757068">
      <w:pPr>
        <w:pStyle w:val="INSNag4"/>
      </w:pPr>
      <w:r w:rsidRPr="00314226">
        <w:t xml:space="preserve">Pytanie nr </w:t>
      </w:r>
      <w:r>
        <w:t>3</w:t>
      </w:r>
    </w:p>
    <w:p w14:paraId="74B4E2B9" w14:textId="77777777" w:rsidR="00757068" w:rsidRPr="00584A09" w:rsidRDefault="00757068" w:rsidP="00757068">
      <w:pPr>
        <w:pStyle w:val="INSnormalPodpis"/>
        <w:rPr>
          <w:b/>
          <w:bCs/>
        </w:rPr>
      </w:pPr>
      <w:r w:rsidRPr="00584A09">
        <w:rPr>
          <w:b/>
          <w:bCs/>
        </w:rPr>
        <w:t>Czy w zakresie prowadzonej działalności wnioskodawca spotyka się z konkurencją lub</w:t>
      </w:r>
      <w:r w:rsidR="00506522" w:rsidRPr="00584A09">
        <w:rPr>
          <w:b/>
          <w:bCs/>
        </w:rPr>
        <w:t> </w:t>
      </w:r>
      <w:r w:rsidRPr="00584A09">
        <w:rPr>
          <w:b/>
          <w:bCs/>
        </w:rPr>
        <w:t>konkurencja może wystąpić (podobną działalność na rynku prowadzą lub mogłyby prowadzić inne podmioty)?</w:t>
      </w:r>
    </w:p>
    <w:p w14:paraId="5A6AD698" w14:textId="77777777" w:rsidR="00757068" w:rsidRDefault="00757068" w:rsidP="00757068">
      <w:pPr>
        <w:pStyle w:val="INSnormalPodpis"/>
      </w:pPr>
      <w:r>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4FB75F5B" w14:textId="77777777" w:rsidR="00757068" w:rsidRDefault="00757068" w:rsidP="00757068">
      <w:pPr>
        <w:pStyle w:val="INSnormalPodpis"/>
      </w:pPr>
      <w:r>
        <w:t>W przypadku gdy na rynku istnieje potencjalna lub faktyczna konkurencja, wnioskowane dofinansowanie (ze względu na jego preferencyjny charakter) będzie groziło zakłóceniem konkurencji.</w:t>
      </w:r>
    </w:p>
    <w:p w14:paraId="48D2139B" w14:textId="77777777" w:rsidR="00757068" w:rsidRDefault="00757068" w:rsidP="00757068">
      <w:pPr>
        <w:pStyle w:val="INSnormalPodpis"/>
        <w:ind w:firstLine="0"/>
      </w:pPr>
      <w:r>
        <w:t>Przykładowe pytania pomocnicze:</w:t>
      </w:r>
    </w:p>
    <w:p w14:paraId="3E46EA37" w14:textId="77777777" w:rsidR="00757068" w:rsidRDefault="00757068" w:rsidP="00757068">
      <w:pPr>
        <w:pStyle w:val="INSnormalPodpis"/>
        <w:numPr>
          <w:ilvl w:val="0"/>
          <w:numId w:val="23"/>
        </w:numPr>
      </w:pPr>
      <w:r>
        <w:t xml:space="preserve">Należy określić rynek dla oferowanych produktów lub/i świadczonych usług? </w:t>
      </w:r>
    </w:p>
    <w:p w14:paraId="41940FB4" w14:textId="77777777" w:rsidR="00757068" w:rsidRDefault="00757068" w:rsidP="00757068">
      <w:pPr>
        <w:pStyle w:val="INSnormalPodpis"/>
        <w:numPr>
          <w:ilvl w:val="0"/>
          <w:numId w:val="23"/>
        </w:numPr>
      </w:pPr>
      <w:r>
        <w:t xml:space="preserve">Czy przeprowadzona została analiza rynku? </w:t>
      </w:r>
    </w:p>
    <w:p w14:paraId="682B506B" w14:textId="77777777" w:rsidR="00757068" w:rsidRDefault="00757068" w:rsidP="00757068">
      <w:pPr>
        <w:pStyle w:val="INSnormalPodpis"/>
        <w:ind w:firstLine="0"/>
      </w:pPr>
      <w:r>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60B90584" w14:textId="77777777" w:rsidR="00757068" w:rsidRDefault="00757068" w:rsidP="00335D11">
      <w:pPr>
        <w:pStyle w:val="INSNag5"/>
      </w:pPr>
      <w:bookmarkStart w:id="2" w:name="_Hlk140570485"/>
      <w:r>
        <w:t>Odpowiedź:</w:t>
      </w:r>
    </w:p>
    <w:sdt>
      <w:sdtPr>
        <w:id w:val="211775991"/>
        <w:placeholder>
          <w:docPart w:val="8BC13D6303DD4798AF6423B4206BCDBC"/>
        </w:placeholder>
        <w:showingPlcHdr/>
        <w:comboBox>
          <w:listItem w:value="Wybierz element."/>
          <w:listItem w:displayText="Tak" w:value="Tak"/>
          <w:listItem w:displayText="Nie" w:value="Nie"/>
        </w:comboBox>
      </w:sdtPr>
      <w:sdtEndPr/>
      <w:sdtContent>
        <w:p w14:paraId="35158154" w14:textId="77777777" w:rsidR="00757068" w:rsidRDefault="00C26443" w:rsidP="00052C01">
          <w:pPr>
            <w:pStyle w:val="INSnormbold"/>
          </w:pPr>
          <w:r w:rsidRPr="002B5777">
            <w:rPr>
              <w:rStyle w:val="Tekstzastpczy"/>
              <w:color w:val="000000" w:themeColor="text1"/>
            </w:rPr>
            <w:t>Wybierz element.</w:t>
          </w:r>
        </w:p>
      </w:sdtContent>
    </w:sdt>
    <w:p w14:paraId="150F4E55" w14:textId="77777777" w:rsidR="00757068" w:rsidRDefault="00757068" w:rsidP="00052C01">
      <w:pPr>
        <w:pStyle w:val="INSnormbold"/>
      </w:pPr>
      <w:r w:rsidRPr="00314226">
        <w:t>W przypadku zaznaczenia odpowiedzi „NIE”, proszę podać szczegółowe uzasadnienie</w:t>
      </w:r>
      <w:r>
        <w:t>:</w:t>
      </w:r>
    </w:p>
    <w:p w14:paraId="073CCC0E" w14:textId="77777777" w:rsidR="00757068" w:rsidRDefault="00757068" w:rsidP="00757068">
      <w:pPr>
        <w:pStyle w:val="INSnormalny"/>
      </w:pPr>
      <w:r>
        <w:rPr>
          <w:sz w:val="28"/>
          <w:szCs w:val="28"/>
        </w:rPr>
        <w:t>………………………………………………………………………………….</w:t>
      </w:r>
      <w:bookmarkEnd w:id="2"/>
    </w:p>
    <w:p w14:paraId="426CD8E7" w14:textId="77777777" w:rsidR="00757068" w:rsidRDefault="00757068" w:rsidP="00757068">
      <w:pPr>
        <w:pStyle w:val="INSNag4"/>
      </w:pPr>
      <w:r w:rsidRPr="00314226">
        <w:t xml:space="preserve">Pytanie nr </w:t>
      </w:r>
      <w:r>
        <w:t>4</w:t>
      </w:r>
    </w:p>
    <w:p w14:paraId="64C9E903" w14:textId="77777777" w:rsidR="00757068" w:rsidRPr="00584A09" w:rsidRDefault="00757068" w:rsidP="00757068">
      <w:pPr>
        <w:pStyle w:val="INSnormalny"/>
        <w:rPr>
          <w:b/>
          <w:bCs/>
        </w:rPr>
      </w:pPr>
      <w:r w:rsidRPr="00584A09">
        <w:rPr>
          <w:b/>
          <w:bCs/>
        </w:rPr>
        <w:t>Czy wnioskowane dofinansowanie wpłynie lub może wpłynąć na wymianą handlową między państwami członkowskimi Unii Europejskiej?</w:t>
      </w:r>
    </w:p>
    <w:p w14:paraId="30FD02CA" w14:textId="77777777" w:rsidR="00757068" w:rsidRDefault="00757068" w:rsidP="00757068">
      <w:pPr>
        <w:pStyle w:val="INSnormalny"/>
      </w:pPr>
      <w:r>
        <w:lastRenderedPageBreak/>
        <w:t>Jeżeli wsparcie stanowi pomoc publiczną, musi ono – choćby potencjalnie – oddziaływać na</w:t>
      </w:r>
      <w:r w:rsidR="00506522">
        <w:t> </w:t>
      </w:r>
      <w:r>
        <w:t>handel (tj. na przepływ towarów lub usług) pomiędzy poszczególnymi (przynajmniej dwoma) Państwami Członkowskimi EU.</w:t>
      </w:r>
    </w:p>
    <w:p w14:paraId="7560CC08" w14:textId="77777777" w:rsidR="00757068" w:rsidRDefault="00757068" w:rsidP="00757068">
      <w:pPr>
        <w:pStyle w:val="INSnormalny"/>
      </w:pPr>
      <w:r>
        <w:t>Jeżeli Wnioskodawca, w zakresie przedsięwzięcia objętego wnioskiem, działa na rynku, na</w:t>
      </w:r>
      <w:r w:rsidR="00506522">
        <w:t> </w:t>
      </w:r>
      <w:r>
        <w:t>którym istnieje (lub mogłaby wystąpić) konkurencja, wnioskowane dofinansowanie z</w:t>
      </w:r>
      <w:r w:rsidR="00506522">
        <w:t> </w:t>
      </w:r>
      <w:r>
        <w:t>zasady będzie miało potencjalny wpływ na wymianę handlową pomiędzy Państwami Członkowskimi Unii Europejskiej. Należy zaznaczyć, iż nie ma znaczenia fakt, że</w:t>
      </w:r>
      <w:r w:rsidR="00506522">
        <w:t> </w:t>
      </w:r>
      <w:r>
        <w:t>Wnioskodawca faktycznie nie uczestniczy w tej wymianie, tj. np. nie eksportuje towarów na</w:t>
      </w:r>
      <w:r w:rsidR="00506522">
        <w:t> </w:t>
      </w:r>
      <w:r>
        <w:t>rynki innych Państw Członkowskich.</w:t>
      </w:r>
    </w:p>
    <w:p w14:paraId="1D804825" w14:textId="77777777" w:rsidR="00757068" w:rsidRDefault="00757068" w:rsidP="00757068">
      <w:pPr>
        <w:pStyle w:val="INSnormalny"/>
        <w:ind w:firstLine="0"/>
      </w:pPr>
      <w:r>
        <w:t>Przykładowe pytania pomocnicze:</w:t>
      </w:r>
    </w:p>
    <w:p w14:paraId="5D5C6305" w14:textId="77777777" w:rsidR="00757068" w:rsidRDefault="00757068" w:rsidP="00757068">
      <w:pPr>
        <w:pStyle w:val="INSnormalny"/>
      </w:pPr>
      <w:r>
        <w:t xml:space="preserve">- Kto jest potencjalnym odbiorcą projektu? </w:t>
      </w:r>
    </w:p>
    <w:p w14:paraId="3C4F9DC5" w14:textId="77777777" w:rsidR="00757068" w:rsidRDefault="00757068" w:rsidP="00757068">
      <w:pPr>
        <w:pStyle w:val="INSnormalny"/>
      </w:pPr>
      <w:r>
        <w:t xml:space="preserve">- Czy lokalizacja przedmiotu projektu może sprzyjać korzystaniu z niego przez osoby z innych państw członkowskich? </w:t>
      </w:r>
    </w:p>
    <w:p w14:paraId="55645812" w14:textId="77777777" w:rsidR="00757068" w:rsidRDefault="00757068" w:rsidP="00757068">
      <w:pPr>
        <w:pStyle w:val="INSnormalny"/>
      </w:pPr>
      <w:r>
        <w:t>Należy dokonać analizy czy projekt może w jakikolwiek sposób przyczynić się do</w:t>
      </w:r>
      <w:r w:rsidR="00506522">
        <w:t> </w:t>
      </w:r>
      <w:r>
        <w:t>pojawienia/zwiększenia się liczby odbiorców z innych państw członkowskich.</w:t>
      </w:r>
    </w:p>
    <w:p w14:paraId="05938BA6" w14:textId="77777777" w:rsidR="00757068" w:rsidRDefault="00757068" w:rsidP="00335D11">
      <w:pPr>
        <w:pStyle w:val="INSNag5"/>
      </w:pPr>
      <w:r>
        <w:t>Odpowiedź:</w:t>
      </w:r>
    </w:p>
    <w:sdt>
      <w:sdtPr>
        <w:id w:val="619642541"/>
        <w:placeholder>
          <w:docPart w:val="5A22FFCD483D4FB99D7A4B0D5459267D"/>
        </w:placeholder>
        <w:showingPlcHdr/>
        <w:comboBox>
          <w:listItem w:value="Wybierz element."/>
          <w:listItem w:displayText="Tak" w:value="Tak"/>
          <w:listItem w:displayText="Nie" w:value="Nie"/>
        </w:comboBox>
      </w:sdtPr>
      <w:sdtEndPr/>
      <w:sdtContent>
        <w:p w14:paraId="0861225F" w14:textId="77777777" w:rsidR="00757068" w:rsidRDefault="00C26443" w:rsidP="00052C01">
          <w:pPr>
            <w:pStyle w:val="INSnormbold"/>
          </w:pPr>
          <w:r w:rsidRPr="002B5777">
            <w:rPr>
              <w:rStyle w:val="Tekstzastpczy"/>
              <w:color w:val="000000" w:themeColor="text1"/>
            </w:rPr>
            <w:t>Wybierz element.</w:t>
          </w:r>
        </w:p>
      </w:sdtContent>
    </w:sdt>
    <w:p w14:paraId="1170396E" w14:textId="77777777" w:rsidR="00757068" w:rsidRDefault="00757068" w:rsidP="00052C01">
      <w:pPr>
        <w:pStyle w:val="INSnormbold"/>
      </w:pPr>
      <w:r w:rsidRPr="00314226">
        <w:t>W przypadku zaznaczenia odpowiedzi „NIE”, proszę podać szczegółowe uzasadnienie</w:t>
      </w:r>
      <w:r>
        <w:t>:</w:t>
      </w:r>
    </w:p>
    <w:p w14:paraId="1957FD2A" w14:textId="77777777" w:rsidR="00757068" w:rsidRDefault="00757068" w:rsidP="00757068">
      <w:pPr>
        <w:pStyle w:val="INSnormalny"/>
      </w:pPr>
      <w:r>
        <w:rPr>
          <w:sz w:val="28"/>
          <w:szCs w:val="28"/>
        </w:rPr>
        <w:t>………………………………………………………………………………….</w:t>
      </w:r>
    </w:p>
    <w:p w14:paraId="5F9803AE" w14:textId="77777777" w:rsidR="00F6130D" w:rsidRPr="00D11FD5" w:rsidRDefault="00F6130D" w:rsidP="00F6130D">
      <w:pPr>
        <w:pStyle w:val="INSNag3ZaPoz1"/>
      </w:pPr>
      <w:r w:rsidRPr="00D11FD5">
        <w:t>Zdolność finansowa oraz organizacyjno-instytucjonalna Wnioskodawcy do realizacji projektu</w:t>
      </w:r>
    </w:p>
    <w:p w14:paraId="65D218BA" w14:textId="77777777" w:rsidR="00757068" w:rsidRDefault="00F6130D" w:rsidP="00052C01">
      <w:pPr>
        <w:pStyle w:val="INSnormbold"/>
      </w:pPr>
      <w:r w:rsidRPr="00F6130D">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14:paraId="25F30A28"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480B94B3" w14:textId="77777777" w:rsidR="00F6130D" w:rsidRPr="00F6130D" w:rsidRDefault="00F6130D" w:rsidP="00F6130D">
            <w:pPr>
              <w:pStyle w:val="INSnormalPodpis"/>
              <w:jc w:val="center"/>
              <w:rPr>
                <w:b/>
                <w:bCs/>
              </w:rPr>
            </w:pPr>
            <w:r w:rsidRPr="00F6130D">
              <w:rPr>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F547DE6" w14:textId="77777777" w:rsidR="00F6130D" w:rsidRPr="00F6130D" w:rsidRDefault="00F6130D" w:rsidP="00F6130D">
            <w:pPr>
              <w:pStyle w:val="INSnormalPodpis"/>
              <w:jc w:val="center"/>
              <w:rPr>
                <w:b/>
                <w:bCs/>
              </w:rPr>
            </w:pPr>
            <w:r w:rsidRPr="00F6130D">
              <w:rPr>
                <w:rFonts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76EEFD1" w14:textId="77777777" w:rsidR="00F6130D" w:rsidRPr="00F6130D" w:rsidRDefault="00F6130D" w:rsidP="00F6130D">
            <w:pPr>
              <w:pStyle w:val="INSnormalPodpis"/>
              <w:jc w:val="center"/>
              <w:rPr>
                <w:b/>
                <w:bCs/>
              </w:rPr>
            </w:pPr>
            <w:r w:rsidRPr="00F6130D">
              <w:rPr>
                <w:rFonts w:cs="Arial"/>
                <w:b/>
                <w:bCs/>
              </w:rPr>
              <w:t>% całkowitej wartości inwestycji</w:t>
            </w:r>
          </w:p>
        </w:tc>
      </w:tr>
      <w:tr w:rsidR="00F6130D" w14:paraId="6A39E8AB"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77D96337" w14:textId="77777777" w:rsidR="00F6130D" w:rsidRPr="00F6130D" w:rsidRDefault="00F6130D" w:rsidP="00F6130D">
            <w:pPr>
              <w:pStyle w:val="INSnormalPodpis"/>
              <w:spacing w:before="0" w:after="0"/>
              <w:rPr>
                <w:bCs/>
              </w:rPr>
            </w:pPr>
            <w:r w:rsidRPr="00F6130D">
              <w:rPr>
                <w:rFonts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69C02825" w14:textId="77777777" w:rsidR="00F6130D" w:rsidRPr="00F6130D" w:rsidRDefault="00F6130D"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0BD0F454" w14:textId="77777777" w:rsidR="00F6130D" w:rsidRPr="00F6130D" w:rsidRDefault="00F6130D" w:rsidP="00F6130D">
            <w:pPr>
              <w:pStyle w:val="INSnormalPodpis"/>
              <w:spacing w:before="0" w:after="0"/>
            </w:pPr>
          </w:p>
        </w:tc>
      </w:tr>
      <w:tr w:rsidR="00F6130D" w14:paraId="608511F1"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4A9FE421" w14:textId="77777777" w:rsidR="00F6130D" w:rsidRPr="00F6130D" w:rsidRDefault="00F6130D" w:rsidP="00F6130D">
            <w:pPr>
              <w:pStyle w:val="INSnormalPodpis"/>
              <w:numPr>
                <w:ilvl w:val="0"/>
                <w:numId w:val="25"/>
              </w:numPr>
              <w:spacing w:before="0" w:after="0"/>
            </w:pPr>
            <w:r w:rsidRPr="00F6130D">
              <w:rPr>
                <w:rFonts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72FF9110" w14:textId="77777777" w:rsidR="00F6130D" w:rsidRPr="00F6130D" w:rsidRDefault="00F6130D" w:rsidP="00F6130D">
            <w:pPr>
              <w:pStyle w:val="INSnormalPodpis"/>
              <w:spacing w:before="0" w:after="0"/>
            </w:pPr>
          </w:p>
        </w:tc>
        <w:tc>
          <w:tcPr>
            <w:tcW w:w="2126" w:type="dxa"/>
            <w:tcBorders>
              <w:top w:val="single" w:sz="4" w:space="0" w:color="auto"/>
              <w:left w:val="single" w:sz="4" w:space="0" w:color="auto"/>
              <w:bottom w:val="single" w:sz="4" w:space="0" w:color="auto"/>
              <w:right w:val="single" w:sz="4" w:space="0" w:color="auto"/>
            </w:tcBorders>
          </w:tcPr>
          <w:p w14:paraId="516D132A" w14:textId="77777777" w:rsidR="00F6130D" w:rsidRPr="00F6130D" w:rsidRDefault="00F6130D" w:rsidP="00F6130D">
            <w:pPr>
              <w:pStyle w:val="INSnormalPodpis"/>
              <w:spacing w:before="0" w:after="0"/>
            </w:pPr>
          </w:p>
        </w:tc>
      </w:tr>
      <w:tr w:rsidR="00F6130D" w14:paraId="6175BCD5"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6C0E22AA" w14:textId="77777777" w:rsidR="00F6130D" w:rsidRPr="00F6130D" w:rsidRDefault="00F6130D" w:rsidP="00F6130D">
            <w:pPr>
              <w:pStyle w:val="INSnormalPodpis"/>
              <w:numPr>
                <w:ilvl w:val="0"/>
                <w:numId w:val="25"/>
              </w:numPr>
              <w:spacing w:before="0" w:after="0"/>
            </w:pPr>
            <w:r w:rsidRPr="00F6130D">
              <w:rPr>
                <w:rFonts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7554C4F9" w14:textId="77777777" w:rsidR="00F6130D" w:rsidRPr="00F6130D" w:rsidRDefault="00F6130D" w:rsidP="00F6130D">
            <w:pPr>
              <w:pStyle w:val="INSnormalPodpis"/>
              <w:spacing w:before="0" w:after="0"/>
            </w:pPr>
          </w:p>
        </w:tc>
        <w:tc>
          <w:tcPr>
            <w:tcW w:w="2126" w:type="dxa"/>
            <w:tcBorders>
              <w:top w:val="single" w:sz="4" w:space="0" w:color="auto"/>
              <w:left w:val="single" w:sz="4" w:space="0" w:color="auto"/>
              <w:bottom w:val="single" w:sz="4" w:space="0" w:color="auto"/>
              <w:right w:val="single" w:sz="4" w:space="0" w:color="auto"/>
            </w:tcBorders>
          </w:tcPr>
          <w:p w14:paraId="50156FFA" w14:textId="77777777" w:rsidR="00F6130D" w:rsidRPr="00F6130D" w:rsidRDefault="00F6130D" w:rsidP="00F6130D">
            <w:pPr>
              <w:pStyle w:val="INSnormalPodpis"/>
              <w:spacing w:before="0" w:after="0"/>
            </w:pPr>
          </w:p>
        </w:tc>
      </w:tr>
      <w:tr w:rsidR="009B01A7" w14:paraId="5AF57686"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7CDA309C" w14:textId="77777777" w:rsidR="009B01A7" w:rsidRPr="00F6130D" w:rsidRDefault="009B01A7" w:rsidP="00D462AD">
            <w:pPr>
              <w:pStyle w:val="INSnormalPodpis"/>
              <w:spacing w:before="0" w:after="0"/>
              <w:rPr>
                <w:rFonts w:cs="Arial"/>
              </w:rPr>
            </w:pPr>
            <w:r>
              <w:rPr>
                <w:rFonts w:cs="Arial"/>
              </w:rPr>
              <w:t>Dotacja UE</w:t>
            </w:r>
          </w:p>
        </w:tc>
        <w:tc>
          <w:tcPr>
            <w:tcW w:w="3402" w:type="dxa"/>
            <w:tcBorders>
              <w:top w:val="single" w:sz="4" w:space="0" w:color="auto"/>
              <w:left w:val="single" w:sz="4" w:space="0" w:color="auto"/>
              <w:bottom w:val="single" w:sz="4" w:space="0" w:color="auto"/>
              <w:right w:val="single" w:sz="4" w:space="0" w:color="auto"/>
            </w:tcBorders>
          </w:tcPr>
          <w:p w14:paraId="5987CCD4" w14:textId="77777777" w:rsidR="009B01A7" w:rsidRPr="00F6130D" w:rsidRDefault="009B01A7"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49C9BA1B" w14:textId="77777777" w:rsidR="009B01A7" w:rsidRPr="00F6130D" w:rsidRDefault="009B01A7" w:rsidP="00F6130D">
            <w:pPr>
              <w:pStyle w:val="INSnormalPodpis"/>
              <w:spacing w:before="0" w:after="0"/>
            </w:pPr>
          </w:p>
        </w:tc>
      </w:tr>
      <w:tr w:rsidR="00F6130D" w14:paraId="1A3228B0"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15D0CEEB" w14:textId="77777777" w:rsidR="00F6130D" w:rsidRPr="00F6130D" w:rsidRDefault="00F6130D" w:rsidP="009B01A7">
            <w:pPr>
              <w:pStyle w:val="INSnormalPodpis"/>
              <w:spacing w:before="0" w:after="0"/>
              <w:rPr>
                <w:bCs/>
              </w:rPr>
            </w:pPr>
            <w:r w:rsidRPr="00F6130D">
              <w:rPr>
                <w:rFonts w:cs="Arial"/>
              </w:rPr>
              <w:t>Dotacja</w:t>
            </w:r>
            <w:r w:rsidR="009B01A7">
              <w:rPr>
                <w:rFonts w:cs="Arial"/>
              </w:rPr>
              <w:t xml:space="preserve"> budżet państwa</w:t>
            </w:r>
          </w:p>
        </w:tc>
        <w:tc>
          <w:tcPr>
            <w:tcW w:w="3402" w:type="dxa"/>
            <w:tcBorders>
              <w:top w:val="single" w:sz="4" w:space="0" w:color="auto"/>
              <w:left w:val="single" w:sz="4" w:space="0" w:color="auto"/>
              <w:bottom w:val="single" w:sz="4" w:space="0" w:color="auto"/>
              <w:right w:val="single" w:sz="4" w:space="0" w:color="auto"/>
            </w:tcBorders>
          </w:tcPr>
          <w:p w14:paraId="069ED7DB" w14:textId="77777777" w:rsidR="00F6130D" w:rsidRPr="00F6130D" w:rsidRDefault="00F6130D"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16CB8ECE" w14:textId="77777777" w:rsidR="00F6130D" w:rsidRPr="00F6130D" w:rsidRDefault="00F6130D" w:rsidP="00F6130D">
            <w:pPr>
              <w:pStyle w:val="INSnormalPodpis"/>
              <w:spacing w:before="0" w:after="0"/>
            </w:pPr>
          </w:p>
        </w:tc>
      </w:tr>
      <w:tr w:rsidR="00F6130D" w14:paraId="04A39CDC"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4FB617" w14:textId="77777777" w:rsidR="00F6130D" w:rsidRPr="00F6130D" w:rsidRDefault="00F6130D" w:rsidP="00F6130D">
            <w:pPr>
              <w:pStyle w:val="INSnormalPodpis"/>
              <w:spacing w:before="0" w:after="0"/>
              <w:rPr>
                <w:b/>
                <w:bCs/>
              </w:rPr>
            </w:pPr>
            <w:r w:rsidRPr="00F6130D">
              <w:rPr>
                <w:rFonts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95524" w14:textId="77777777" w:rsidR="00F6130D" w:rsidRPr="00F6130D" w:rsidRDefault="00F6130D" w:rsidP="00F6130D">
            <w:pPr>
              <w:pStyle w:val="INSnormalPodpis"/>
              <w:spacing w:before="0" w:after="0"/>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14162E" w14:textId="77777777" w:rsidR="00F6130D" w:rsidRPr="00F6130D" w:rsidRDefault="00F6130D" w:rsidP="00F6130D">
            <w:pPr>
              <w:pStyle w:val="INSnormalPodpis"/>
              <w:spacing w:before="0" w:after="0"/>
              <w:rPr>
                <w:b/>
                <w:bCs/>
              </w:rPr>
            </w:pPr>
          </w:p>
        </w:tc>
      </w:tr>
    </w:tbl>
    <w:p w14:paraId="13C5559A" w14:textId="77777777" w:rsidR="00F6130D" w:rsidRDefault="00F6130D" w:rsidP="00052C01">
      <w:pPr>
        <w:pStyle w:val="INSnormbold"/>
      </w:pPr>
      <w:r>
        <w:t>Proszę opisać zdolność instytucjonalną, kadrową, organizacyjną oraz techniczną do</w:t>
      </w:r>
      <w:r w:rsidR="00506522">
        <w:t> </w:t>
      </w:r>
      <w:r>
        <w:t>zrealizowania projektu.</w:t>
      </w:r>
    </w:p>
    <w:p w14:paraId="1471B8D5" w14:textId="77777777" w:rsidR="00F6130D" w:rsidRDefault="00F6130D" w:rsidP="00F6130D">
      <w:pPr>
        <w:pStyle w:val="INSnormalny"/>
      </w:pPr>
      <w:r>
        <w:t>Należy opisać czy posiadana kadra, doświadczenie, struktura organizacyjna, zasoby rzeczowe i techniczne są wystarczające do realizacji projektu.</w:t>
      </w:r>
    </w:p>
    <w:p w14:paraId="69CC8C95" w14:textId="77777777" w:rsidR="00F6130D" w:rsidRDefault="00F6130D" w:rsidP="00F6130D">
      <w:pPr>
        <w:pStyle w:val="INSNag3ZaPoz1"/>
        <w:ind w:left="499" w:hanging="357"/>
      </w:pPr>
      <w:r w:rsidRPr="00F6130D">
        <w:t>Uproszczona analiza finansowo-ekonomiczna</w:t>
      </w:r>
    </w:p>
    <w:p w14:paraId="673A1BB9" w14:textId="77777777" w:rsidR="00F6130D" w:rsidRDefault="00F6130D" w:rsidP="00F6130D">
      <w:pPr>
        <w:pStyle w:val="INSnormalPodpis"/>
      </w:pPr>
      <w:r w:rsidRPr="00F6130D">
        <w:t>Należy przedstawić uproszczoną analizę finansowo/ekonomiczną (analiza jakościowa i</w:t>
      </w:r>
      <w:r w:rsidR="00506522">
        <w:t> </w:t>
      </w:r>
      <w:r w:rsidRPr="00F6130D">
        <w:t>ilościowa, np. sporządzona w formie analizy wielokryterialnej lub opisu korzyści i kosztów społecznych).</w:t>
      </w:r>
    </w:p>
    <w:p w14:paraId="3B46821E" w14:textId="77777777" w:rsidR="00F6130D" w:rsidRDefault="00F6130D" w:rsidP="00F6130D">
      <w:pPr>
        <w:pStyle w:val="INSNag3ZaPoz1"/>
        <w:ind w:left="499" w:hanging="357"/>
      </w:pPr>
      <w:r w:rsidRPr="00F6130D">
        <w:lastRenderedPageBreak/>
        <w:t>Analiza oddziaływania na środowisko</w:t>
      </w:r>
      <w:r w:rsidR="00584A09">
        <w:t xml:space="preserve"> z uwzględnieniem odporności na zmiany klimatu oraz zasady DNSH </w:t>
      </w:r>
    </w:p>
    <w:p w14:paraId="1AFA80AF" w14:textId="77777777" w:rsidR="00F6130D" w:rsidRDefault="00F6130D" w:rsidP="00DB054C">
      <w:pPr>
        <w:pStyle w:val="INSnormalPodpis"/>
      </w:pPr>
      <w:r>
        <w:t>Obowiązek prowadzenia inwestycji zgodnie z wymogami dotyczącymi zachowania, ochrony</w:t>
      </w:r>
      <w:r w:rsidR="002D5A20">
        <w:t xml:space="preserve"> </w:t>
      </w:r>
      <w:r>
        <w:t>i poprawy jakości środowiska naturalnego wynika z przepisów prawa powszechnie obowiązującego.</w:t>
      </w:r>
    </w:p>
    <w:p w14:paraId="17276D81" w14:textId="77777777" w:rsidR="00F6130D" w:rsidRPr="00D462AD" w:rsidRDefault="00F6130D" w:rsidP="00506522">
      <w:pPr>
        <w:pStyle w:val="INSnormalPodpis"/>
        <w:ind w:firstLine="0"/>
        <w:rPr>
          <w:b/>
          <w:bCs/>
        </w:rPr>
      </w:pPr>
      <w:r w:rsidRPr="00D462AD">
        <w:rPr>
          <w:b/>
          <w:bCs/>
        </w:rPr>
        <w:t>Ocena oddziaływania na środowisko.</w:t>
      </w:r>
    </w:p>
    <w:p w14:paraId="5EA09C9E" w14:textId="77777777" w:rsidR="00F6130D" w:rsidRPr="00D462AD" w:rsidRDefault="00F6130D" w:rsidP="00F6130D">
      <w:pPr>
        <w:pStyle w:val="INSnormalPodpis"/>
      </w:pPr>
      <w:r w:rsidRPr="00D462AD">
        <w:t>Należy wyjaśnić czy inwestycja kwalifikuje się do przedsięwzięć mogących znacząco oddziaływać na środowisko na podstawie rozporządzenia Rady Ministrów z dnia 5 maja 2022</w:t>
      </w:r>
      <w:r w:rsidR="00506522" w:rsidRPr="00D462AD">
        <w:t> </w:t>
      </w:r>
      <w:r w:rsidRPr="00D462AD">
        <w:t>r. w sprawie przedsięwzięć mogących znacząco oddziaływać na środowisko (Dz.U.2022 poz.</w:t>
      </w:r>
      <w:r w:rsidR="00506522" w:rsidRPr="00D462AD">
        <w:t> </w:t>
      </w:r>
      <w:r w:rsidRPr="00D462AD">
        <w:t>1071 tj.), wymagających uzyskania decyzji o środowiskowych uwarunkowaniach zgodnie z</w:t>
      </w:r>
      <w:r w:rsidR="00506522" w:rsidRPr="00D462AD">
        <w:t> </w:t>
      </w:r>
      <w:r w:rsidRPr="00D462AD">
        <w:t xml:space="preserve">ustawą z dnia 3 października 2008 r. o udostępnieniu informacji o środowisku i jego ochronie, udziale społeczeństwa w ochronie środowiska oraz o ocenach oddziaływania na środowisko (Dz. U. 20172022 poz. 1029 tj.). </w:t>
      </w:r>
    </w:p>
    <w:p w14:paraId="52A5406D" w14:textId="77777777" w:rsidR="00F6130D" w:rsidRPr="00D462AD" w:rsidRDefault="00F6130D" w:rsidP="00F6130D">
      <w:pPr>
        <w:pStyle w:val="INSnormalPodpis"/>
      </w:pPr>
      <w:r w:rsidRPr="00D462AD">
        <w:t>W przypadku przeprowadzonego już postępowania OOŚ i posiadania stosownych dokumentów (m.in. decyzji o środowiskowych uwarunkowaniach, postanowień, uzgodnień, raportu OOŚ, itp.) proszę je wymienić podając znak dokumentu/pisma i datę jego uzyskania.</w:t>
      </w:r>
    </w:p>
    <w:p w14:paraId="28A56613" w14:textId="0331149E" w:rsidR="00F6130D" w:rsidRPr="00D462AD" w:rsidRDefault="00F6130D" w:rsidP="00F6130D">
      <w:pPr>
        <w:pStyle w:val="INSnormalPodpis"/>
      </w:pPr>
      <w:r w:rsidRPr="00D462AD">
        <w:t>Natomiast w przypadku, gdy postępowanie OOŚ, nie zostało przeprowadzone, a konieczność</w:t>
      </w:r>
      <w:r w:rsidR="00B970E3">
        <w:t xml:space="preserve"> </w:t>
      </w:r>
      <w:r w:rsidRPr="00D462AD">
        <w:t>przeprowadzenia takiego postępowania wynika z przywołanych powyżej aktów prawnych proszę</w:t>
      </w:r>
      <w:r w:rsidR="00B970E3">
        <w:t xml:space="preserve"> </w:t>
      </w:r>
      <w:r w:rsidRPr="00D462AD">
        <w:t>przedstawić informacje, kiedy Wnioskodawca planuje wystąpić z wnioskiem o wydanie decyzji</w:t>
      </w:r>
      <w:r w:rsidR="00B970E3">
        <w:t xml:space="preserve"> </w:t>
      </w:r>
      <w:r w:rsidRPr="00D462AD">
        <w:t>o środowiskowych uwarunkowaniach i do jakiej kategorii przedsięwzięć należy analizowana inwestycja. Dla projektów, dla których nie jest wymagane przeprowadzenie oceny oddziaływania na środowisko należy przedstawić krótkie uzasadnienie oraz sporządzić krótką analizę w aspekcie oddziaływania na środowisko naturalne.</w:t>
      </w:r>
    </w:p>
    <w:p w14:paraId="6C499D86" w14:textId="77777777" w:rsidR="00F6130D" w:rsidRPr="000229FD" w:rsidRDefault="00F6130D" w:rsidP="00F6130D">
      <w:pPr>
        <w:pStyle w:val="INSnormalPodpis"/>
        <w:rPr>
          <w:b/>
          <w:bCs/>
        </w:rPr>
      </w:pPr>
      <w:r w:rsidRPr="00D462AD">
        <w:rPr>
          <w:b/>
          <w:bCs/>
        </w:rPr>
        <w:t>Wpływ na obszary Natura 2000</w:t>
      </w:r>
    </w:p>
    <w:p w14:paraId="5F2D077A" w14:textId="77777777" w:rsidR="00F6130D" w:rsidRPr="000229FD" w:rsidRDefault="00F6130D" w:rsidP="00F6130D">
      <w:pPr>
        <w:pStyle w:val="INSnormalPodpis"/>
      </w:pPr>
      <w:r w:rsidRPr="000229FD">
        <w:t>Zgodnie z art. 33 ust. 1 i 2 ustawy o ochronie przyrody „zabrania się, z zastrzeżeniem art. 34,</w:t>
      </w:r>
    </w:p>
    <w:p w14:paraId="5D84BF71" w14:textId="77777777" w:rsidR="00F6130D" w:rsidRPr="000229FD" w:rsidRDefault="00F6130D" w:rsidP="00F6130D">
      <w:pPr>
        <w:pStyle w:val="INSnormalPodpis"/>
      </w:pPr>
      <w:r w:rsidRPr="000229FD">
        <w:t>podejmowania działań mogących, osobno lub w połączeniu z innymi działaniami, znacząco negatywnie oddziaływać na cele ochrony obszaru Natura 2000, w tym w szczególności:</w:t>
      </w:r>
    </w:p>
    <w:p w14:paraId="48B13003" w14:textId="77777777" w:rsidR="00F6130D" w:rsidRPr="000229FD" w:rsidRDefault="00F6130D" w:rsidP="00F6130D">
      <w:pPr>
        <w:pStyle w:val="INSnormalPodpis"/>
      </w:pPr>
      <w:r w:rsidRPr="000229FD">
        <w:t xml:space="preserve">1) pogorszyć stan siedlisk przyrodniczych lub siedlisk gatunków roślin i zwierząt, dla </w:t>
      </w:r>
      <w:r w:rsidR="00F46FB8" w:rsidRPr="000229FD">
        <w:t>których ochrony</w:t>
      </w:r>
      <w:r w:rsidRPr="000229FD">
        <w:t xml:space="preserve"> wyznaczono obszar Natura 2000 lub</w:t>
      </w:r>
    </w:p>
    <w:p w14:paraId="508BB463" w14:textId="77777777" w:rsidR="00F6130D" w:rsidRPr="000229FD" w:rsidRDefault="00F6130D" w:rsidP="00F6130D">
      <w:pPr>
        <w:pStyle w:val="INSnormalPodpis"/>
      </w:pPr>
      <w:r w:rsidRPr="000229FD">
        <w:t>2) wpłynąć negatywnie na gatunki, dla których ochrony został wyznaczony obszar Natura 2000,</w:t>
      </w:r>
    </w:p>
    <w:p w14:paraId="1A9416E1" w14:textId="77777777" w:rsidR="00F6130D" w:rsidRPr="000229FD" w:rsidRDefault="00F6130D" w:rsidP="00F6130D">
      <w:pPr>
        <w:pStyle w:val="INSnormalPodpis"/>
      </w:pPr>
      <w:r w:rsidRPr="000229FD">
        <w:t>lub</w:t>
      </w:r>
    </w:p>
    <w:p w14:paraId="3E3E7235" w14:textId="77777777" w:rsidR="00F6130D" w:rsidRPr="000229FD" w:rsidRDefault="00F6130D" w:rsidP="00F6130D">
      <w:pPr>
        <w:pStyle w:val="INSnormalPodpis"/>
      </w:pPr>
      <w:r w:rsidRPr="000229FD">
        <w:t>3) pogorszyć integralność obszaru Natura 2000 lub jego powiązania z innymi obszarami”.</w:t>
      </w:r>
    </w:p>
    <w:p w14:paraId="7CB02521" w14:textId="77777777" w:rsidR="00F6130D" w:rsidRPr="000229FD" w:rsidRDefault="00F6130D" w:rsidP="00F6130D">
      <w:pPr>
        <w:pStyle w:val="INSnormalPodpis"/>
      </w:pPr>
      <w:r w:rsidRPr="000229FD">
        <w:t>W związku z powyższym należy przedstawić informację czy projekt (lub element zakresu rzeczowego) jest lub będzie realizowany na terenie objętym ochroną w 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 r. nr 92/43/EWG w sprawie ochrony naturalnych siedlisk oraz dzikich zwierząt i</w:t>
      </w:r>
      <w:r w:rsidR="00506522" w:rsidRPr="000229FD">
        <w:t> </w:t>
      </w:r>
      <w:r w:rsidRPr="000229FD">
        <w:t>roślin oraz dyrektywy Rady z dnia 2 kwietnia 1979 r nr 79/409/EWG w sprawie ochrony dzikich ptaków.</w:t>
      </w:r>
    </w:p>
    <w:p w14:paraId="0C8D66F1" w14:textId="77777777" w:rsidR="00F6130D" w:rsidRPr="00584A09" w:rsidRDefault="00F6130D" w:rsidP="00DB054C">
      <w:pPr>
        <w:pStyle w:val="INSnormalPodpis"/>
        <w:rPr>
          <w:b/>
          <w:bCs/>
        </w:rPr>
      </w:pPr>
      <w:r w:rsidRPr="00584A09">
        <w:rPr>
          <w:b/>
          <w:bCs/>
        </w:rPr>
        <w:t>Przystosowanie do zmiany klimatu, łagodzenie zmiany klimatu oraz</w:t>
      </w:r>
      <w:r w:rsidR="002D5A20">
        <w:rPr>
          <w:b/>
          <w:bCs/>
        </w:rPr>
        <w:t xml:space="preserve"> </w:t>
      </w:r>
      <w:r w:rsidRPr="00584A09">
        <w:rPr>
          <w:b/>
          <w:bCs/>
        </w:rPr>
        <w:t>odporność na klęski żywiołowe</w:t>
      </w:r>
    </w:p>
    <w:p w14:paraId="27B2DA15" w14:textId="77777777" w:rsidR="00F6130D" w:rsidRPr="00584A09" w:rsidRDefault="00F6130D" w:rsidP="00F6130D">
      <w:pPr>
        <w:pStyle w:val="INSnormalPodpis"/>
      </w:pPr>
      <w:r w:rsidRPr="00584A09">
        <w:t xml:space="preserve">Proszę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w:t>
      </w:r>
      <w:r w:rsidRPr="00584A09">
        <w:lastRenderedPageBreak/>
        <w:t>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584A09">
        <w:t> </w:t>
      </w:r>
      <w:r w:rsidRPr="00584A09">
        <w:t>oddziaływań (m.in. fale upałów, drenaż, zagrożenie powodziowe, jak również przedłużające się okresy suszy wpływające np. na właściwości gleby).</w:t>
      </w:r>
    </w:p>
    <w:p w14:paraId="136529C1" w14:textId="77777777" w:rsidR="00F6130D" w:rsidRPr="00584A09" w:rsidRDefault="00F6130D" w:rsidP="00F6130D">
      <w:pPr>
        <w:pStyle w:val="INSnormalPodpis"/>
      </w:pPr>
      <w:r w:rsidRPr="00584A09">
        <w:t>Należy przeanalizować ryzyko zalania, podtopienia, osuwiska czy innego niekorzystnego zdarzenia, skutkującego uszkodzeniem lub zniszczeniem infrastruktury wytworzonej w wyniku realizacji projektu.</w:t>
      </w:r>
    </w:p>
    <w:p w14:paraId="2AFF8796" w14:textId="77777777" w:rsidR="00F6130D" w:rsidRPr="00584A09" w:rsidRDefault="00F6130D" w:rsidP="00F6130D">
      <w:pPr>
        <w:pStyle w:val="INSnormalPodpis"/>
      </w:pPr>
      <w:r w:rsidRPr="00584A09">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2801615B" w14:textId="77777777" w:rsidR="00F6130D" w:rsidRPr="00584A09" w:rsidRDefault="00F6130D" w:rsidP="00F6130D">
      <w:pPr>
        <w:pStyle w:val="INSnormalPodpis"/>
      </w:pPr>
      <w:r w:rsidRPr="00584A09">
        <w:t>Rozwiązania te powinny dotyczyć zarówno etapu realizacji przedsięwzięcia, jak też dalszego utrzymania wybudowanej infrastruktury.</w:t>
      </w:r>
    </w:p>
    <w:p w14:paraId="5800AE0F" w14:textId="77777777" w:rsidR="00F6130D" w:rsidRPr="00584A09" w:rsidRDefault="00F6130D" w:rsidP="00F6130D">
      <w:pPr>
        <w:pStyle w:val="INSnormalPodpis"/>
      </w:pPr>
      <w:r w:rsidRPr="00584A09">
        <w:t xml:space="preserve">Koniecznym jest udzielenie odpowiedzi na pytanie, czy wszelkie elementy infrastruktury zlokalizowane na obszarach zagrożonych powodzią (oceniane zgodnie z dyrektywą 2007/60/WE), są zaprojektowane w sposób, który uwzględnia to ryzyko. </w:t>
      </w:r>
    </w:p>
    <w:p w14:paraId="2D2252A9" w14:textId="77777777" w:rsidR="00F6130D" w:rsidRPr="00584A09" w:rsidRDefault="00F6130D" w:rsidP="00F6130D">
      <w:pPr>
        <w:pStyle w:val="INSnormalPodpis"/>
      </w:pPr>
      <w:r w:rsidRPr="00584A09">
        <w:t>Jeżeli inwestycja infrastrukturalna jest zlokalizowana na obszarach, o których mowa powyżej należy opisać jakie rozwiązania zostały lub zostaną zastosowane uwzględniające zagrożenie lub ryzyko powodziowe.</w:t>
      </w:r>
    </w:p>
    <w:p w14:paraId="18C9F5BD" w14:textId="1F84F709" w:rsidR="00F6130D" w:rsidRPr="00D462AD" w:rsidRDefault="00F6130D" w:rsidP="00DB054C">
      <w:pPr>
        <w:pStyle w:val="INSnormalPodpis"/>
        <w:rPr>
          <w:b/>
          <w:bCs/>
        </w:rPr>
      </w:pPr>
      <w:r w:rsidRPr="00D462AD">
        <w:rPr>
          <w:b/>
          <w:bCs/>
        </w:rPr>
        <w:t>Wpływ na efektywne i racjonalne wykorzystywanie zasobów naturalnych</w:t>
      </w:r>
      <w:r w:rsidR="00B064B9">
        <w:rPr>
          <w:b/>
          <w:bCs/>
        </w:rPr>
        <w:t xml:space="preserve"> </w:t>
      </w:r>
      <w:r w:rsidRPr="00D462AD">
        <w:rPr>
          <w:b/>
          <w:bCs/>
        </w:rPr>
        <w:t>oraz stosowanie rozwiązań przyjaznych środowisku.</w:t>
      </w:r>
    </w:p>
    <w:p w14:paraId="16E50D0F" w14:textId="77777777" w:rsidR="00F6130D" w:rsidRPr="00D462AD" w:rsidRDefault="00F6130D" w:rsidP="00F6130D">
      <w:pPr>
        <w:pStyle w:val="INSnormalPodpis"/>
      </w:pPr>
      <w:r w:rsidRPr="00D462AD">
        <w:t>Proszę opisać, w jaki sposób będą wykorzystywane zasoby naturalne podczas realizacji i</w:t>
      </w:r>
      <w:r w:rsidR="00506522" w:rsidRPr="00D462AD">
        <w:t> </w:t>
      </w:r>
      <w:r w:rsidRPr="00D462AD">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D462AD">
        <w:t> </w:t>
      </w:r>
      <w:r w:rsidRPr="00D462AD">
        <w:t>środowisko; rozwiązania wykorzystujące naturalne surowce podlegające rozkładowi naturalnemu; rozwiązania promujące odpowiedzialne zachowania wobec środowiska i</w:t>
      </w:r>
      <w:r w:rsidR="00506522" w:rsidRPr="00D462AD">
        <w:t> </w:t>
      </w:r>
      <w:r w:rsidRPr="00D462AD">
        <w:t>zachowania w obliczu klęsk i zagrożeń, itp.</w:t>
      </w:r>
    </w:p>
    <w:p w14:paraId="6C32B12B" w14:textId="77777777" w:rsidR="00F6130D" w:rsidRPr="000229FD" w:rsidRDefault="00F6130D" w:rsidP="00F6130D">
      <w:pPr>
        <w:pStyle w:val="INSnormalPodpis"/>
        <w:rPr>
          <w:b/>
          <w:bCs/>
        </w:rPr>
      </w:pPr>
      <w:r w:rsidRPr="000229FD">
        <w:rPr>
          <w:b/>
          <w:bCs/>
        </w:rPr>
        <w:t>Zgodność wybranego wariantu z zasadą DNSH</w:t>
      </w:r>
    </w:p>
    <w:p w14:paraId="6FC3ABB7" w14:textId="0CF09C56" w:rsidR="00F6130D" w:rsidRPr="000229FD" w:rsidRDefault="00F6130D" w:rsidP="00F6130D">
      <w:pPr>
        <w:pStyle w:val="INSnormalPodpis"/>
      </w:pPr>
      <w:r w:rsidRPr="000229FD">
        <w:t>Zasada zrównoważonego rozwoju i zasada „nie czyń poważnych szkód” (ang. DNSH „Do No Significant</w:t>
      </w:r>
      <w:r w:rsidR="00B970E3">
        <w:t xml:space="preserve"> </w:t>
      </w:r>
      <w:r w:rsidRPr="000229FD">
        <w:t>Harm”) mają na celu zapewnienie, że realizacja celów polityki spójności będzie zgodna ze standardami i priorytetami Unii Europejskiej w zakresie klimatu i środowiska, a</w:t>
      </w:r>
      <w:r w:rsidR="00506522" w:rsidRPr="000229FD">
        <w:t> </w:t>
      </w:r>
      <w:r w:rsidRPr="000229FD">
        <w:t>także nie spowoduje poważnych szkód w środowisku naturalnym.</w:t>
      </w:r>
    </w:p>
    <w:p w14:paraId="409F774D" w14:textId="77777777" w:rsidR="00F6130D" w:rsidRPr="000229FD" w:rsidRDefault="00F6130D" w:rsidP="00F6130D">
      <w:pPr>
        <w:pStyle w:val="INSnormalPodpis"/>
      </w:pPr>
      <w:r w:rsidRPr="000229FD">
        <w:t>W ramach potwierdzenia spełnienia zasady „nie czyń poważnych szkód” należy odnieść się do zapisów Oceny DNSH dla przedmiotowego projektu w Programie FEŚ 2021–2027</w:t>
      </w:r>
    </w:p>
    <w:p w14:paraId="40B0AD7F" w14:textId="77777777" w:rsidR="00DB054C" w:rsidRDefault="00F6130D" w:rsidP="001A6517">
      <w:pPr>
        <w:pStyle w:val="INSNag3ZaPoz1"/>
        <w:ind w:left="499" w:hanging="357"/>
      </w:pPr>
      <w:r w:rsidRPr="00F6130D">
        <w:t>Odniesienie do kryteriów wyboru projektów</w:t>
      </w:r>
    </w:p>
    <w:p w14:paraId="54FCC9E3" w14:textId="77777777" w:rsidR="00C32A98" w:rsidRPr="004151F5" w:rsidRDefault="00C32A98" w:rsidP="00C32A98">
      <w:pPr>
        <w:pStyle w:val="INSNag4"/>
        <w:rPr>
          <w:u w:val="single"/>
        </w:rPr>
      </w:pPr>
      <w:r w:rsidRPr="004151F5">
        <w:rPr>
          <w:u w:val="single"/>
        </w:rPr>
        <w:t>Kryteria merytoryczne specyficzne</w:t>
      </w:r>
    </w:p>
    <w:p w14:paraId="00D9E0C3" w14:textId="77777777" w:rsidR="003530E2" w:rsidRDefault="00134E5F" w:rsidP="00335D11">
      <w:pPr>
        <w:pStyle w:val="INSNag5"/>
      </w:pPr>
      <w:r>
        <w:t xml:space="preserve">Kryterium 1: </w:t>
      </w:r>
      <w:r w:rsidR="003530E2" w:rsidRPr="003530E2">
        <w:t>Czy projekt na dzień składania wniosku jest zgodny z Gminnym Programem Rewitalizacji (GPR)</w:t>
      </w:r>
      <w:r w:rsidR="003530E2">
        <w:t>.</w:t>
      </w:r>
    </w:p>
    <w:p w14:paraId="41903D68" w14:textId="77777777" w:rsidR="001A6517" w:rsidRDefault="00C32A98" w:rsidP="00335D11">
      <w:pPr>
        <w:pStyle w:val="INSNag5"/>
      </w:pPr>
      <w:r>
        <w:t>Definicja:</w:t>
      </w:r>
    </w:p>
    <w:p w14:paraId="55908AD5" w14:textId="77777777" w:rsidR="003530E2" w:rsidRDefault="003530E2" w:rsidP="00B970E3">
      <w:pPr>
        <w:pStyle w:val="INSNag6"/>
        <w:rPr>
          <w:rFonts w:eastAsia="Times New Roman"/>
        </w:rPr>
      </w:pPr>
      <w:r w:rsidRPr="003530E2">
        <w:rPr>
          <w:rFonts w:eastAsia="Times New Roman"/>
        </w:rPr>
        <w:lastRenderedPageBreak/>
        <w:t>W ramach kryterium weryfikowane będzie, czy projekt jest wpisany do Gminnego Programu Rewitalizacji, który otrzymał pozytywną opinię i został wpisany do Wykazu Gminnych Programów Rewitalizacji na lata 2021 – 2027 przyjmowanego w drodze Uchwały Zarządu Województwa Świętokrzyskiego</w:t>
      </w:r>
      <w:r>
        <w:rPr>
          <w:rFonts w:eastAsia="Times New Roman"/>
        </w:rPr>
        <w:t>.</w:t>
      </w:r>
    </w:p>
    <w:p w14:paraId="252B00B2" w14:textId="77777777" w:rsidR="003530E2" w:rsidRDefault="003530E2" w:rsidP="00B970E3">
      <w:pPr>
        <w:pStyle w:val="INSNag6"/>
        <w:rPr>
          <w:rFonts w:eastAsia="Times New Roman"/>
        </w:rPr>
      </w:pPr>
    </w:p>
    <w:p w14:paraId="7DC6750B" w14:textId="77777777" w:rsidR="00C32A98" w:rsidRDefault="003530E2" w:rsidP="00B970E3">
      <w:pPr>
        <w:pStyle w:val="INSNag6"/>
      </w:pPr>
      <w:r>
        <w:t>Uzasadnienie Wnioskodawcy:</w:t>
      </w:r>
    </w:p>
    <w:p w14:paraId="418512AB" w14:textId="07C5D92D" w:rsidR="00AC2128" w:rsidRDefault="00C32A98" w:rsidP="00B970E3">
      <w:pPr>
        <w:pStyle w:val="INSnormalPodpis"/>
        <w:ind w:firstLine="0"/>
      </w:pPr>
      <w:r>
        <w:t>…………………………………………………………………………………………………</w:t>
      </w:r>
    </w:p>
    <w:p w14:paraId="292A04B6" w14:textId="77777777" w:rsidR="003530E2" w:rsidRDefault="00134E5F" w:rsidP="00335D11">
      <w:pPr>
        <w:pStyle w:val="INSNag5"/>
      </w:pPr>
      <w:r>
        <w:t xml:space="preserve">Kryterium 2: </w:t>
      </w:r>
      <w:r w:rsidR="003530E2">
        <w:t>Czy projekt jest r</w:t>
      </w:r>
      <w:r w:rsidR="003530E2" w:rsidRPr="003530E2">
        <w:t>ealizowany na obszarze wiejskim ujętym w Gminnym Programie Rewitalizacji</w:t>
      </w:r>
      <w:r w:rsidR="003530E2">
        <w:t>.</w:t>
      </w:r>
    </w:p>
    <w:p w14:paraId="4C0384BF" w14:textId="05AA45CC" w:rsidR="00134E5F" w:rsidRDefault="00134E5F" w:rsidP="00335D11">
      <w:pPr>
        <w:pStyle w:val="INSNag5"/>
      </w:pPr>
      <w:r>
        <w:t>Definicja</w:t>
      </w:r>
      <w:r w:rsidR="00B970E3">
        <w:t>:</w:t>
      </w:r>
    </w:p>
    <w:p w14:paraId="3E0869EE" w14:textId="77777777" w:rsidR="00533760" w:rsidRDefault="003530E2" w:rsidP="00134E5F">
      <w:pPr>
        <w:pStyle w:val="INSnormalPodpis"/>
        <w:ind w:firstLine="0"/>
      </w:pPr>
      <w:r w:rsidRPr="003530E2">
        <w:t xml:space="preserve">W ramach kryterium oceniana </w:t>
      </w:r>
      <w:r w:rsidRPr="002D5A20">
        <w:t>będzie zgodność obszaru realizacji projektu tj. czy projekt jest realizowany na obszarze rewitalizacji wiejskim gminy wiejskiej.</w:t>
      </w:r>
    </w:p>
    <w:p w14:paraId="63D4A16E" w14:textId="77777777" w:rsidR="00D70907" w:rsidRDefault="00D70907" w:rsidP="00134E5F">
      <w:pPr>
        <w:pStyle w:val="INSnormalPodpis"/>
        <w:ind w:firstLine="0"/>
      </w:pPr>
    </w:p>
    <w:p w14:paraId="6F41EE39" w14:textId="77777777" w:rsidR="00134E5F" w:rsidRDefault="00134E5F" w:rsidP="00B970E3">
      <w:pPr>
        <w:pStyle w:val="INSNag6"/>
      </w:pPr>
      <w:r>
        <w:t>Uzasadnienie Wnioskodawcy:</w:t>
      </w:r>
    </w:p>
    <w:p w14:paraId="4F5CE4D0" w14:textId="0F96D0FE" w:rsidR="00134E5F" w:rsidRDefault="00533760" w:rsidP="00134E5F">
      <w:pPr>
        <w:pStyle w:val="INSnormalPodpis"/>
        <w:ind w:firstLine="0"/>
      </w:pPr>
      <w:r>
        <w:t>……………………………………………………………………………</w:t>
      </w:r>
      <w:r w:rsidR="00B970E3">
        <w:t>……………………..</w:t>
      </w:r>
    </w:p>
    <w:p w14:paraId="39C2CCD0" w14:textId="43C1FE62" w:rsidR="001621BE" w:rsidRDefault="00134E5F" w:rsidP="00335D11">
      <w:pPr>
        <w:pStyle w:val="INSNag5"/>
      </w:pPr>
      <w:r>
        <w:t>Kryterium 3</w:t>
      </w:r>
      <w:r w:rsidR="00D70907" w:rsidRPr="00D70907">
        <w:t xml:space="preserve"> </w:t>
      </w:r>
      <w:r w:rsidR="00D70907">
        <w:t>Czy projekt jest realizowany w centrum/ siedzibie gminy na obszarze rewitalizacji?</w:t>
      </w:r>
    </w:p>
    <w:p w14:paraId="01382BD2" w14:textId="77777777" w:rsidR="00D70907" w:rsidRDefault="00C32A98" w:rsidP="00335D11">
      <w:pPr>
        <w:pStyle w:val="INSNag5"/>
      </w:pPr>
      <w:r>
        <w:t xml:space="preserve">Definicja: </w:t>
      </w:r>
    </w:p>
    <w:p w14:paraId="62F5CC1D" w14:textId="77777777" w:rsidR="004D5603" w:rsidRDefault="00D70907" w:rsidP="00335D11">
      <w:pPr>
        <w:pStyle w:val="INSNag5"/>
      </w:pPr>
      <w:r>
        <w:t xml:space="preserve">W ramach kryterium weryfikowana jest zgodność z zapisami SZOP FESW, gdzie wskazano, że: „Do dofinansowania kwalifikują się wyłącznie przedsięwzięcia, które będą realizowane w centrach/siedzibach gmin na obszarze rewitalizacji.” </w:t>
      </w:r>
    </w:p>
    <w:p w14:paraId="0AA4508D" w14:textId="77777777" w:rsidR="00D70907" w:rsidRDefault="00D70907" w:rsidP="00335D11">
      <w:pPr>
        <w:pStyle w:val="INSNag5"/>
      </w:pPr>
    </w:p>
    <w:p w14:paraId="5CB2F242" w14:textId="77777777" w:rsidR="00C32A98" w:rsidRDefault="00C32A98" w:rsidP="00B970E3">
      <w:pPr>
        <w:pStyle w:val="INSNag6"/>
      </w:pPr>
      <w:r>
        <w:t xml:space="preserve">Uzasadnienie Wnioskodawcy: </w:t>
      </w:r>
    </w:p>
    <w:p w14:paraId="5804C14A" w14:textId="77777777" w:rsidR="00C32A98" w:rsidRPr="001A6517" w:rsidRDefault="001A6517" w:rsidP="00B970E3">
      <w:pPr>
        <w:pStyle w:val="INSnormalPodpis"/>
        <w:ind w:firstLine="0"/>
      </w:pPr>
      <w:r>
        <w:t>…………………………………………………………………………………………………</w:t>
      </w:r>
    </w:p>
    <w:p w14:paraId="497822A0" w14:textId="77777777" w:rsidR="00572DFA" w:rsidRDefault="00097E1E" w:rsidP="00335D11">
      <w:pPr>
        <w:pStyle w:val="INSNag5"/>
      </w:pPr>
      <w:r>
        <w:t xml:space="preserve">Kryterium 4: </w:t>
      </w:r>
      <w:r w:rsidR="00572DFA">
        <w:t xml:space="preserve">Czy budowa nowej infrastruktury została należycie uzasadniona </w:t>
      </w:r>
    </w:p>
    <w:p w14:paraId="20D53FCD" w14:textId="77777777" w:rsidR="004D5603" w:rsidRDefault="00C32A98" w:rsidP="00335D11">
      <w:pPr>
        <w:pStyle w:val="INSNag5"/>
      </w:pPr>
      <w:r>
        <w:t>Definicja:</w:t>
      </w:r>
      <w:r w:rsidR="00572DFA" w:rsidRPr="00572DFA">
        <w:t xml:space="preserve"> </w:t>
      </w:r>
      <w:r w:rsidR="00572DFA">
        <w:t xml:space="preserve">Nowa infrastruktura będzie wspierana w wyjątkowych i należycie uzasadnionych przypadkach. Weryfikacji podlegać będzie, czy została przeprowadzona analiza opłacalności i celowości budowy nowej infrastruktury. </w:t>
      </w:r>
    </w:p>
    <w:p w14:paraId="2FFD4FA0" w14:textId="77777777" w:rsidR="00572DFA" w:rsidRDefault="00572DFA" w:rsidP="00335D11">
      <w:pPr>
        <w:pStyle w:val="INSNag5"/>
      </w:pPr>
    </w:p>
    <w:p w14:paraId="23E470CA" w14:textId="77777777" w:rsidR="00C32A98" w:rsidRDefault="00C32A98" w:rsidP="00B970E3">
      <w:pPr>
        <w:pStyle w:val="INSNag6"/>
      </w:pPr>
      <w:r>
        <w:t xml:space="preserve">Uzasadnienie Wnioskodawcy: </w:t>
      </w:r>
    </w:p>
    <w:p w14:paraId="0DC7A9B0" w14:textId="77777777" w:rsidR="00C32A98" w:rsidRDefault="001A6517" w:rsidP="00B970E3">
      <w:pPr>
        <w:pStyle w:val="INSnormalPodpis"/>
        <w:ind w:firstLine="0"/>
      </w:pPr>
      <w:r>
        <w:t>…………………………………………………………………………………………………</w:t>
      </w:r>
    </w:p>
    <w:p w14:paraId="3FC5702C" w14:textId="77777777" w:rsidR="004722FC" w:rsidRDefault="00097E1E" w:rsidP="00335D11">
      <w:pPr>
        <w:pStyle w:val="INSNag5"/>
      </w:pPr>
      <w:r w:rsidRPr="00097E1E">
        <w:t xml:space="preserve">Kryterium </w:t>
      </w:r>
      <w:r>
        <w:t>5</w:t>
      </w:r>
      <w:r w:rsidRPr="00097E1E">
        <w:t xml:space="preserve">: </w:t>
      </w:r>
      <w:r w:rsidR="00572DFA">
        <w:t>Czy projekt nie obejmuje budynków/pomieszczeń, w których prowadzona jest/będzie działalność administracyjno-biurowa organów administracji publicznej oraz przynależnych do nich obiektów pomocniczych</w:t>
      </w:r>
    </w:p>
    <w:p w14:paraId="146D1A69" w14:textId="77777777" w:rsidR="004D5603" w:rsidRDefault="00C32A98" w:rsidP="00335D11">
      <w:pPr>
        <w:pStyle w:val="INSNag5"/>
      </w:pPr>
      <w:r>
        <w:t xml:space="preserve">Definicja: </w:t>
      </w:r>
      <w:r w:rsidR="00572DFA">
        <w:t>Ze wsparcia wyłączone będą budynki/pomieszczenia, w których prowadzona jest/będzie działalność administracyjno-biurowa organów administracji publicznej oraz przynależne do nich obiekty pomocnicze.</w:t>
      </w:r>
    </w:p>
    <w:p w14:paraId="389ADA21" w14:textId="77777777" w:rsidR="00572DFA" w:rsidRDefault="00572DFA" w:rsidP="00335D11">
      <w:pPr>
        <w:pStyle w:val="INSNag5"/>
      </w:pPr>
    </w:p>
    <w:p w14:paraId="27AEEF5E" w14:textId="77777777" w:rsidR="00C32A98" w:rsidRDefault="00C32A98" w:rsidP="00B970E3">
      <w:pPr>
        <w:pStyle w:val="INSNag6"/>
      </w:pPr>
      <w:r>
        <w:t xml:space="preserve">Uzasadnienie Wnioskodawcy: </w:t>
      </w:r>
    </w:p>
    <w:p w14:paraId="7D21B8A5" w14:textId="77777777" w:rsidR="00C32A98" w:rsidRDefault="001A6517" w:rsidP="00B970E3">
      <w:pPr>
        <w:pStyle w:val="INSnormalPodpis"/>
        <w:ind w:firstLine="0"/>
      </w:pPr>
      <w:r>
        <w:t>…………………………………………………………………………………………………</w:t>
      </w:r>
    </w:p>
    <w:p w14:paraId="11B5876F" w14:textId="77777777" w:rsidR="00572DFA" w:rsidRDefault="00572DFA" w:rsidP="00335D11">
      <w:pPr>
        <w:pStyle w:val="INSNag5"/>
      </w:pPr>
      <w:r w:rsidRPr="00097E1E">
        <w:t xml:space="preserve">Kryterium </w:t>
      </w:r>
      <w:r>
        <w:t>6</w:t>
      </w:r>
      <w:r w:rsidRPr="00097E1E">
        <w:t xml:space="preserve">: </w:t>
      </w:r>
      <w:r>
        <w:t>Czy dominująca w projekcie kategoria kosztów nie przekracza 40%</w:t>
      </w:r>
    </w:p>
    <w:p w14:paraId="7C19599A" w14:textId="77777777" w:rsidR="00572DFA" w:rsidRDefault="00572DFA" w:rsidP="00335D11">
      <w:pPr>
        <w:pStyle w:val="INSNag5"/>
      </w:pPr>
      <w:r>
        <w:t>Definicja: Dominująca w projekcie kategoria kosztów nie może przekraczać 40% kosztów kwalifikowanych.</w:t>
      </w:r>
    </w:p>
    <w:p w14:paraId="3067A366" w14:textId="77777777" w:rsidR="00B970E3" w:rsidRDefault="00B970E3" w:rsidP="00B970E3">
      <w:pPr>
        <w:pStyle w:val="INSNag6"/>
      </w:pPr>
    </w:p>
    <w:p w14:paraId="738F768F" w14:textId="603A1C96" w:rsidR="00572DFA" w:rsidRDefault="00572DFA" w:rsidP="00B970E3">
      <w:pPr>
        <w:pStyle w:val="INSNag6"/>
      </w:pPr>
      <w:r>
        <w:t xml:space="preserve">Uzasadnienie Wnioskodawcy: </w:t>
      </w:r>
    </w:p>
    <w:p w14:paraId="61C4317A" w14:textId="77777777" w:rsidR="00572DFA" w:rsidRDefault="00572DFA" w:rsidP="00B970E3">
      <w:pPr>
        <w:pStyle w:val="INSnormalPodpis"/>
        <w:ind w:firstLine="0"/>
      </w:pPr>
      <w:r>
        <w:t>…………………………………………………………………………………………………</w:t>
      </w:r>
    </w:p>
    <w:p w14:paraId="3EAAF3F5" w14:textId="77777777" w:rsidR="00572DFA" w:rsidRDefault="00097E1E" w:rsidP="00335D11">
      <w:pPr>
        <w:pStyle w:val="INSNag5"/>
      </w:pPr>
      <w:r w:rsidRPr="00097E1E">
        <w:t xml:space="preserve">Kryterium </w:t>
      </w:r>
      <w:r w:rsidR="00572DFA">
        <w:t>7</w:t>
      </w:r>
      <w:r w:rsidRPr="00097E1E">
        <w:t xml:space="preserve">: </w:t>
      </w:r>
      <w:r w:rsidR="00572DFA">
        <w:t>Czy inwestycje w elementy infrastruktury drogowej (w tym w parkingi) w zakresie rzeczowym projektu – nie przekraczają 15% kosztów kwalifikowalnych i stanowią one jedynie element całego projektu.</w:t>
      </w:r>
    </w:p>
    <w:p w14:paraId="3F5DC14A" w14:textId="77777777" w:rsidR="001A6517" w:rsidRDefault="00C32A98" w:rsidP="00335D11">
      <w:pPr>
        <w:pStyle w:val="INSNag5"/>
      </w:pPr>
      <w:r>
        <w:t xml:space="preserve">Definicja: </w:t>
      </w:r>
    </w:p>
    <w:p w14:paraId="0ACD1212" w14:textId="77777777" w:rsidR="00572DFA" w:rsidRDefault="00572DFA" w:rsidP="00B970E3">
      <w:pPr>
        <w:pStyle w:val="INSNag6"/>
      </w:pPr>
      <w:r>
        <w:t xml:space="preserve">Inwestycje w elementy infrastruktury drogowej (w tym w parkingi) nie będą wspierane, chyba, że stanowią nieodłączny element większego projektu, nie są dominującym elementem tego projektu a ich koszt nie przekracza 15% kosztów kwalifikowalnych. </w:t>
      </w:r>
    </w:p>
    <w:p w14:paraId="783AFC60" w14:textId="77777777" w:rsidR="00572DFA" w:rsidRDefault="00572DFA" w:rsidP="00B970E3">
      <w:pPr>
        <w:pStyle w:val="INSNag6"/>
      </w:pPr>
    </w:p>
    <w:p w14:paraId="09F0E5CA" w14:textId="77777777" w:rsidR="00C32A98" w:rsidRDefault="00C32A98" w:rsidP="00B970E3">
      <w:pPr>
        <w:pStyle w:val="INSNag6"/>
      </w:pPr>
      <w:r>
        <w:t xml:space="preserve">Uzasadnienie Wnioskodawcy: </w:t>
      </w:r>
    </w:p>
    <w:p w14:paraId="79AC340C" w14:textId="77777777" w:rsidR="001A6517" w:rsidRDefault="001A6517" w:rsidP="00B970E3">
      <w:pPr>
        <w:pStyle w:val="INSnormalPodpis"/>
        <w:ind w:firstLine="0"/>
      </w:pPr>
      <w:r>
        <w:t>………………………………………………………………………………………………..</w:t>
      </w:r>
    </w:p>
    <w:p w14:paraId="157517E4" w14:textId="48E74C7C" w:rsidR="00572DFA" w:rsidRDefault="00572DFA" w:rsidP="00335D11">
      <w:pPr>
        <w:pStyle w:val="INSNag5"/>
      </w:pPr>
      <w:r w:rsidRPr="00097E1E">
        <w:t xml:space="preserve">Kryterium </w:t>
      </w:r>
      <w:r>
        <w:t>8</w:t>
      </w:r>
      <w:r w:rsidRPr="00097E1E">
        <w:t xml:space="preserve">: </w:t>
      </w:r>
      <w:r>
        <w:t xml:space="preserve">Czy inwestycje w elementy infrastruktury </w:t>
      </w:r>
      <w:proofErr w:type="spellStart"/>
      <w:r>
        <w:t>wodno</w:t>
      </w:r>
      <w:proofErr w:type="spellEnd"/>
      <w:r>
        <w:t xml:space="preserve"> –</w:t>
      </w:r>
      <w:r w:rsidR="00B970E3">
        <w:t xml:space="preserve"> </w:t>
      </w:r>
      <w:r>
        <w:t>kanalizacyjnej (</w:t>
      </w:r>
      <w:proofErr w:type="spellStart"/>
      <w:r>
        <w:t>wod-kan</w:t>
      </w:r>
      <w:proofErr w:type="spellEnd"/>
      <w:r>
        <w:t>) w zakresie rzeczowym projektu – nie przekraczają 15% kosztów kwalifikowalnych i stanowią one jedynie element całego projektu?</w:t>
      </w:r>
    </w:p>
    <w:p w14:paraId="48224837" w14:textId="77777777" w:rsidR="00572DFA" w:rsidRDefault="00572DFA" w:rsidP="00335D11">
      <w:pPr>
        <w:pStyle w:val="INSNag5"/>
      </w:pPr>
      <w:r>
        <w:t xml:space="preserve">Definicja: </w:t>
      </w:r>
    </w:p>
    <w:p w14:paraId="66393D45" w14:textId="77777777" w:rsidR="00572DFA" w:rsidRDefault="00572DFA" w:rsidP="00B970E3">
      <w:pPr>
        <w:pStyle w:val="INSNag6"/>
      </w:pPr>
      <w:r>
        <w:t xml:space="preserve">Inwestycje w elementy infrastruktury </w:t>
      </w:r>
      <w:proofErr w:type="spellStart"/>
      <w:r>
        <w:t>wodno</w:t>
      </w:r>
      <w:proofErr w:type="spellEnd"/>
      <w:r>
        <w:t xml:space="preserve"> – kanalizacyjnej (</w:t>
      </w:r>
      <w:proofErr w:type="spellStart"/>
      <w:r>
        <w:t>wod-kan</w:t>
      </w:r>
      <w:proofErr w:type="spellEnd"/>
      <w:r>
        <w:t>) nie będą wspierane, chyba, że stanowią nieodłączny element większego projektu (np. kolizje z innymi instalacjami, uzupełnienie, niezbędne przyłącza) i nie są dominującym elementem tego projektu a ich koszt nie przekracza 15% kosztów kwalifikowalnych.</w:t>
      </w:r>
    </w:p>
    <w:p w14:paraId="3CF0715C" w14:textId="77777777" w:rsidR="00572DFA" w:rsidRDefault="00572DFA" w:rsidP="00B970E3">
      <w:pPr>
        <w:pStyle w:val="INSNag6"/>
      </w:pPr>
    </w:p>
    <w:p w14:paraId="6F39A279" w14:textId="77777777" w:rsidR="00572DFA" w:rsidRDefault="00572DFA" w:rsidP="00B970E3">
      <w:pPr>
        <w:pStyle w:val="INSNag6"/>
      </w:pPr>
      <w:r>
        <w:t xml:space="preserve">Uzasadnienie Wnioskodawcy: </w:t>
      </w:r>
    </w:p>
    <w:p w14:paraId="111AE3D0" w14:textId="77777777" w:rsidR="00572DFA" w:rsidRDefault="00572DFA" w:rsidP="00B970E3">
      <w:pPr>
        <w:pStyle w:val="INSnormalPodpis"/>
        <w:ind w:firstLine="0"/>
      </w:pPr>
      <w:r>
        <w:t>………………………………………………………………………………………………..</w:t>
      </w:r>
    </w:p>
    <w:p w14:paraId="4FA24CBF" w14:textId="77777777" w:rsidR="00572DFA" w:rsidRDefault="00097E1E" w:rsidP="00335D11">
      <w:pPr>
        <w:pStyle w:val="INSNag5"/>
      </w:pPr>
      <w:r w:rsidRPr="00097E1E">
        <w:t xml:space="preserve">Kryterium </w:t>
      </w:r>
      <w:r w:rsidR="00572DFA">
        <w:t>9</w:t>
      </w:r>
      <w:r w:rsidRPr="00097E1E">
        <w:t xml:space="preserve">: </w:t>
      </w:r>
      <w:r w:rsidR="00572DFA">
        <w:t>Czy w projekcie przewidziano zastosowanie rozwiązań sprzyjających środowisku</w:t>
      </w:r>
    </w:p>
    <w:p w14:paraId="20671F58" w14:textId="77777777" w:rsidR="0005744D" w:rsidRDefault="00A9592A" w:rsidP="00335D11">
      <w:pPr>
        <w:pStyle w:val="INSNag5"/>
      </w:pPr>
      <w:r>
        <w:t xml:space="preserve">Definicja: </w:t>
      </w:r>
    </w:p>
    <w:p w14:paraId="2F2A3249" w14:textId="77777777" w:rsidR="0005744D" w:rsidRDefault="0005744D" w:rsidP="00B970E3">
      <w:pPr>
        <w:pStyle w:val="INSNag5"/>
        <w:spacing w:before="120"/>
      </w:pPr>
      <w:r w:rsidRPr="0005744D">
        <w:t>W procesie rewitalizacji należy zadbać o zachowanie i rozwój zielonej infrastruktury, w tym ochronę drzew, tworzenie ogrodów deszczowych, zielonych przystanków, dachów, fasad i ścian, nawierzchni przepuszczalnych, podłoża strukturalnego, terenów zielonych itp.</w:t>
      </w:r>
      <w:r w:rsidR="001C3EA5">
        <w:t xml:space="preserve"> </w:t>
      </w:r>
      <w:r w:rsidRPr="0005744D">
        <w:t>Mając na uwadze potrzebę adaptacji obszarów miejskich do zmiany klimatu, należy dążyć do zwiększenia powierzchni biologicznie czynnych i unikania tworzenia powierzchni</w:t>
      </w:r>
      <w:r w:rsidR="001C3EA5">
        <w:t xml:space="preserve"> </w:t>
      </w:r>
      <w:r w:rsidRPr="0005744D">
        <w:t xml:space="preserve">uszczelnionych z uwzględnieniem założeń Nowego Europejskiego </w:t>
      </w:r>
      <w:proofErr w:type="spellStart"/>
      <w:r w:rsidRPr="0005744D">
        <w:t>Bauhausu</w:t>
      </w:r>
      <w:proofErr w:type="spellEnd"/>
      <w:r w:rsidRPr="0005744D">
        <w:t xml:space="preserve">. </w:t>
      </w:r>
    </w:p>
    <w:p w14:paraId="00D7E0A8" w14:textId="77777777" w:rsidR="001C3EA5" w:rsidRDefault="001C3EA5" w:rsidP="00335D11">
      <w:pPr>
        <w:pStyle w:val="INSNag5"/>
      </w:pPr>
    </w:p>
    <w:p w14:paraId="74D2411B" w14:textId="77777777" w:rsidR="001C3EA5" w:rsidRDefault="001C3EA5" w:rsidP="00B970E3">
      <w:pPr>
        <w:pStyle w:val="INSNag6"/>
      </w:pPr>
      <w:r>
        <w:lastRenderedPageBreak/>
        <w:t xml:space="preserve">Uzasadnienie Wnioskodawcy: </w:t>
      </w:r>
    </w:p>
    <w:p w14:paraId="41188BDD" w14:textId="77777777" w:rsidR="001C3EA5" w:rsidRDefault="001C3EA5" w:rsidP="00B970E3">
      <w:pPr>
        <w:pStyle w:val="INSnormalPodpis"/>
        <w:ind w:firstLine="0"/>
      </w:pPr>
      <w:r>
        <w:t>………………………………………………………………………………………………..</w:t>
      </w:r>
    </w:p>
    <w:p w14:paraId="3FF13BD8" w14:textId="6533E4A1" w:rsidR="0005744D" w:rsidRDefault="00097E1E" w:rsidP="00335D11">
      <w:pPr>
        <w:pStyle w:val="INSNag5"/>
      </w:pPr>
      <w:r w:rsidRPr="00097E1E">
        <w:t xml:space="preserve">Kryterium </w:t>
      </w:r>
      <w:r w:rsidR="00335D11">
        <w:t>10:</w:t>
      </w:r>
      <w:r w:rsidRPr="00097E1E">
        <w:t xml:space="preserve"> </w:t>
      </w:r>
      <w:r w:rsidR="0005744D" w:rsidRPr="0005744D">
        <w:t xml:space="preserve">Czy inwestycje w drogi publiczne, bez względu na kategorię drogi zapewnią nośność wynoszącą minimum 11,5 t na oś.  </w:t>
      </w:r>
    </w:p>
    <w:p w14:paraId="2491B4F2" w14:textId="77777777" w:rsidR="001C3EA5" w:rsidRDefault="001C3EA5" w:rsidP="00335D11">
      <w:pPr>
        <w:pStyle w:val="INSNag5"/>
      </w:pPr>
      <w:r>
        <w:t>Definicja:</w:t>
      </w:r>
    </w:p>
    <w:p w14:paraId="04D77BD6" w14:textId="77777777" w:rsidR="0005744D" w:rsidRDefault="0005744D" w:rsidP="00B970E3">
      <w:pPr>
        <w:pStyle w:val="INSNag5"/>
        <w:spacing w:before="120"/>
      </w:pPr>
      <w:r w:rsidRPr="0005744D">
        <w:t>Weryfikacji podlegać będzie czy modernizowane/ przebudowywane drogi zapewnią wymaganą nośność tj. minimum 11,5 t na oś.</w:t>
      </w:r>
    </w:p>
    <w:p w14:paraId="59B68500" w14:textId="77777777" w:rsidR="00A9592A" w:rsidRDefault="00A9592A" w:rsidP="00335D11">
      <w:pPr>
        <w:pStyle w:val="INSNag5"/>
      </w:pPr>
      <w:r>
        <w:t xml:space="preserve">Uzasadnienie Wnioskodawcy: </w:t>
      </w:r>
    </w:p>
    <w:p w14:paraId="4A193D0C" w14:textId="77777777" w:rsidR="00A9592A" w:rsidRDefault="00A9592A" w:rsidP="00B970E3">
      <w:pPr>
        <w:pStyle w:val="INSnormalPodpis"/>
        <w:ind w:firstLine="0"/>
      </w:pPr>
      <w:r>
        <w:t>………………………………………………………………………………………………..</w:t>
      </w:r>
    </w:p>
    <w:p w14:paraId="4547CC5A" w14:textId="77777777" w:rsidR="0005744D" w:rsidRDefault="0005744D" w:rsidP="00A9592A">
      <w:pPr>
        <w:pStyle w:val="INSnormalPodpis"/>
      </w:pPr>
    </w:p>
    <w:p w14:paraId="6E776E1C" w14:textId="77777777" w:rsidR="001C3EA5" w:rsidRDefault="00097E1E" w:rsidP="00B970E3">
      <w:pPr>
        <w:pStyle w:val="INSnormalPodpis"/>
        <w:ind w:firstLine="0"/>
      </w:pPr>
      <w:r w:rsidRPr="00097E1E">
        <w:t>Kryterium 1</w:t>
      </w:r>
      <w:r w:rsidR="001C3EA5">
        <w:t>1</w:t>
      </w:r>
      <w:r w:rsidRPr="00097E1E">
        <w:t xml:space="preserve">: </w:t>
      </w:r>
      <w:r w:rsidR="001C3EA5">
        <w:t>Czy projekt jest komplementarny z projektami/interwencjami/celami szczegółowymi EFS+</w:t>
      </w:r>
    </w:p>
    <w:p w14:paraId="76C82B12" w14:textId="77777777" w:rsidR="001C3EA5" w:rsidRDefault="001C3EA5" w:rsidP="001C3EA5">
      <w:pPr>
        <w:pStyle w:val="INSnormalPodpis"/>
        <w:ind w:left="360" w:firstLine="0"/>
      </w:pPr>
    </w:p>
    <w:p w14:paraId="782937F7" w14:textId="77777777" w:rsidR="001C3EA5" w:rsidRDefault="001C3EA5" w:rsidP="00B970E3">
      <w:pPr>
        <w:pStyle w:val="INSnormalPodpis"/>
        <w:ind w:firstLine="0"/>
      </w:pPr>
      <w:r>
        <w:t>Definicja:</w:t>
      </w:r>
    </w:p>
    <w:p w14:paraId="6054E442" w14:textId="77777777" w:rsidR="0005744D" w:rsidRDefault="00322593" w:rsidP="0005744D">
      <w:pPr>
        <w:pStyle w:val="INSnormalPodpis"/>
        <w:ind w:firstLine="0"/>
      </w:pPr>
      <w:r>
        <w:t>W ramach kryterium oceniana będzie komplementarność projektu z projektami dofinansowanymi z EFS+/celami EFS+. Komplementarność rozumiana jako dopełnienie się interwencji prowadzące do realizacji określonego celu. Uzupełnianie się projektów określonego celu może polegać np. na wykorzystaniu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 Planowana inwestycja w infrastrukturę społeczną powinna być komplementarna z celami szczegółowymi EFS+ w zakresie promowania integracji społecznej osób zagrożonych ubóstwem i/lub wykluczeniem społecznym i/lub brakiem dostępu do wysokiej jakości usług społecznych. Na wezwanie Instytucji Zarządzającej Programem FEŚ.</w:t>
      </w:r>
    </w:p>
    <w:p w14:paraId="33C5969D" w14:textId="77777777" w:rsidR="00322593" w:rsidRDefault="00322593" w:rsidP="0005744D">
      <w:pPr>
        <w:pStyle w:val="INSnormalPodpis"/>
      </w:pPr>
    </w:p>
    <w:p w14:paraId="3E2FC852" w14:textId="77777777" w:rsidR="0005744D" w:rsidRDefault="0005744D" w:rsidP="00B970E3">
      <w:pPr>
        <w:pStyle w:val="INSnormalPodpis"/>
        <w:ind w:firstLine="0"/>
      </w:pPr>
      <w:r>
        <w:t xml:space="preserve">Uzasadnienie Wnioskodawcy: </w:t>
      </w:r>
    </w:p>
    <w:p w14:paraId="4A24CFF9" w14:textId="77777777" w:rsidR="0005744D" w:rsidRDefault="0005744D" w:rsidP="0005744D">
      <w:pPr>
        <w:pStyle w:val="INSnormalPodpis"/>
        <w:ind w:firstLine="0"/>
      </w:pPr>
      <w:r>
        <w:t>………………………………………………………………………………………………..</w:t>
      </w:r>
    </w:p>
    <w:p w14:paraId="014B69AA" w14:textId="77777777" w:rsidR="00A9592A" w:rsidRDefault="00A9592A" w:rsidP="004722FC">
      <w:pPr>
        <w:pStyle w:val="INSnormalPodpis"/>
      </w:pPr>
    </w:p>
    <w:p w14:paraId="452148F1" w14:textId="77777777" w:rsidR="00C32A98" w:rsidRPr="004151F5" w:rsidRDefault="00C32A98" w:rsidP="004D5603">
      <w:pPr>
        <w:pStyle w:val="INSNag4"/>
        <w:rPr>
          <w:u w:val="single"/>
        </w:rPr>
      </w:pPr>
      <w:r w:rsidRPr="004151F5">
        <w:rPr>
          <w:u w:val="single"/>
        </w:rPr>
        <w:t>Kryteria merytoryczne punktowe</w:t>
      </w:r>
    </w:p>
    <w:p w14:paraId="28F82982" w14:textId="77777777" w:rsidR="00C32A98" w:rsidRDefault="0005744D" w:rsidP="00335D11">
      <w:pPr>
        <w:pStyle w:val="INSNag5"/>
        <w:numPr>
          <w:ilvl w:val="0"/>
          <w:numId w:val="39"/>
        </w:numPr>
      </w:pPr>
      <w:r w:rsidRPr="0005744D">
        <w:t>Stopień przygotowania projektu do realizacji</w:t>
      </w:r>
    </w:p>
    <w:p w14:paraId="535D2B01" w14:textId="77777777" w:rsidR="00C32A98" w:rsidRPr="00335D11" w:rsidRDefault="00C32A98" w:rsidP="00B970E3">
      <w:pPr>
        <w:pStyle w:val="INSNag6"/>
      </w:pPr>
      <w:r w:rsidRPr="00335D11">
        <w:t>Definicja:</w:t>
      </w:r>
    </w:p>
    <w:p w14:paraId="3847A9D8" w14:textId="77777777" w:rsidR="00325302" w:rsidRPr="00335D11" w:rsidRDefault="00325302" w:rsidP="00325302">
      <w:pPr>
        <w:pStyle w:val="Default"/>
        <w:jc w:val="both"/>
        <w:rPr>
          <w:sz w:val="23"/>
          <w:szCs w:val="23"/>
        </w:rPr>
      </w:pPr>
      <w:r w:rsidRPr="00335D11">
        <w:rPr>
          <w:sz w:val="23"/>
          <w:szCs w:val="23"/>
        </w:rPr>
        <w:t xml:space="preserve">Ocena uzależniona będzie od stanu przygotowania przedsięwzięcia do realizacji (projekt w fazie pomysłu/koncepcji otrzyma 0 punktów, co nie oznacza jego odrzucenia). </w:t>
      </w:r>
    </w:p>
    <w:p w14:paraId="304B8D33" w14:textId="77777777" w:rsidR="00325302" w:rsidRPr="00325302" w:rsidRDefault="00325302" w:rsidP="00325302">
      <w:pPr>
        <w:pStyle w:val="Default"/>
        <w:jc w:val="both"/>
        <w:rPr>
          <w:sz w:val="23"/>
          <w:szCs w:val="23"/>
          <w:highlight w:val="magenta"/>
        </w:rPr>
      </w:pPr>
    </w:p>
    <w:p w14:paraId="5D74AD2D" w14:textId="77777777" w:rsidR="00325302" w:rsidRPr="009C30FC" w:rsidRDefault="00325302" w:rsidP="00325302">
      <w:pPr>
        <w:pStyle w:val="Default"/>
        <w:jc w:val="both"/>
        <w:rPr>
          <w:sz w:val="23"/>
          <w:szCs w:val="23"/>
        </w:rPr>
      </w:pPr>
      <w:r w:rsidRPr="009C30FC">
        <w:rPr>
          <w:sz w:val="23"/>
          <w:szCs w:val="23"/>
        </w:rPr>
        <w:t xml:space="preserve">Sposób przyznawania punktów: </w:t>
      </w:r>
    </w:p>
    <w:p w14:paraId="60247468" w14:textId="77777777" w:rsidR="00325302" w:rsidRPr="00325302" w:rsidRDefault="00325302" w:rsidP="00325302">
      <w:pPr>
        <w:pStyle w:val="Default"/>
        <w:jc w:val="both"/>
        <w:rPr>
          <w:sz w:val="23"/>
          <w:szCs w:val="23"/>
          <w:highlight w:val="magenta"/>
        </w:rPr>
      </w:pPr>
    </w:p>
    <w:p w14:paraId="7192AA8C" w14:textId="77777777" w:rsidR="0005744D" w:rsidRPr="00335D11" w:rsidRDefault="00325302" w:rsidP="009C30FC">
      <w:pPr>
        <w:pStyle w:val="Default"/>
        <w:numPr>
          <w:ilvl w:val="0"/>
          <w:numId w:val="41"/>
        </w:numPr>
        <w:spacing w:after="120"/>
        <w:ind w:left="714" w:hanging="357"/>
        <w:jc w:val="both"/>
        <w:rPr>
          <w:sz w:val="23"/>
          <w:szCs w:val="23"/>
        </w:rPr>
      </w:pPr>
      <w:r w:rsidRPr="00335D11">
        <w:rPr>
          <w:sz w:val="23"/>
          <w:szCs w:val="23"/>
        </w:rPr>
        <w:t xml:space="preserve">W przypadku projektu infrastrukturalnego </w:t>
      </w:r>
    </w:p>
    <w:tbl>
      <w:tblPr>
        <w:tblStyle w:val="Tabela-Siatka"/>
        <w:tblW w:w="8359" w:type="dxa"/>
        <w:tblLook w:val="04A0" w:firstRow="1" w:lastRow="0" w:firstColumn="1" w:lastColumn="0" w:noHBand="0" w:noVBand="1"/>
      </w:tblPr>
      <w:tblGrid>
        <w:gridCol w:w="5382"/>
        <w:gridCol w:w="2977"/>
      </w:tblGrid>
      <w:tr w:rsidR="003142FA" w:rsidRPr="00335D11" w14:paraId="6A053B6B" w14:textId="77777777" w:rsidTr="006228EC">
        <w:tc>
          <w:tcPr>
            <w:tcW w:w="5382" w:type="dxa"/>
          </w:tcPr>
          <w:p w14:paraId="47B26A42" w14:textId="77777777" w:rsidR="003142FA" w:rsidRPr="00335D11" w:rsidRDefault="003142FA" w:rsidP="003142FA">
            <w:pPr>
              <w:pStyle w:val="INSnormalPodpis"/>
              <w:rPr>
                <w:rFonts w:eastAsiaTheme="majorEastAsia" w:cstheme="majorBidi"/>
                <w:b/>
              </w:rPr>
            </w:pPr>
            <w:r w:rsidRPr="00335D11">
              <w:rPr>
                <w:rFonts w:eastAsiaTheme="majorEastAsia" w:cstheme="majorBidi"/>
                <w:b/>
              </w:rPr>
              <w:t>Stopień przygotowania projektu do realizacji</w:t>
            </w:r>
          </w:p>
        </w:tc>
        <w:tc>
          <w:tcPr>
            <w:tcW w:w="2977" w:type="dxa"/>
          </w:tcPr>
          <w:p w14:paraId="22A333C1" w14:textId="77777777" w:rsidR="003142FA" w:rsidRPr="00335D11" w:rsidRDefault="003142FA" w:rsidP="003142FA">
            <w:pPr>
              <w:pStyle w:val="INSnormalPodpis"/>
              <w:rPr>
                <w:rFonts w:eastAsiaTheme="majorEastAsia" w:cstheme="majorBidi"/>
                <w:b/>
              </w:rPr>
            </w:pPr>
            <w:r w:rsidRPr="00335D11">
              <w:rPr>
                <w:rFonts w:eastAsiaTheme="majorEastAsia" w:cstheme="majorBidi"/>
                <w:b/>
              </w:rPr>
              <w:t>Liczba punktów</w:t>
            </w:r>
          </w:p>
        </w:tc>
      </w:tr>
      <w:tr w:rsidR="003142FA" w:rsidRPr="00325302" w14:paraId="7D263AC9" w14:textId="77777777" w:rsidTr="006228EC">
        <w:tc>
          <w:tcPr>
            <w:tcW w:w="5382" w:type="dxa"/>
          </w:tcPr>
          <w:p w14:paraId="65C10CEB" w14:textId="623A155E" w:rsidR="003142FA" w:rsidRPr="00335D11" w:rsidRDefault="00325302" w:rsidP="009C30FC">
            <w:pPr>
              <w:pStyle w:val="Default"/>
              <w:jc w:val="both"/>
              <w:rPr>
                <w:rFonts w:eastAsiaTheme="majorEastAsia" w:cstheme="majorBidi"/>
              </w:rPr>
            </w:pPr>
            <w:r w:rsidRPr="00335D11">
              <w:rPr>
                <w:sz w:val="23"/>
                <w:szCs w:val="23"/>
              </w:rPr>
              <w:t>Projekt posiada wszystkie wymagane prawem polskim ostateczne decyzje administracyjne, pozwalające na realizację całości inwestycji wraz z kompletnym projektem budowlanym</w:t>
            </w:r>
            <w:r w:rsidR="009C30FC">
              <w:rPr>
                <w:sz w:val="23"/>
                <w:szCs w:val="23"/>
              </w:rPr>
              <w:t>.</w:t>
            </w:r>
          </w:p>
        </w:tc>
        <w:tc>
          <w:tcPr>
            <w:tcW w:w="2977" w:type="dxa"/>
          </w:tcPr>
          <w:p w14:paraId="3A19718F" w14:textId="77777777" w:rsidR="003142FA" w:rsidRPr="00335D11" w:rsidRDefault="00325302" w:rsidP="003142FA">
            <w:pPr>
              <w:pStyle w:val="INSnormalPodpis"/>
              <w:rPr>
                <w:rFonts w:eastAsiaTheme="majorEastAsia" w:cstheme="majorBidi"/>
              </w:rPr>
            </w:pPr>
            <w:r w:rsidRPr="00335D11">
              <w:rPr>
                <w:rFonts w:eastAsiaTheme="majorEastAsia" w:cstheme="majorBidi"/>
              </w:rPr>
              <w:t>3</w:t>
            </w:r>
            <w:r w:rsidR="003142FA" w:rsidRPr="00335D11">
              <w:rPr>
                <w:rFonts w:eastAsiaTheme="majorEastAsia" w:cstheme="majorBidi"/>
              </w:rPr>
              <w:t xml:space="preserve"> punkt</w:t>
            </w:r>
            <w:r w:rsidRPr="00335D11">
              <w:rPr>
                <w:rFonts w:eastAsiaTheme="majorEastAsia" w:cstheme="majorBidi"/>
              </w:rPr>
              <w:t>y</w:t>
            </w:r>
          </w:p>
        </w:tc>
      </w:tr>
      <w:tr w:rsidR="003142FA" w:rsidRPr="00325302" w14:paraId="193F4A77" w14:textId="77777777" w:rsidTr="006228EC">
        <w:tc>
          <w:tcPr>
            <w:tcW w:w="5382" w:type="dxa"/>
          </w:tcPr>
          <w:p w14:paraId="20CAB97E" w14:textId="3F942EEC" w:rsidR="003142FA" w:rsidRPr="00335D11" w:rsidRDefault="00325302" w:rsidP="009C30FC">
            <w:pPr>
              <w:pStyle w:val="Default"/>
              <w:jc w:val="both"/>
              <w:rPr>
                <w:rFonts w:eastAsiaTheme="majorEastAsia" w:cstheme="majorBidi"/>
              </w:rPr>
            </w:pPr>
            <w:r w:rsidRPr="00335D11">
              <w:rPr>
                <w:sz w:val="23"/>
                <w:szCs w:val="23"/>
              </w:rPr>
              <w:lastRenderedPageBreak/>
              <w:t>Projekt posiada decyzje administracyjne wymagane prawem polskim w celu realizacji inwestycji wraz z kompletnym projektem budowlanym bez uzyskania pozwolenia na budowę lub dokumentu równoważnego</w:t>
            </w:r>
            <w:r w:rsidR="009C30FC">
              <w:rPr>
                <w:sz w:val="23"/>
                <w:szCs w:val="23"/>
              </w:rPr>
              <w:t>.</w:t>
            </w:r>
          </w:p>
        </w:tc>
        <w:tc>
          <w:tcPr>
            <w:tcW w:w="2977" w:type="dxa"/>
          </w:tcPr>
          <w:p w14:paraId="1C3ADD0F" w14:textId="77777777" w:rsidR="003142FA" w:rsidRPr="00335D11" w:rsidRDefault="00325302" w:rsidP="003142FA">
            <w:pPr>
              <w:pStyle w:val="INSnormalPodpis"/>
              <w:rPr>
                <w:rFonts w:eastAsiaTheme="majorEastAsia" w:cstheme="majorBidi"/>
              </w:rPr>
            </w:pPr>
            <w:r w:rsidRPr="00335D11">
              <w:rPr>
                <w:rFonts w:eastAsiaTheme="majorEastAsia" w:cstheme="majorBidi"/>
              </w:rPr>
              <w:t>2</w:t>
            </w:r>
            <w:r w:rsidR="003142FA" w:rsidRPr="00335D11">
              <w:rPr>
                <w:rFonts w:eastAsiaTheme="majorEastAsia" w:cstheme="majorBidi"/>
              </w:rPr>
              <w:t xml:space="preserve"> punkt</w:t>
            </w:r>
            <w:r w:rsidRPr="00335D11">
              <w:rPr>
                <w:rFonts w:eastAsiaTheme="majorEastAsia" w:cstheme="majorBidi"/>
              </w:rPr>
              <w:t>y</w:t>
            </w:r>
          </w:p>
        </w:tc>
      </w:tr>
      <w:tr w:rsidR="003142FA" w:rsidRPr="00325302" w14:paraId="6013CBC5" w14:textId="77777777" w:rsidTr="006228EC">
        <w:tc>
          <w:tcPr>
            <w:tcW w:w="5382" w:type="dxa"/>
          </w:tcPr>
          <w:p w14:paraId="3FE7D1BF" w14:textId="1BA261F2" w:rsidR="003142FA" w:rsidRPr="00335D11" w:rsidRDefault="00325302" w:rsidP="009C30FC">
            <w:pPr>
              <w:pStyle w:val="Default"/>
              <w:jc w:val="both"/>
              <w:rPr>
                <w:rFonts w:eastAsiaTheme="majorEastAsia" w:cstheme="majorBidi"/>
              </w:rPr>
            </w:pPr>
            <w:r w:rsidRPr="00335D11">
              <w:rPr>
                <w:sz w:val="23"/>
                <w:szCs w:val="23"/>
              </w:rPr>
              <w:t xml:space="preserve">Projekt posiada część decyzji administracyjnych, nie posiada projektu budowlanego. </w:t>
            </w:r>
          </w:p>
        </w:tc>
        <w:tc>
          <w:tcPr>
            <w:tcW w:w="2977" w:type="dxa"/>
          </w:tcPr>
          <w:p w14:paraId="3B665691" w14:textId="77777777" w:rsidR="003142FA" w:rsidRPr="00335D11" w:rsidRDefault="003142FA" w:rsidP="003142FA">
            <w:pPr>
              <w:pStyle w:val="INSnormalPodpis"/>
              <w:rPr>
                <w:rFonts w:eastAsiaTheme="majorEastAsia" w:cstheme="majorBidi"/>
              </w:rPr>
            </w:pPr>
            <w:r w:rsidRPr="00335D11">
              <w:rPr>
                <w:rFonts w:eastAsiaTheme="majorEastAsia" w:cstheme="majorBidi"/>
              </w:rPr>
              <w:t>1 punkt</w:t>
            </w:r>
          </w:p>
        </w:tc>
      </w:tr>
      <w:tr w:rsidR="00325302" w:rsidRPr="00325302" w14:paraId="282D7120" w14:textId="77777777" w:rsidTr="006228EC">
        <w:tc>
          <w:tcPr>
            <w:tcW w:w="5382" w:type="dxa"/>
          </w:tcPr>
          <w:p w14:paraId="478B105B" w14:textId="4AA982C0" w:rsidR="00325302" w:rsidRPr="00335D11" w:rsidRDefault="00325302" w:rsidP="009C30FC">
            <w:pPr>
              <w:pStyle w:val="Default"/>
              <w:jc w:val="both"/>
              <w:rPr>
                <w:sz w:val="23"/>
                <w:szCs w:val="23"/>
              </w:rPr>
            </w:pPr>
            <w:r w:rsidRPr="00335D11">
              <w:rPr>
                <w:sz w:val="23"/>
                <w:szCs w:val="23"/>
              </w:rPr>
              <w:t>Projekt nie posiada żadnej decyzji administracyjnej ani projektu budowlanego</w:t>
            </w:r>
            <w:r w:rsidR="009C30FC">
              <w:rPr>
                <w:sz w:val="23"/>
                <w:szCs w:val="23"/>
              </w:rPr>
              <w:t>.</w:t>
            </w:r>
          </w:p>
        </w:tc>
        <w:tc>
          <w:tcPr>
            <w:tcW w:w="2977" w:type="dxa"/>
          </w:tcPr>
          <w:p w14:paraId="3CFF4601" w14:textId="77777777" w:rsidR="00325302" w:rsidRPr="00335D11" w:rsidRDefault="00325302" w:rsidP="003142FA">
            <w:pPr>
              <w:pStyle w:val="INSnormalPodpis"/>
              <w:rPr>
                <w:rFonts w:eastAsiaTheme="majorEastAsia" w:cstheme="majorBidi"/>
              </w:rPr>
            </w:pPr>
            <w:r w:rsidRPr="00335D11">
              <w:rPr>
                <w:rFonts w:eastAsiaTheme="majorEastAsia" w:cstheme="majorBidi"/>
              </w:rPr>
              <w:t>0 punktów</w:t>
            </w:r>
          </w:p>
        </w:tc>
      </w:tr>
    </w:tbl>
    <w:p w14:paraId="7562996F" w14:textId="77777777" w:rsidR="00325302" w:rsidRPr="00335D11" w:rsidRDefault="00325302" w:rsidP="00335D11">
      <w:pPr>
        <w:pStyle w:val="INSNag5"/>
      </w:pPr>
      <w:r w:rsidRPr="00335D11">
        <w:t xml:space="preserve">Uwagi: </w:t>
      </w:r>
    </w:p>
    <w:p w14:paraId="62A53A86" w14:textId="77777777" w:rsidR="00325302" w:rsidRPr="00335D11" w:rsidRDefault="00325302" w:rsidP="00B970E3">
      <w:pPr>
        <w:pStyle w:val="INSNag5"/>
        <w:spacing w:before="120"/>
      </w:pPr>
      <w:r w:rsidRPr="00335D11">
        <w:t xml:space="preserve">1) Projekt może uzyskać maksymalnie 3 punkty przed zważeniem. </w:t>
      </w:r>
    </w:p>
    <w:p w14:paraId="77C3029D" w14:textId="77777777" w:rsidR="00325302" w:rsidRPr="00335D11" w:rsidRDefault="00325302" w:rsidP="00B970E3">
      <w:pPr>
        <w:pStyle w:val="INSNag5"/>
        <w:spacing w:before="0"/>
      </w:pPr>
      <w:r w:rsidRPr="00335D11">
        <w:t xml:space="preserve">2) W przypadku, gdy któryś z wymienionych etapów przygotowania projektu nie jest konieczny, a projekt jest gotowy do realizacji otrzymuje on maksymalną liczbę punktów możliwych do uzyskania. </w:t>
      </w:r>
    </w:p>
    <w:p w14:paraId="0F483C5F" w14:textId="70FE9702" w:rsidR="00325302" w:rsidRPr="00335D11" w:rsidRDefault="00325302" w:rsidP="00325302">
      <w:pPr>
        <w:autoSpaceDE w:val="0"/>
        <w:autoSpaceDN w:val="0"/>
        <w:adjustRightInd w:val="0"/>
        <w:jc w:val="both"/>
        <w:rPr>
          <w:color w:val="000000"/>
          <w:sz w:val="23"/>
          <w:szCs w:val="23"/>
        </w:rPr>
      </w:pPr>
      <w:r w:rsidRPr="00335D11">
        <w:rPr>
          <w:color w:val="000000"/>
          <w:sz w:val="23"/>
          <w:szCs w:val="23"/>
        </w:rPr>
        <w:t>3) W przypadku, gdy projekt jest zarówno infrastrukturalny jak i nieinfrastrukturalny</w:t>
      </w:r>
      <w:r w:rsidR="00335D11">
        <w:rPr>
          <w:rStyle w:val="Odwoanieprzypisudolnego"/>
          <w:color w:val="000000"/>
          <w:sz w:val="23"/>
          <w:szCs w:val="23"/>
        </w:rPr>
        <w:footnoteReference w:id="2"/>
      </w:r>
      <w:r w:rsidRPr="00335D11">
        <w:rPr>
          <w:color w:val="000000"/>
          <w:sz w:val="23"/>
          <w:szCs w:val="23"/>
        </w:rPr>
        <w:t xml:space="preserve"> wniosek będzie oceniany tak jak projekt infrastrukturalny. </w:t>
      </w:r>
    </w:p>
    <w:p w14:paraId="6140BB63" w14:textId="77777777" w:rsidR="00325302" w:rsidRPr="00335D11" w:rsidRDefault="00325302" w:rsidP="00325302">
      <w:pPr>
        <w:autoSpaceDE w:val="0"/>
        <w:autoSpaceDN w:val="0"/>
        <w:adjustRightInd w:val="0"/>
        <w:jc w:val="both"/>
        <w:rPr>
          <w:color w:val="000000"/>
          <w:sz w:val="23"/>
          <w:szCs w:val="23"/>
        </w:rPr>
      </w:pPr>
      <w:r w:rsidRPr="00335D11">
        <w:rPr>
          <w:color w:val="000000"/>
          <w:sz w:val="23"/>
          <w:szCs w:val="23"/>
        </w:rPr>
        <w:t xml:space="preserve">4) W przypadku niestosowania przez Wnioskodawcę ustawy PZP zapisy odnoszące się do trybu konkurencyjnego stosuje się odpowiednio. </w:t>
      </w:r>
    </w:p>
    <w:p w14:paraId="0B61AB9F" w14:textId="77777777" w:rsidR="00325302" w:rsidRPr="00335D11" w:rsidRDefault="00325302" w:rsidP="00325302">
      <w:pPr>
        <w:autoSpaceDE w:val="0"/>
        <w:autoSpaceDN w:val="0"/>
        <w:adjustRightInd w:val="0"/>
        <w:jc w:val="both"/>
        <w:rPr>
          <w:color w:val="000000"/>
          <w:sz w:val="23"/>
          <w:szCs w:val="23"/>
        </w:rPr>
      </w:pPr>
      <w:r w:rsidRPr="00335D11">
        <w:rPr>
          <w:color w:val="000000"/>
          <w:sz w:val="23"/>
          <w:szCs w:val="23"/>
        </w:rPr>
        <w:t xml:space="preserve">5) W przypadku projektów realizowanych w formule „zaprojektuj i wybuduj”, projekt otrzymuje również 0 punktów, jeżeli posiada jedynie PFU. </w:t>
      </w:r>
    </w:p>
    <w:p w14:paraId="3D01A065" w14:textId="77777777" w:rsidR="00325302" w:rsidRDefault="00325302" w:rsidP="00335D11">
      <w:pPr>
        <w:pStyle w:val="INSNag5"/>
      </w:pPr>
      <w:r w:rsidRPr="00335D11">
        <w:t>Otrzymanie przez projekt 0 punktów w kryterium nie oznacza jego odrzucenia.</w:t>
      </w:r>
    </w:p>
    <w:p w14:paraId="12E9D84D" w14:textId="77777777" w:rsidR="000929BE" w:rsidRDefault="000929BE" w:rsidP="00A769B8">
      <w:pPr>
        <w:pStyle w:val="INSNag7"/>
      </w:pPr>
      <w:r>
        <w:t>Uwaga:</w:t>
      </w:r>
    </w:p>
    <w:p w14:paraId="301BB2FB" w14:textId="77777777" w:rsidR="00A769B8" w:rsidRDefault="00A769B8" w:rsidP="00A769B8">
      <w:pPr>
        <w:pStyle w:val="INSnormalPodpis"/>
        <w:ind w:firstLine="0"/>
      </w:pPr>
      <w:r>
        <w:t>Do IZ należy pełna ocena tego kryterium.</w:t>
      </w:r>
    </w:p>
    <w:p w14:paraId="31AE09B9" w14:textId="77777777" w:rsidR="00C32A98" w:rsidRDefault="00C74CFD" w:rsidP="00B970E3">
      <w:pPr>
        <w:pStyle w:val="INSNag6"/>
      </w:pPr>
      <w:r>
        <w:t xml:space="preserve">Możliwa do uzyskania liczba punktów: </w:t>
      </w:r>
      <w:r w:rsidR="00212F58">
        <w:t>0</w:t>
      </w:r>
      <w:r w:rsidR="00C32A98">
        <w:t>-</w:t>
      </w:r>
      <w:r w:rsidR="00212F58">
        <w:t>3</w:t>
      </w:r>
    </w:p>
    <w:p w14:paraId="7CB7BD12" w14:textId="77777777" w:rsidR="00C32A98" w:rsidRDefault="00C32A98" w:rsidP="00B970E3">
      <w:pPr>
        <w:pStyle w:val="INSNag6"/>
      </w:pPr>
      <w:r>
        <w:t>Waga</w:t>
      </w:r>
      <w:r w:rsidR="00C74CFD">
        <w:t>:</w:t>
      </w:r>
      <w:r w:rsidR="00212F58">
        <w:t>4</w:t>
      </w:r>
    </w:p>
    <w:p w14:paraId="2FDD4497" w14:textId="77777777" w:rsidR="00C32A98" w:rsidRDefault="00C32A98" w:rsidP="00B970E3">
      <w:pPr>
        <w:pStyle w:val="INSNag6"/>
      </w:pPr>
      <w:r>
        <w:t>Maksymalna liczba punktów</w:t>
      </w:r>
      <w:r w:rsidR="00C74CFD">
        <w:t>:</w:t>
      </w:r>
      <w:r>
        <w:t xml:space="preserve"> 1</w:t>
      </w:r>
      <w:r w:rsidR="008D5F1A">
        <w:t>2</w:t>
      </w:r>
    </w:p>
    <w:p w14:paraId="569D21CE" w14:textId="10A26903" w:rsidR="00C74CFD" w:rsidRDefault="00A769B8" w:rsidP="00B970E3">
      <w:pPr>
        <w:pStyle w:val="INSNag6"/>
        <w:spacing w:before="240"/>
      </w:pPr>
      <w:r>
        <w:t>Wyliczenia</w:t>
      </w:r>
      <w:r w:rsidR="00C32A98">
        <w:t xml:space="preserve"> Wnioskodawcy:</w:t>
      </w:r>
    </w:p>
    <w:p w14:paraId="6526CA94" w14:textId="77777777" w:rsidR="00C32A98" w:rsidRDefault="00C74CFD" w:rsidP="00C32A98">
      <w:pPr>
        <w:pStyle w:val="INSnormalPodpis"/>
        <w:ind w:firstLine="0"/>
      </w:pPr>
      <w:r>
        <w:t>…………………………………………………………………………………………………..</w:t>
      </w:r>
    </w:p>
    <w:p w14:paraId="1C367B71" w14:textId="77777777" w:rsidR="003177E0" w:rsidRDefault="003177E0" w:rsidP="00097E1E">
      <w:pPr>
        <w:pStyle w:val="nbrRegLst1ai"/>
      </w:pPr>
    </w:p>
    <w:p w14:paraId="712A5233" w14:textId="77777777" w:rsidR="006679E0" w:rsidRDefault="003142FA" w:rsidP="009C30FC">
      <w:pPr>
        <w:pStyle w:val="nbrRegLst1ai"/>
        <w:numPr>
          <w:ilvl w:val="0"/>
          <w:numId w:val="39"/>
        </w:numPr>
        <w:ind w:hanging="720"/>
      </w:pPr>
      <w:r w:rsidRPr="003142FA">
        <w:t>Wpływ projektu na obszar rewitalizacyjny</w:t>
      </w:r>
    </w:p>
    <w:p w14:paraId="7FA0588C" w14:textId="77777777" w:rsidR="003177E0" w:rsidRDefault="003177E0" w:rsidP="00097E1E">
      <w:pPr>
        <w:pStyle w:val="nbrRegLst1ai"/>
      </w:pPr>
    </w:p>
    <w:p w14:paraId="4571F3F6" w14:textId="77777777" w:rsidR="006679E0" w:rsidRDefault="00C32A98" w:rsidP="00097E1E">
      <w:pPr>
        <w:pStyle w:val="nbrRegLst1ai"/>
      </w:pPr>
      <w:r>
        <w:t xml:space="preserve">Definicja: </w:t>
      </w:r>
    </w:p>
    <w:p w14:paraId="3FA8FD02" w14:textId="77777777" w:rsidR="006679E0" w:rsidRDefault="007510C9" w:rsidP="009C30FC">
      <w:pPr>
        <w:pStyle w:val="nbrRegLst1ai"/>
        <w:spacing w:after="120"/>
        <w:jc w:val="both"/>
      </w:pPr>
      <w:r w:rsidRPr="007510C9">
        <w:t xml:space="preserve">Maksymalną liczbę punktów będą mogły otrzymać projekty, które wykażą największy wpływ na obszar rewitalizowany oraz na przezwyciężenie i rozwiązywanie negatywnych zjawisk zdefiniowanych w Gminnym Programie Rewitalizacji w postaci następujących efektów: </w:t>
      </w:r>
    </w:p>
    <w:tbl>
      <w:tblPr>
        <w:tblStyle w:val="Tabela-Siatka"/>
        <w:tblW w:w="8359" w:type="dxa"/>
        <w:tblLook w:val="04A0" w:firstRow="1" w:lastRow="0" w:firstColumn="1" w:lastColumn="0" w:noHBand="0" w:noVBand="1"/>
      </w:tblPr>
      <w:tblGrid>
        <w:gridCol w:w="5382"/>
        <w:gridCol w:w="2977"/>
      </w:tblGrid>
      <w:tr w:rsidR="00F748D4" w14:paraId="06A5B511" w14:textId="77777777" w:rsidTr="00F748D4">
        <w:tc>
          <w:tcPr>
            <w:tcW w:w="5382" w:type="dxa"/>
          </w:tcPr>
          <w:p w14:paraId="6355A73C" w14:textId="77777777" w:rsidR="00F748D4" w:rsidRPr="00224495" w:rsidRDefault="007510C9" w:rsidP="00B970E3">
            <w:pPr>
              <w:pStyle w:val="INSNag6"/>
            </w:pPr>
            <w:r w:rsidRPr="00224495">
              <w:lastRenderedPageBreak/>
              <w:t>Wpływ projektu na obszar rewitalizacyjny</w:t>
            </w:r>
          </w:p>
        </w:tc>
        <w:tc>
          <w:tcPr>
            <w:tcW w:w="2977" w:type="dxa"/>
          </w:tcPr>
          <w:p w14:paraId="67FD9764" w14:textId="77777777" w:rsidR="00F748D4" w:rsidRPr="00224495" w:rsidRDefault="00F748D4" w:rsidP="00B970E3">
            <w:pPr>
              <w:pStyle w:val="INSNag6"/>
            </w:pPr>
            <w:r w:rsidRPr="00224495">
              <w:t>Liczba punktów</w:t>
            </w:r>
          </w:p>
        </w:tc>
      </w:tr>
      <w:tr w:rsidR="00F748D4" w14:paraId="1FC493FC" w14:textId="77777777" w:rsidTr="00F748D4">
        <w:tc>
          <w:tcPr>
            <w:tcW w:w="5382" w:type="dxa"/>
          </w:tcPr>
          <w:p w14:paraId="1E200992" w14:textId="77777777" w:rsidR="00F748D4" w:rsidRDefault="007510C9" w:rsidP="00B970E3">
            <w:pPr>
              <w:pStyle w:val="INSNag6"/>
            </w:pPr>
            <w:r>
              <w:t>P</w:t>
            </w:r>
            <w:r w:rsidRPr="007510C9">
              <w:t>oprawa bezpieczeństwa publicznego</w:t>
            </w:r>
            <w:r>
              <w:t>.</w:t>
            </w:r>
          </w:p>
        </w:tc>
        <w:tc>
          <w:tcPr>
            <w:tcW w:w="2977" w:type="dxa"/>
          </w:tcPr>
          <w:p w14:paraId="4E1BE8F3" w14:textId="77777777" w:rsidR="00F748D4" w:rsidRPr="00F748D4" w:rsidRDefault="007510C9" w:rsidP="00B970E3">
            <w:pPr>
              <w:pStyle w:val="INSNag6"/>
            </w:pPr>
            <w:r>
              <w:t>1 punkt</w:t>
            </w:r>
          </w:p>
        </w:tc>
      </w:tr>
      <w:tr w:rsidR="00F748D4" w14:paraId="41824D7A" w14:textId="77777777" w:rsidTr="00F748D4">
        <w:tc>
          <w:tcPr>
            <w:tcW w:w="5382" w:type="dxa"/>
          </w:tcPr>
          <w:p w14:paraId="536DFEFD" w14:textId="77777777" w:rsidR="00F748D4" w:rsidRDefault="007510C9" w:rsidP="00B970E3">
            <w:pPr>
              <w:pStyle w:val="INSNag6"/>
            </w:pPr>
            <w:r>
              <w:t>Z</w:t>
            </w:r>
            <w:r w:rsidRPr="007510C9">
              <w:t>większenie potencjału turystycznego</w:t>
            </w:r>
            <w:r>
              <w:t>.</w:t>
            </w:r>
          </w:p>
        </w:tc>
        <w:tc>
          <w:tcPr>
            <w:tcW w:w="2977" w:type="dxa"/>
          </w:tcPr>
          <w:p w14:paraId="3DDC24F3" w14:textId="77777777" w:rsidR="00F748D4" w:rsidRDefault="00F748D4" w:rsidP="00B970E3">
            <w:pPr>
              <w:pStyle w:val="INSNag6"/>
            </w:pPr>
            <w:r>
              <w:t>1 punkt</w:t>
            </w:r>
          </w:p>
        </w:tc>
      </w:tr>
      <w:tr w:rsidR="007510C9" w14:paraId="26F5E765" w14:textId="77777777" w:rsidTr="00F748D4">
        <w:tc>
          <w:tcPr>
            <w:tcW w:w="5382" w:type="dxa"/>
          </w:tcPr>
          <w:p w14:paraId="3EE31AEF" w14:textId="77777777" w:rsidR="007510C9" w:rsidRDefault="007510C9" w:rsidP="00B970E3">
            <w:pPr>
              <w:pStyle w:val="INSNag6"/>
            </w:pPr>
            <w:r>
              <w:t>W</w:t>
            </w:r>
            <w:r w:rsidRPr="007510C9">
              <w:t>pływ na zachowanie obiektów zabytkowych wpisanych do rejestru zabytków/ewidencji zabytków</w:t>
            </w:r>
            <w:r>
              <w:t>.</w:t>
            </w:r>
          </w:p>
        </w:tc>
        <w:tc>
          <w:tcPr>
            <w:tcW w:w="2977" w:type="dxa"/>
          </w:tcPr>
          <w:p w14:paraId="298D25F5" w14:textId="77777777" w:rsidR="007510C9" w:rsidRDefault="007510C9" w:rsidP="00B970E3">
            <w:pPr>
              <w:pStyle w:val="INSNag6"/>
            </w:pPr>
            <w:r w:rsidRPr="007510C9">
              <w:t>1 punkt</w:t>
            </w:r>
          </w:p>
        </w:tc>
      </w:tr>
      <w:tr w:rsidR="007510C9" w14:paraId="63396D3E" w14:textId="77777777" w:rsidTr="00F748D4">
        <w:tc>
          <w:tcPr>
            <w:tcW w:w="5382" w:type="dxa"/>
          </w:tcPr>
          <w:p w14:paraId="42BADACB" w14:textId="77777777" w:rsidR="007510C9" w:rsidRDefault="007510C9" w:rsidP="00B970E3">
            <w:pPr>
              <w:pStyle w:val="INSNag6"/>
            </w:pPr>
            <w:r>
              <w:t>P</w:t>
            </w:r>
            <w:r w:rsidRPr="007510C9">
              <w:t>oprawa estetyki i funkcjonalności przestrzeni publicznej na rzecz przywrócenia i utrwalenia ładu przestrzennego, który podniesie atrakcyjność rewitalizowanego obszaru, w tym ożywienie gospodarcze</w:t>
            </w:r>
            <w:r>
              <w:t>.</w:t>
            </w:r>
          </w:p>
        </w:tc>
        <w:tc>
          <w:tcPr>
            <w:tcW w:w="2977" w:type="dxa"/>
          </w:tcPr>
          <w:p w14:paraId="15687411" w14:textId="77777777" w:rsidR="007510C9" w:rsidRDefault="007510C9" w:rsidP="00B970E3">
            <w:pPr>
              <w:pStyle w:val="INSNag6"/>
            </w:pPr>
            <w:r w:rsidRPr="007510C9">
              <w:t>1 punkt</w:t>
            </w:r>
          </w:p>
        </w:tc>
      </w:tr>
    </w:tbl>
    <w:p w14:paraId="42136664" w14:textId="77777777" w:rsidR="009C30FC" w:rsidRDefault="009C30FC" w:rsidP="00B970E3">
      <w:pPr>
        <w:pStyle w:val="INSNag6"/>
      </w:pPr>
    </w:p>
    <w:p w14:paraId="2D20BECA" w14:textId="7E87FD75" w:rsidR="003177E0" w:rsidRDefault="003177E0" w:rsidP="00B970E3">
      <w:pPr>
        <w:pStyle w:val="INSNag6"/>
      </w:pPr>
      <w:r w:rsidRPr="003177E0">
        <w:t>Punkty podlegają sumowaniu. Projekt może uzyskać maksymalnie 4 punkty przed zważeniem</w:t>
      </w:r>
    </w:p>
    <w:p w14:paraId="5C440800" w14:textId="77777777" w:rsidR="00F748D4" w:rsidRDefault="00F748D4" w:rsidP="00B970E3">
      <w:pPr>
        <w:pStyle w:val="INSNag6"/>
      </w:pPr>
      <w:r>
        <w:t>Możliwa do uzyskania liczba punktów: 1-</w:t>
      </w:r>
      <w:r w:rsidR="007510C9">
        <w:t>4</w:t>
      </w:r>
    </w:p>
    <w:p w14:paraId="38F3BFD1" w14:textId="77777777" w:rsidR="00F748D4" w:rsidRDefault="00F748D4" w:rsidP="00B970E3">
      <w:pPr>
        <w:pStyle w:val="INSNag6"/>
      </w:pPr>
      <w:r>
        <w:t xml:space="preserve">Waga: </w:t>
      </w:r>
      <w:r w:rsidR="007510C9">
        <w:t>3</w:t>
      </w:r>
    </w:p>
    <w:p w14:paraId="7A128A44" w14:textId="77777777" w:rsidR="00F748D4" w:rsidRDefault="00F748D4" w:rsidP="00B970E3">
      <w:pPr>
        <w:pStyle w:val="INSNag6"/>
      </w:pPr>
      <w:r>
        <w:t>Maksymalna liczba punktów: 1</w:t>
      </w:r>
      <w:r w:rsidR="007510C9">
        <w:t>2</w:t>
      </w:r>
    </w:p>
    <w:p w14:paraId="5680FD4B" w14:textId="77777777" w:rsidR="00B970E3" w:rsidRDefault="00B970E3" w:rsidP="00B970E3">
      <w:pPr>
        <w:pStyle w:val="INSNag6"/>
        <w:spacing w:before="120"/>
      </w:pPr>
    </w:p>
    <w:p w14:paraId="344F4EA3" w14:textId="788D0EE2" w:rsidR="000929BE" w:rsidRDefault="00C32A98" w:rsidP="00B970E3">
      <w:pPr>
        <w:pStyle w:val="INSNag6"/>
        <w:spacing w:before="120"/>
      </w:pPr>
      <w:r>
        <w:t>Wyliczenia Wnioskodawcy:</w:t>
      </w:r>
    </w:p>
    <w:p w14:paraId="61888779" w14:textId="77777777" w:rsidR="000929BE" w:rsidRDefault="000929BE" w:rsidP="00B970E3">
      <w:pPr>
        <w:pStyle w:val="INSnormalPodpis"/>
        <w:ind w:firstLine="0"/>
      </w:pPr>
      <w:r>
        <w:t>…………………………………………………………………………………………………</w:t>
      </w:r>
    </w:p>
    <w:p w14:paraId="4DC21901" w14:textId="24EB9FF8" w:rsidR="00C32A98" w:rsidRDefault="004D5603" w:rsidP="00335D11">
      <w:pPr>
        <w:pStyle w:val="INSNag5"/>
      </w:pPr>
      <w:r>
        <w:t xml:space="preserve">3. </w:t>
      </w:r>
      <w:r w:rsidR="00D5399F" w:rsidRPr="00D5399F">
        <w:t>Strategiczne znaczenie projektu dla danego obszaru</w:t>
      </w:r>
    </w:p>
    <w:p w14:paraId="2A46125B" w14:textId="77777777" w:rsidR="000929BE" w:rsidRDefault="00C32A98" w:rsidP="00B970E3">
      <w:pPr>
        <w:pStyle w:val="INSNag6"/>
        <w:spacing w:before="240"/>
      </w:pPr>
      <w:r>
        <w:t xml:space="preserve">Definicja: </w:t>
      </w:r>
    </w:p>
    <w:p w14:paraId="5D3B027A" w14:textId="77777777" w:rsidR="00C01AF0" w:rsidRDefault="00C01AF0" w:rsidP="00B970E3">
      <w:pPr>
        <w:pStyle w:val="INSNag6"/>
      </w:pPr>
      <w:r w:rsidRPr="00C01AF0">
        <w:t>W ramach kryterium pod uwagę brane będą uwarunkowania makroeko</w:t>
      </w:r>
      <w:r>
        <w:t>nomiczne na danym obszarze.</w:t>
      </w:r>
    </w:p>
    <w:p w14:paraId="4D5851E1" w14:textId="77777777" w:rsidR="00B970E3" w:rsidRDefault="00B970E3" w:rsidP="00B970E3">
      <w:pPr>
        <w:pStyle w:val="INSNag6"/>
      </w:pPr>
    </w:p>
    <w:p w14:paraId="3BDADEDB" w14:textId="27D26423" w:rsidR="002650E2" w:rsidRDefault="00FD326E" w:rsidP="00B970E3">
      <w:pPr>
        <w:pStyle w:val="INSNag6"/>
      </w:pPr>
      <w:r>
        <w:t>Punkty przyznawane będą w następujący sposób:</w:t>
      </w:r>
    </w:p>
    <w:tbl>
      <w:tblPr>
        <w:tblStyle w:val="Tabela-Siatka"/>
        <w:tblW w:w="0" w:type="auto"/>
        <w:tblLook w:val="04A0" w:firstRow="1" w:lastRow="0" w:firstColumn="1" w:lastColumn="0" w:noHBand="0" w:noVBand="1"/>
      </w:tblPr>
      <w:tblGrid>
        <w:gridCol w:w="6374"/>
        <w:gridCol w:w="2688"/>
      </w:tblGrid>
      <w:tr w:rsidR="009418FA" w:rsidRPr="000929BE" w14:paraId="55F9D7B3" w14:textId="77777777" w:rsidTr="009418FA">
        <w:tc>
          <w:tcPr>
            <w:tcW w:w="6374" w:type="dxa"/>
          </w:tcPr>
          <w:p w14:paraId="56A45DE9" w14:textId="77777777" w:rsidR="009418FA" w:rsidRPr="000929BE" w:rsidRDefault="00826F58" w:rsidP="00AC23BA">
            <w:pPr>
              <w:pStyle w:val="INSnormalPodpis"/>
              <w:ind w:firstLine="0"/>
              <w:jc w:val="center"/>
              <w:rPr>
                <w:b/>
                <w:bCs/>
              </w:rPr>
            </w:pPr>
            <w:r w:rsidRPr="00826F58">
              <w:rPr>
                <w:b/>
                <w:bCs/>
              </w:rPr>
              <w:t>Strategiczne znaczenie projektu dla danego obszaru</w:t>
            </w:r>
          </w:p>
        </w:tc>
        <w:tc>
          <w:tcPr>
            <w:tcW w:w="2688" w:type="dxa"/>
          </w:tcPr>
          <w:p w14:paraId="7AB39220" w14:textId="77777777" w:rsidR="009418FA" w:rsidRPr="000929BE" w:rsidRDefault="009418FA" w:rsidP="00AC23BA">
            <w:pPr>
              <w:pStyle w:val="INSnormalPodpis"/>
              <w:ind w:firstLine="0"/>
              <w:jc w:val="center"/>
              <w:rPr>
                <w:b/>
                <w:bCs/>
              </w:rPr>
            </w:pPr>
            <w:r>
              <w:rPr>
                <w:b/>
                <w:bCs/>
              </w:rPr>
              <w:t>Liczba</w:t>
            </w:r>
            <w:r w:rsidRPr="000929BE">
              <w:rPr>
                <w:b/>
                <w:bCs/>
              </w:rPr>
              <w:t xml:space="preserve"> punktów</w:t>
            </w:r>
          </w:p>
        </w:tc>
      </w:tr>
      <w:tr w:rsidR="009418FA" w14:paraId="334BDDF6" w14:textId="77777777" w:rsidTr="009418FA">
        <w:tc>
          <w:tcPr>
            <w:tcW w:w="6374" w:type="dxa"/>
          </w:tcPr>
          <w:p w14:paraId="6CD4D474" w14:textId="77777777" w:rsidR="009418FA" w:rsidRDefault="00826F58" w:rsidP="00826F58">
            <w:pPr>
              <w:pStyle w:val="INSnormalPodpis"/>
              <w:ind w:firstLine="0"/>
            </w:pPr>
            <w:r>
              <w:t>S</w:t>
            </w:r>
            <w:r w:rsidRPr="00826F58">
              <w:t>topa bezrobocia</w:t>
            </w:r>
          </w:p>
        </w:tc>
        <w:tc>
          <w:tcPr>
            <w:tcW w:w="2688" w:type="dxa"/>
          </w:tcPr>
          <w:p w14:paraId="3BE74B98" w14:textId="77777777" w:rsidR="009418FA" w:rsidRDefault="00826F58" w:rsidP="00AC23BA">
            <w:pPr>
              <w:pStyle w:val="INSnormalPodpis"/>
              <w:ind w:firstLine="0"/>
              <w:jc w:val="center"/>
            </w:pPr>
            <w:r>
              <w:t>1</w:t>
            </w:r>
          </w:p>
        </w:tc>
      </w:tr>
      <w:tr w:rsidR="009418FA" w14:paraId="21B88E38" w14:textId="77777777" w:rsidTr="009418FA">
        <w:tc>
          <w:tcPr>
            <w:tcW w:w="6374" w:type="dxa"/>
          </w:tcPr>
          <w:p w14:paraId="008EF4BF" w14:textId="77777777" w:rsidR="009418FA" w:rsidRDefault="00826F58" w:rsidP="00AC23BA">
            <w:pPr>
              <w:pStyle w:val="INSnormalPodpis"/>
              <w:ind w:firstLine="0"/>
            </w:pPr>
            <w:r>
              <w:t>P</w:t>
            </w:r>
            <w:r w:rsidRPr="00826F58">
              <w:t>oziom przedsiębiorczości</w:t>
            </w:r>
          </w:p>
        </w:tc>
        <w:tc>
          <w:tcPr>
            <w:tcW w:w="2688" w:type="dxa"/>
          </w:tcPr>
          <w:p w14:paraId="074FF6B7" w14:textId="77777777" w:rsidR="009418FA" w:rsidRDefault="00826F58" w:rsidP="00AC23BA">
            <w:pPr>
              <w:pStyle w:val="INSnormalPodpis"/>
              <w:ind w:firstLine="0"/>
              <w:jc w:val="center"/>
            </w:pPr>
            <w:r>
              <w:t>1</w:t>
            </w:r>
          </w:p>
        </w:tc>
      </w:tr>
      <w:tr w:rsidR="009418FA" w14:paraId="59069390" w14:textId="77777777" w:rsidTr="009418FA">
        <w:tc>
          <w:tcPr>
            <w:tcW w:w="6374" w:type="dxa"/>
          </w:tcPr>
          <w:p w14:paraId="4034C11D" w14:textId="77777777" w:rsidR="009418FA" w:rsidRDefault="00826F58" w:rsidP="00AC23BA">
            <w:pPr>
              <w:pStyle w:val="INSnormalPodpis"/>
              <w:ind w:firstLine="0"/>
            </w:pPr>
            <w:r>
              <w:t>P</w:t>
            </w:r>
            <w:r w:rsidRPr="00826F58">
              <w:t>rzyrost naturalny</w:t>
            </w:r>
          </w:p>
        </w:tc>
        <w:tc>
          <w:tcPr>
            <w:tcW w:w="2688" w:type="dxa"/>
          </w:tcPr>
          <w:p w14:paraId="42E151A9" w14:textId="77777777" w:rsidR="009418FA" w:rsidRDefault="00826F58" w:rsidP="00AC23BA">
            <w:pPr>
              <w:pStyle w:val="INSnormalPodpis"/>
              <w:ind w:firstLine="0"/>
              <w:jc w:val="center"/>
            </w:pPr>
            <w:r>
              <w:t>1</w:t>
            </w:r>
          </w:p>
        </w:tc>
      </w:tr>
    </w:tbl>
    <w:p w14:paraId="6C57ECFA" w14:textId="77777777" w:rsidR="009418FA" w:rsidRDefault="009418FA" w:rsidP="00A769B8">
      <w:pPr>
        <w:pStyle w:val="INSNag7"/>
      </w:pPr>
      <w:r>
        <w:t>Uwaga:</w:t>
      </w:r>
    </w:p>
    <w:p w14:paraId="042B21B8" w14:textId="77777777" w:rsidR="00826F58" w:rsidRDefault="00826F58" w:rsidP="00B970E3">
      <w:pPr>
        <w:pStyle w:val="INSNag6"/>
      </w:pPr>
      <w:r>
        <w:t xml:space="preserve">Analiza oparta będzie o dostępne dane statystyczne GUS/WUS. </w:t>
      </w:r>
    </w:p>
    <w:p w14:paraId="05B93CBB" w14:textId="77777777" w:rsidR="00826F58" w:rsidRDefault="00826F58" w:rsidP="00B970E3">
      <w:pPr>
        <w:pStyle w:val="INSNag6"/>
      </w:pPr>
      <w:r>
        <w:t>Jeden punkt będzie przyznawany za każdy wskaźnik gorszy niż średnia dla województwa.</w:t>
      </w:r>
    </w:p>
    <w:p w14:paraId="2E5B7DD8" w14:textId="77777777" w:rsidR="00826F58" w:rsidRDefault="00826F58" w:rsidP="00B970E3">
      <w:pPr>
        <w:pStyle w:val="INSNag6"/>
      </w:pPr>
      <w:r>
        <w:t>Punkty podlegają sumowaniu. Projekt może uzyskać maksymalnie 3 punkty przed zważeniem</w:t>
      </w:r>
    </w:p>
    <w:p w14:paraId="06F78BE2" w14:textId="77777777" w:rsidR="00C32A98" w:rsidRDefault="00C32A98" w:rsidP="00B970E3">
      <w:pPr>
        <w:pStyle w:val="INSNag6"/>
      </w:pPr>
      <w:r>
        <w:t>Waga</w:t>
      </w:r>
      <w:r w:rsidR="009418FA">
        <w:t>:</w:t>
      </w:r>
      <w:r w:rsidR="00826F58">
        <w:t>2</w:t>
      </w:r>
    </w:p>
    <w:p w14:paraId="61BE0A5B" w14:textId="77777777" w:rsidR="00C32A98" w:rsidRDefault="00C32A98" w:rsidP="00B970E3">
      <w:pPr>
        <w:pStyle w:val="INSNag6"/>
      </w:pPr>
      <w:r>
        <w:t>Maksymalna liczba punktów</w:t>
      </w:r>
      <w:r w:rsidR="009418FA">
        <w:t>:</w:t>
      </w:r>
      <w:r w:rsidR="00826F58">
        <w:t>6</w:t>
      </w:r>
    </w:p>
    <w:p w14:paraId="0B5CEF80" w14:textId="77777777" w:rsidR="00B970E3" w:rsidRDefault="00B970E3" w:rsidP="00B970E3">
      <w:pPr>
        <w:pStyle w:val="INSNag6"/>
      </w:pPr>
    </w:p>
    <w:p w14:paraId="52A03A2C" w14:textId="7CBD75CB" w:rsidR="00C32A98" w:rsidRDefault="003A5A9C" w:rsidP="00B970E3">
      <w:pPr>
        <w:pStyle w:val="INSNag6"/>
      </w:pPr>
      <w:proofErr w:type="gramStart"/>
      <w:r>
        <w:t xml:space="preserve">Wyliczenia </w:t>
      </w:r>
      <w:r w:rsidR="00C32A98">
        <w:t xml:space="preserve"> Wnioskodawcy</w:t>
      </w:r>
      <w:proofErr w:type="gramEnd"/>
      <w:r w:rsidR="00C32A98">
        <w:t xml:space="preserve">: </w:t>
      </w:r>
    </w:p>
    <w:p w14:paraId="67E48026" w14:textId="77777777" w:rsidR="009418FA" w:rsidRDefault="009418FA" w:rsidP="009418FA">
      <w:pPr>
        <w:pStyle w:val="INSnormalPodpis"/>
      </w:pPr>
      <w:r>
        <w:t>…………………………………………………………………………………………………</w:t>
      </w:r>
    </w:p>
    <w:p w14:paraId="1976D2F7" w14:textId="77777777" w:rsidR="009C30FC" w:rsidRDefault="009C30FC" w:rsidP="00335D11">
      <w:pPr>
        <w:pStyle w:val="INSNag5"/>
      </w:pPr>
    </w:p>
    <w:p w14:paraId="44152DA9" w14:textId="703AC3CF" w:rsidR="00BE663C" w:rsidRDefault="00C32A98" w:rsidP="00335D11">
      <w:pPr>
        <w:pStyle w:val="INSNag5"/>
      </w:pPr>
      <w:r>
        <w:lastRenderedPageBreak/>
        <w:t>4.</w:t>
      </w:r>
      <w:r w:rsidR="00B970E3">
        <w:t xml:space="preserve"> </w:t>
      </w:r>
      <w:r w:rsidR="00BE663C" w:rsidRPr="00BE663C">
        <w:t>Zorientowanie projektu na efektywne wykorzystanie energii</w:t>
      </w:r>
    </w:p>
    <w:p w14:paraId="7B858FE5" w14:textId="77777777" w:rsidR="00F40DB1" w:rsidRDefault="00C32A98" w:rsidP="00335D11">
      <w:pPr>
        <w:pStyle w:val="INSNag5"/>
      </w:pPr>
      <w:r>
        <w:t xml:space="preserve">Definicja: </w:t>
      </w:r>
    </w:p>
    <w:p w14:paraId="4DEE4CC9" w14:textId="77777777" w:rsidR="00F40DB1" w:rsidRDefault="00BE663C" w:rsidP="00B970E3">
      <w:pPr>
        <w:pStyle w:val="INSNag6"/>
        <w:rPr>
          <w:rFonts w:eastAsia="Times New Roman"/>
        </w:rPr>
      </w:pPr>
      <w:r w:rsidRPr="00BE663C">
        <w:rPr>
          <w:rFonts w:eastAsia="Times New Roman"/>
        </w:rPr>
        <w:t>Największą liczbę punktów otrzymają projekty, które uwzględniają rozwiązania przyczyniające się do efektywnego wykorzystania energii (EWE) oraz uwzględniają wykorzystanie odnawialnych źródeł energii (OZE)</w:t>
      </w:r>
      <w:r>
        <w:rPr>
          <w:rFonts w:eastAsia="Times New Roman"/>
        </w:rPr>
        <w:t>.</w:t>
      </w:r>
    </w:p>
    <w:p w14:paraId="4A0499F4" w14:textId="77777777" w:rsidR="00FE1A83" w:rsidRDefault="00FE1A83" w:rsidP="00B970E3">
      <w:pPr>
        <w:pStyle w:val="INSNag6"/>
        <w:rPr>
          <w:rFonts w:eastAsia="Times New Roman"/>
        </w:rPr>
      </w:pPr>
    </w:p>
    <w:p w14:paraId="2D9304CD" w14:textId="77777777" w:rsidR="00FE1A83" w:rsidRDefault="00FE1A83" w:rsidP="00B970E3">
      <w:pPr>
        <w:pStyle w:val="INSNag6"/>
      </w:pPr>
      <w:r>
        <w:t>Punkty przyznawane będą w następujący sposób:</w:t>
      </w:r>
    </w:p>
    <w:tbl>
      <w:tblPr>
        <w:tblStyle w:val="Tabela-Siatka"/>
        <w:tblW w:w="0" w:type="auto"/>
        <w:tblLook w:val="04A0" w:firstRow="1" w:lastRow="0" w:firstColumn="1" w:lastColumn="0" w:noHBand="0" w:noVBand="1"/>
      </w:tblPr>
      <w:tblGrid>
        <w:gridCol w:w="6374"/>
        <w:gridCol w:w="2688"/>
      </w:tblGrid>
      <w:tr w:rsidR="00FE1A83" w:rsidRPr="00FE1A83" w14:paraId="059D1A52" w14:textId="77777777" w:rsidTr="00A26FE2">
        <w:tc>
          <w:tcPr>
            <w:tcW w:w="6374" w:type="dxa"/>
          </w:tcPr>
          <w:p w14:paraId="3E2951B0" w14:textId="77777777" w:rsidR="00FE1A83" w:rsidRPr="00FE1A83" w:rsidRDefault="00FE1A83" w:rsidP="00B970E3">
            <w:pPr>
              <w:pStyle w:val="INSNag6"/>
            </w:pPr>
            <w:r w:rsidRPr="00FE1A83">
              <w:t>Zorientowanie projektu na efektywne wykorzystanie energii</w:t>
            </w:r>
          </w:p>
        </w:tc>
        <w:tc>
          <w:tcPr>
            <w:tcW w:w="2688" w:type="dxa"/>
          </w:tcPr>
          <w:p w14:paraId="522F8F66" w14:textId="77777777" w:rsidR="00FE1A83" w:rsidRPr="00FE1A83" w:rsidRDefault="00FE1A83" w:rsidP="00B970E3">
            <w:pPr>
              <w:pStyle w:val="INSNag6"/>
            </w:pPr>
            <w:r w:rsidRPr="00FE1A83">
              <w:t>Liczba punktów</w:t>
            </w:r>
          </w:p>
        </w:tc>
      </w:tr>
      <w:tr w:rsidR="00FE1A83" w:rsidRPr="00FE1A83" w14:paraId="35AF0D09" w14:textId="77777777" w:rsidTr="00A26FE2">
        <w:tc>
          <w:tcPr>
            <w:tcW w:w="6374" w:type="dxa"/>
          </w:tcPr>
          <w:p w14:paraId="77075C3B" w14:textId="77777777" w:rsidR="00FE1A83" w:rsidRPr="00FE1A83" w:rsidRDefault="00FE1A83" w:rsidP="00B970E3">
            <w:pPr>
              <w:pStyle w:val="INSNag6"/>
            </w:pPr>
            <w:r>
              <w:t>P</w:t>
            </w:r>
            <w:r w:rsidRPr="00FE1A83">
              <w:t>rojekt nie uwzględnia rozwiązań EWE i OZE</w:t>
            </w:r>
          </w:p>
        </w:tc>
        <w:tc>
          <w:tcPr>
            <w:tcW w:w="2688" w:type="dxa"/>
          </w:tcPr>
          <w:p w14:paraId="706A3639" w14:textId="77777777" w:rsidR="00FE1A83" w:rsidRPr="00FE1A83" w:rsidRDefault="00FE1A83" w:rsidP="00B970E3">
            <w:pPr>
              <w:pStyle w:val="INSNag6"/>
            </w:pPr>
            <w:r>
              <w:t>0</w:t>
            </w:r>
          </w:p>
        </w:tc>
      </w:tr>
      <w:tr w:rsidR="00FE1A83" w:rsidRPr="00FE1A83" w14:paraId="01FBEE9E" w14:textId="77777777" w:rsidTr="00A26FE2">
        <w:tc>
          <w:tcPr>
            <w:tcW w:w="6374" w:type="dxa"/>
          </w:tcPr>
          <w:p w14:paraId="1793F481" w14:textId="77777777" w:rsidR="00FE1A83" w:rsidRPr="001C6BBC" w:rsidRDefault="001C6BBC" w:rsidP="001C6BBC">
            <w:r>
              <w:t>P</w:t>
            </w:r>
            <w:r w:rsidR="00FE1A83" w:rsidRPr="00E97131">
              <w:t>rojekt uwzględnia rozwiązania EWE lub OZE</w:t>
            </w:r>
          </w:p>
        </w:tc>
        <w:tc>
          <w:tcPr>
            <w:tcW w:w="2688" w:type="dxa"/>
          </w:tcPr>
          <w:p w14:paraId="2217B15D" w14:textId="77777777" w:rsidR="00FE1A83" w:rsidRPr="00FE1A83" w:rsidRDefault="00FE1A83" w:rsidP="00B970E3">
            <w:pPr>
              <w:pStyle w:val="INSNag6"/>
            </w:pPr>
            <w:r w:rsidRPr="00FE1A83">
              <w:t>1</w:t>
            </w:r>
          </w:p>
        </w:tc>
      </w:tr>
      <w:tr w:rsidR="00FE1A83" w:rsidRPr="00FE1A83" w14:paraId="16777774" w14:textId="77777777" w:rsidTr="00A26FE2">
        <w:tc>
          <w:tcPr>
            <w:tcW w:w="6374" w:type="dxa"/>
          </w:tcPr>
          <w:p w14:paraId="38FDCEDC" w14:textId="77777777" w:rsidR="00FE1A83" w:rsidRPr="00FE1A83" w:rsidRDefault="001C6BBC" w:rsidP="00B970E3">
            <w:pPr>
              <w:pStyle w:val="INSNag6"/>
            </w:pPr>
            <w:r>
              <w:t>P</w:t>
            </w:r>
            <w:r w:rsidRPr="001C6BBC">
              <w:t>rojekt uwzględnia rozwiązania EWE i OZE</w:t>
            </w:r>
          </w:p>
        </w:tc>
        <w:tc>
          <w:tcPr>
            <w:tcW w:w="2688" w:type="dxa"/>
          </w:tcPr>
          <w:p w14:paraId="7BF58EE2" w14:textId="77777777" w:rsidR="00FE1A83" w:rsidRPr="00FE1A83" w:rsidRDefault="00FE1A83" w:rsidP="00B970E3">
            <w:pPr>
              <w:pStyle w:val="INSNag6"/>
            </w:pPr>
            <w:r>
              <w:t>2</w:t>
            </w:r>
          </w:p>
        </w:tc>
      </w:tr>
    </w:tbl>
    <w:p w14:paraId="002E60A8" w14:textId="77777777" w:rsidR="00BE663C" w:rsidRDefault="00BE663C" w:rsidP="00B970E3">
      <w:pPr>
        <w:pStyle w:val="INSNag6"/>
      </w:pPr>
    </w:p>
    <w:p w14:paraId="0E3EB366" w14:textId="77777777" w:rsidR="0037055E" w:rsidRDefault="0037055E" w:rsidP="00B970E3">
      <w:pPr>
        <w:pStyle w:val="INSNag6"/>
      </w:pPr>
      <w:r>
        <w:t>Punkty podlegają sumowaniu.</w:t>
      </w:r>
    </w:p>
    <w:p w14:paraId="16750389" w14:textId="77777777" w:rsidR="00C32A98" w:rsidRDefault="00B61F63" w:rsidP="00B970E3">
      <w:pPr>
        <w:pStyle w:val="INSNag6"/>
      </w:pPr>
      <w:r>
        <w:t>Możliwa do uzyskania liczba punktów:</w:t>
      </w:r>
      <w:r w:rsidR="00C32A98">
        <w:t xml:space="preserve"> 0-</w:t>
      </w:r>
      <w:r w:rsidR="001C6BBC">
        <w:t>2</w:t>
      </w:r>
    </w:p>
    <w:p w14:paraId="22155873" w14:textId="77777777" w:rsidR="00C32A98" w:rsidRDefault="00C32A98" w:rsidP="00B970E3">
      <w:pPr>
        <w:pStyle w:val="INSNag6"/>
      </w:pPr>
      <w:r>
        <w:t>Waga</w:t>
      </w:r>
      <w:r w:rsidR="00B61F63">
        <w:t>:</w:t>
      </w:r>
      <w:r w:rsidR="0037055E">
        <w:t>2</w:t>
      </w:r>
    </w:p>
    <w:p w14:paraId="27EEE9DC" w14:textId="77777777" w:rsidR="00C32A98" w:rsidRDefault="00C32A98" w:rsidP="00B970E3">
      <w:pPr>
        <w:pStyle w:val="INSNag6"/>
      </w:pPr>
      <w:r>
        <w:t>Maksymalna liczba punktów</w:t>
      </w:r>
      <w:r w:rsidR="00B61F63">
        <w:t>:</w:t>
      </w:r>
      <w:r w:rsidR="001C6BBC">
        <w:t>4</w:t>
      </w:r>
    </w:p>
    <w:p w14:paraId="426D5D4A" w14:textId="77777777" w:rsidR="00B970E3" w:rsidRDefault="00B970E3" w:rsidP="00B970E3">
      <w:pPr>
        <w:pStyle w:val="INSNag6"/>
      </w:pPr>
    </w:p>
    <w:p w14:paraId="138E5DD0" w14:textId="504A034C" w:rsidR="00B61F63" w:rsidRDefault="00C32A98" w:rsidP="00B970E3">
      <w:pPr>
        <w:pStyle w:val="INSNag6"/>
      </w:pPr>
      <w:r>
        <w:t>Uzasadnienie Wnioskodawcy:</w:t>
      </w:r>
    </w:p>
    <w:p w14:paraId="57B1B393" w14:textId="77777777" w:rsidR="00BD5C76" w:rsidRDefault="00B61F63" w:rsidP="00B970E3">
      <w:pPr>
        <w:pStyle w:val="INSnormalPodpis"/>
        <w:ind w:firstLine="0"/>
      </w:pPr>
      <w:r>
        <w:t>…………………………………………………………………………………………………</w:t>
      </w:r>
    </w:p>
    <w:p w14:paraId="413291E3" w14:textId="77777777" w:rsidR="00C32A98" w:rsidRPr="00BD5C76" w:rsidRDefault="00BD5C76" w:rsidP="00335D11">
      <w:pPr>
        <w:pStyle w:val="INSNag5"/>
      </w:pPr>
      <w:r>
        <w:t xml:space="preserve">5. </w:t>
      </w:r>
      <w:r w:rsidR="001C6BBC" w:rsidRPr="001C6BBC">
        <w:t>Lokalizacja projektu</w:t>
      </w:r>
    </w:p>
    <w:p w14:paraId="4C139305" w14:textId="77777777" w:rsidR="00F40DB1" w:rsidRDefault="00C32A98" w:rsidP="00B970E3">
      <w:pPr>
        <w:pStyle w:val="INSNag6"/>
      </w:pPr>
      <w:r>
        <w:t xml:space="preserve">Definicja: </w:t>
      </w:r>
    </w:p>
    <w:p w14:paraId="25FC13B0" w14:textId="77777777" w:rsidR="001C6BBC" w:rsidRDefault="001C6BBC" w:rsidP="00B970E3">
      <w:pPr>
        <w:pStyle w:val="INSNag6"/>
        <w:rPr>
          <w:rFonts w:eastAsia="Times New Roman"/>
        </w:rPr>
      </w:pPr>
      <w:r w:rsidRPr="001C6BBC">
        <w:rPr>
          <w:rFonts w:eastAsia="Times New Roman"/>
        </w:rPr>
        <w:t>Preferowane będą projekty obejmujące działania rewitalizacyjne na obszarach gmin wiejskich zagrożonych trwałą marginalizacją delimitowanych w KSRR 2030.</w:t>
      </w:r>
    </w:p>
    <w:p w14:paraId="4EAC583D" w14:textId="77777777" w:rsidR="00B970E3" w:rsidRDefault="00B970E3" w:rsidP="001C6BBC">
      <w:pPr>
        <w:pStyle w:val="INSnormalPodpis"/>
        <w:ind w:firstLine="0"/>
        <w:rPr>
          <w:rFonts w:eastAsiaTheme="majorEastAsia" w:cstheme="majorBidi"/>
        </w:rPr>
      </w:pPr>
    </w:p>
    <w:p w14:paraId="528C1DDA" w14:textId="2CEE57D5" w:rsidR="001C6BBC" w:rsidRDefault="001C6BBC" w:rsidP="001C6BBC">
      <w:pPr>
        <w:pStyle w:val="INSnormalPodpis"/>
        <w:ind w:firstLine="0"/>
        <w:rPr>
          <w:rFonts w:eastAsiaTheme="majorEastAsia" w:cstheme="majorBidi"/>
        </w:rPr>
      </w:pPr>
      <w:r w:rsidRPr="001C6BBC">
        <w:rPr>
          <w:rFonts w:eastAsiaTheme="majorEastAsia" w:cstheme="majorBidi"/>
        </w:rPr>
        <w:t>Punkty będą przyznawane w następujący sposób:</w:t>
      </w:r>
    </w:p>
    <w:tbl>
      <w:tblPr>
        <w:tblStyle w:val="Tabela-Siatka"/>
        <w:tblW w:w="0" w:type="auto"/>
        <w:tblLook w:val="04A0" w:firstRow="1" w:lastRow="0" w:firstColumn="1" w:lastColumn="0" w:noHBand="0" w:noVBand="1"/>
      </w:tblPr>
      <w:tblGrid>
        <w:gridCol w:w="6374"/>
        <w:gridCol w:w="2688"/>
      </w:tblGrid>
      <w:tr w:rsidR="001C6BBC" w:rsidRPr="001C6BBC" w14:paraId="07CA52C7" w14:textId="77777777" w:rsidTr="00A26FE2">
        <w:tc>
          <w:tcPr>
            <w:tcW w:w="6374" w:type="dxa"/>
          </w:tcPr>
          <w:p w14:paraId="24CC1263" w14:textId="77777777" w:rsidR="001C6BBC" w:rsidRPr="001C6BBC" w:rsidRDefault="001C6BBC" w:rsidP="001C6BBC">
            <w:pPr>
              <w:pStyle w:val="INSnormalPodpis"/>
              <w:rPr>
                <w:rFonts w:eastAsiaTheme="majorEastAsia" w:cstheme="majorBidi"/>
                <w:b/>
                <w:bCs/>
              </w:rPr>
            </w:pPr>
            <w:r w:rsidRPr="001C6BBC">
              <w:rPr>
                <w:rFonts w:eastAsiaTheme="majorEastAsia" w:cstheme="majorBidi"/>
                <w:b/>
                <w:bCs/>
              </w:rPr>
              <w:t>Lokalizacja projektu</w:t>
            </w:r>
          </w:p>
        </w:tc>
        <w:tc>
          <w:tcPr>
            <w:tcW w:w="2688" w:type="dxa"/>
          </w:tcPr>
          <w:p w14:paraId="43EA1F94" w14:textId="77777777" w:rsidR="001C6BBC" w:rsidRPr="001C6BBC" w:rsidRDefault="001C6BBC" w:rsidP="001C6BBC">
            <w:pPr>
              <w:pStyle w:val="INSnormalPodpis"/>
              <w:rPr>
                <w:rFonts w:eastAsiaTheme="majorEastAsia" w:cstheme="majorBidi"/>
                <w:b/>
                <w:bCs/>
              </w:rPr>
            </w:pPr>
            <w:r w:rsidRPr="001C6BBC">
              <w:rPr>
                <w:rFonts w:eastAsiaTheme="majorEastAsia" w:cstheme="majorBidi"/>
                <w:b/>
                <w:bCs/>
              </w:rPr>
              <w:t>Liczba punktów</w:t>
            </w:r>
          </w:p>
        </w:tc>
      </w:tr>
      <w:tr w:rsidR="001C6BBC" w:rsidRPr="001C6BBC" w14:paraId="30A8EEE1" w14:textId="77777777" w:rsidTr="00A26FE2">
        <w:tc>
          <w:tcPr>
            <w:tcW w:w="6374" w:type="dxa"/>
          </w:tcPr>
          <w:p w14:paraId="77D63FE1" w14:textId="77777777" w:rsidR="001C6BBC" w:rsidRPr="001C6BBC" w:rsidRDefault="001C6BBC" w:rsidP="001C6BBC">
            <w:pPr>
              <w:pStyle w:val="INSnormalPodpis"/>
              <w:ind w:firstLine="0"/>
              <w:rPr>
                <w:rFonts w:eastAsiaTheme="majorEastAsia" w:cstheme="majorBidi"/>
              </w:rPr>
            </w:pPr>
            <w:r>
              <w:rPr>
                <w:rFonts w:eastAsiaTheme="majorEastAsia" w:cstheme="majorBidi"/>
              </w:rPr>
              <w:t>G</w:t>
            </w:r>
            <w:r w:rsidRPr="001C6BBC">
              <w:rPr>
                <w:rFonts w:eastAsiaTheme="majorEastAsia" w:cstheme="majorBidi"/>
              </w:rPr>
              <w:t>mina nie uwzględniona na liście gmin zagrożonych trwałą marginalizacją</w:t>
            </w:r>
          </w:p>
        </w:tc>
        <w:tc>
          <w:tcPr>
            <w:tcW w:w="2688" w:type="dxa"/>
          </w:tcPr>
          <w:p w14:paraId="715DA5A7" w14:textId="77777777" w:rsidR="001C6BBC" w:rsidRPr="001C6BBC" w:rsidRDefault="001C6BBC" w:rsidP="001C6BBC">
            <w:pPr>
              <w:pStyle w:val="INSnormalPodpis"/>
              <w:rPr>
                <w:rFonts w:eastAsiaTheme="majorEastAsia" w:cstheme="majorBidi"/>
              </w:rPr>
            </w:pPr>
            <w:r w:rsidRPr="001C6BBC">
              <w:rPr>
                <w:rFonts w:eastAsiaTheme="majorEastAsia" w:cstheme="majorBidi"/>
              </w:rPr>
              <w:t>0</w:t>
            </w:r>
          </w:p>
        </w:tc>
      </w:tr>
      <w:tr w:rsidR="001C6BBC" w:rsidRPr="001C6BBC" w14:paraId="6E6E1C83" w14:textId="77777777" w:rsidTr="00A26FE2">
        <w:tc>
          <w:tcPr>
            <w:tcW w:w="6374" w:type="dxa"/>
          </w:tcPr>
          <w:p w14:paraId="5BE10747" w14:textId="77777777" w:rsidR="001C6BBC" w:rsidRPr="001C6BBC" w:rsidRDefault="001C6BBC" w:rsidP="001C6BBC">
            <w:pPr>
              <w:pStyle w:val="INSnormalPodpis"/>
              <w:ind w:firstLine="0"/>
              <w:rPr>
                <w:rFonts w:eastAsiaTheme="majorEastAsia" w:cstheme="majorBidi"/>
              </w:rPr>
            </w:pPr>
            <w:r>
              <w:rPr>
                <w:rFonts w:eastAsiaTheme="majorEastAsia" w:cstheme="majorBidi"/>
              </w:rPr>
              <w:t>G</w:t>
            </w:r>
            <w:r w:rsidRPr="001C6BBC">
              <w:rPr>
                <w:rFonts w:eastAsiaTheme="majorEastAsia" w:cstheme="majorBidi"/>
              </w:rPr>
              <w:t>mina uwzględniona na liście gmin zagrożonych trwałą marginalizacją</w:t>
            </w:r>
          </w:p>
        </w:tc>
        <w:tc>
          <w:tcPr>
            <w:tcW w:w="2688" w:type="dxa"/>
          </w:tcPr>
          <w:p w14:paraId="62E10AF4" w14:textId="77777777" w:rsidR="001C6BBC" w:rsidRPr="001C6BBC" w:rsidRDefault="001C6BBC" w:rsidP="001C6BBC">
            <w:pPr>
              <w:pStyle w:val="INSnormalPodpis"/>
              <w:rPr>
                <w:rFonts w:eastAsiaTheme="majorEastAsia" w:cstheme="majorBidi"/>
              </w:rPr>
            </w:pPr>
            <w:r>
              <w:rPr>
                <w:rFonts w:eastAsiaTheme="majorEastAsia" w:cstheme="majorBidi"/>
              </w:rPr>
              <w:t>2</w:t>
            </w:r>
          </w:p>
        </w:tc>
      </w:tr>
    </w:tbl>
    <w:p w14:paraId="1148C0AF" w14:textId="77777777" w:rsidR="001C6BBC" w:rsidRPr="001C6BBC" w:rsidRDefault="001C6BBC" w:rsidP="001C6BBC">
      <w:pPr>
        <w:pStyle w:val="INSnormalPodpis"/>
        <w:ind w:firstLine="0"/>
        <w:rPr>
          <w:rFonts w:eastAsiaTheme="majorEastAsia" w:cstheme="majorBidi"/>
        </w:rPr>
      </w:pPr>
    </w:p>
    <w:p w14:paraId="2F14AD0D" w14:textId="77777777" w:rsidR="00C32A98" w:rsidRDefault="00B61F63" w:rsidP="00B970E3">
      <w:pPr>
        <w:pStyle w:val="INSNag6"/>
      </w:pPr>
      <w:bookmarkStart w:id="3" w:name="_Hlk140659395"/>
      <w:r w:rsidRPr="00B61F63">
        <w:t xml:space="preserve">Możliwa do uzyskania liczba </w:t>
      </w:r>
      <w:bookmarkEnd w:id="3"/>
      <w:r w:rsidR="0037055E" w:rsidRPr="00B61F63">
        <w:t xml:space="preserve">punktów: </w:t>
      </w:r>
      <w:r w:rsidR="0037055E">
        <w:t>0</w:t>
      </w:r>
      <w:r w:rsidR="00C32A98">
        <w:t>-</w:t>
      </w:r>
      <w:r w:rsidR="001C6BBC">
        <w:t>2</w:t>
      </w:r>
    </w:p>
    <w:p w14:paraId="473F9D65" w14:textId="77777777" w:rsidR="00C32A98" w:rsidRDefault="00C32A98" w:rsidP="00B970E3">
      <w:pPr>
        <w:pStyle w:val="INSNag6"/>
      </w:pPr>
      <w:r>
        <w:t>Waga</w:t>
      </w:r>
      <w:r w:rsidR="00B61F63">
        <w:t>:</w:t>
      </w:r>
      <w:r>
        <w:t xml:space="preserve"> 2</w:t>
      </w:r>
    </w:p>
    <w:p w14:paraId="6E860514" w14:textId="77777777" w:rsidR="00C32A98" w:rsidRDefault="00C32A98" w:rsidP="00B970E3">
      <w:pPr>
        <w:pStyle w:val="INSNag6"/>
      </w:pPr>
      <w:r>
        <w:t>Maksymalna liczba punktów</w:t>
      </w:r>
      <w:r w:rsidR="00B61F63">
        <w:t>:</w:t>
      </w:r>
      <w:r w:rsidR="001C6BBC">
        <w:t>4</w:t>
      </w:r>
    </w:p>
    <w:p w14:paraId="4A469144" w14:textId="77777777" w:rsidR="00B970E3" w:rsidRDefault="00B970E3" w:rsidP="00B970E3">
      <w:pPr>
        <w:pStyle w:val="INSNag6"/>
      </w:pPr>
    </w:p>
    <w:p w14:paraId="267DC4DB" w14:textId="78A0C230" w:rsidR="00C32A98" w:rsidRDefault="00C32A98" w:rsidP="00B970E3">
      <w:pPr>
        <w:pStyle w:val="INSNag6"/>
      </w:pPr>
      <w:r>
        <w:t xml:space="preserve">Uzasadnienie Wnioskodawcy: </w:t>
      </w:r>
    </w:p>
    <w:p w14:paraId="41F5D150" w14:textId="77777777" w:rsidR="00C32A98" w:rsidRDefault="00B61F63" w:rsidP="00CE65EA">
      <w:pPr>
        <w:pStyle w:val="INSnormalPodpis"/>
        <w:ind w:firstLine="0"/>
      </w:pPr>
      <w:r>
        <w:t>…………………………………………………………………………………………………...</w:t>
      </w:r>
    </w:p>
    <w:p w14:paraId="0E6BB60B" w14:textId="77777777" w:rsidR="00CD28B9" w:rsidRPr="00BD5C76" w:rsidRDefault="00CE65EA" w:rsidP="00335D11">
      <w:pPr>
        <w:pStyle w:val="INSNag5"/>
      </w:pPr>
      <w:r>
        <w:t>6</w:t>
      </w:r>
      <w:r w:rsidR="00BD5C76">
        <w:t xml:space="preserve">. </w:t>
      </w:r>
      <w:r w:rsidR="00CD28B9" w:rsidRPr="00CD28B9">
        <w:t>Doświadczenie beneficjenta w realizacji projektów rewitalizacyjnych</w:t>
      </w:r>
    </w:p>
    <w:p w14:paraId="55337E84" w14:textId="77777777" w:rsidR="00B61F63" w:rsidRDefault="00C32A98" w:rsidP="00B970E3">
      <w:pPr>
        <w:pStyle w:val="INSNag6"/>
      </w:pPr>
      <w:r>
        <w:lastRenderedPageBreak/>
        <w:t xml:space="preserve">Definicja: </w:t>
      </w:r>
    </w:p>
    <w:p w14:paraId="33896279" w14:textId="77777777" w:rsidR="00CE65EA" w:rsidRDefault="00CD28B9" w:rsidP="00B970E3">
      <w:pPr>
        <w:pStyle w:val="INSNag6"/>
        <w:rPr>
          <w:rFonts w:eastAsia="Times New Roman"/>
        </w:rPr>
      </w:pPr>
      <w:r w:rsidRPr="00CD28B9">
        <w:rPr>
          <w:rFonts w:eastAsia="Times New Roman"/>
        </w:rPr>
        <w:t>Ocenie podlega doświadczenie Wnioskodawcy w realizacji projektów współfinansowanych ze środków</w:t>
      </w:r>
      <w:r w:rsidR="00224495">
        <w:rPr>
          <w:rFonts w:eastAsia="Times New Roman"/>
        </w:rPr>
        <w:t xml:space="preserve"> </w:t>
      </w:r>
      <w:r w:rsidRPr="00CD28B9">
        <w:rPr>
          <w:rFonts w:eastAsia="Times New Roman"/>
        </w:rPr>
        <w:t>UE (dotyczy również lat 2007-2013, 2</w:t>
      </w:r>
      <w:r>
        <w:rPr>
          <w:rFonts w:eastAsia="Times New Roman"/>
        </w:rPr>
        <w:t>014-2020) dotyczących projektów rewitalizacyjnych.</w:t>
      </w:r>
    </w:p>
    <w:p w14:paraId="7696AAFE" w14:textId="77777777" w:rsidR="00B970E3" w:rsidRDefault="00B970E3" w:rsidP="00B970E3">
      <w:pPr>
        <w:pStyle w:val="INSNag6"/>
        <w:rPr>
          <w:rFonts w:eastAsia="Times New Roman"/>
        </w:rPr>
      </w:pPr>
    </w:p>
    <w:p w14:paraId="3893919A" w14:textId="103FB1DA" w:rsidR="00CD28B9" w:rsidRDefault="00CD28B9" w:rsidP="00B970E3">
      <w:pPr>
        <w:pStyle w:val="INSNag6"/>
        <w:rPr>
          <w:rFonts w:eastAsia="Times New Roman"/>
        </w:rPr>
      </w:pPr>
      <w:r w:rsidRPr="00CD28B9">
        <w:rPr>
          <w:rFonts w:eastAsia="Times New Roman"/>
        </w:rPr>
        <w:t>Punkty będą przyznawane w następujący sposób:</w:t>
      </w:r>
    </w:p>
    <w:tbl>
      <w:tblPr>
        <w:tblStyle w:val="Tabela-Siatka"/>
        <w:tblW w:w="0" w:type="auto"/>
        <w:tblLook w:val="04A0" w:firstRow="1" w:lastRow="0" w:firstColumn="1" w:lastColumn="0" w:noHBand="0" w:noVBand="1"/>
      </w:tblPr>
      <w:tblGrid>
        <w:gridCol w:w="6374"/>
        <w:gridCol w:w="2688"/>
      </w:tblGrid>
      <w:tr w:rsidR="00CD28B9" w:rsidRPr="00CD28B9" w14:paraId="7E679194" w14:textId="77777777" w:rsidTr="00A26FE2">
        <w:tc>
          <w:tcPr>
            <w:tcW w:w="6374" w:type="dxa"/>
          </w:tcPr>
          <w:p w14:paraId="57199C2B" w14:textId="77777777" w:rsidR="00CD28B9" w:rsidRPr="00CD28B9" w:rsidRDefault="00CD28B9" w:rsidP="00B970E3">
            <w:pPr>
              <w:pStyle w:val="INSNag6"/>
            </w:pPr>
            <w:r w:rsidRPr="00CD28B9">
              <w:t>Doświadczenie beneficjenta w realizacji projektów rewitalizacyjnych</w:t>
            </w:r>
          </w:p>
        </w:tc>
        <w:tc>
          <w:tcPr>
            <w:tcW w:w="2688" w:type="dxa"/>
          </w:tcPr>
          <w:p w14:paraId="0C88FD3C" w14:textId="77777777" w:rsidR="00CD28B9" w:rsidRPr="00CD28B9" w:rsidRDefault="00CD28B9" w:rsidP="00B970E3">
            <w:pPr>
              <w:pStyle w:val="INSNag6"/>
            </w:pPr>
            <w:r w:rsidRPr="00CD28B9">
              <w:t>Liczba punktów</w:t>
            </w:r>
          </w:p>
        </w:tc>
      </w:tr>
      <w:tr w:rsidR="00CD28B9" w:rsidRPr="00CD28B9" w14:paraId="2FDD5730" w14:textId="77777777" w:rsidTr="00A26FE2">
        <w:tc>
          <w:tcPr>
            <w:tcW w:w="6374" w:type="dxa"/>
          </w:tcPr>
          <w:p w14:paraId="6648D01A" w14:textId="77777777" w:rsidR="00CD28B9" w:rsidRPr="00CD28B9" w:rsidRDefault="00CD28B9" w:rsidP="00B970E3">
            <w:pPr>
              <w:pStyle w:val="INSNag6"/>
            </w:pPr>
            <w:r>
              <w:rPr>
                <w:rFonts w:eastAsia="Times New Roman"/>
              </w:rPr>
              <w:t>B</w:t>
            </w:r>
            <w:r w:rsidRPr="00CD28B9">
              <w:rPr>
                <w:rFonts w:eastAsia="Times New Roman"/>
              </w:rPr>
              <w:t>rak doświadczenia</w:t>
            </w:r>
          </w:p>
        </w:tc>
        <w:tc>
          <w:tcPr>
            <w:tcW w:w="2688" w:type="dxa"/>
          </w:tcPr>
          <w:p w14:paraId="126460AC" w14:textId="77777777" w:rsidR="00CD28B9" w:rsidRPr="00CD28B9" w:rsidRDefault="00CD28B9" w:rsidP="00B970E3">
            <w:pPr>
              <w:pStyle w:val="INSNag6"/>
            </w:pPr>
            <w:r w:rsidRPr="00CD28B9">
              <w:t>0</w:t>
            </w:r>
          </w:p>
        </w:tc>
      </w:tr>
      <w:tr w:rsidR="00CD28B9" w:rsidRPr="00CD28B9" w14:paraId="678295E6" w14:textId="77777777" w:rsidTr="00A26FE2">
        <w:tc>
          <w:tcPr>
            <w:tcW w:w="6374" w:type="dxa"/>
          </w:tcPr>
          <w:p w14:paraId="5966A8D3" w14:textId="77777777" w:rsidR="00CD28B9" w:rsidRPr="00CD28B9" w:rsidRDefault="00CD28B9" w:rsidP="00B970E3">
            <w:pPr>
              <w:pStyle w:val="INSNag6"/>
            </w:pPr>
            <w:r>
              <w:rPr>
                <w:rFonts w:eastAsia="Times New Roman"/>
              </w:rPr>
              <w:t>U</w:t>
            </w:r>
            <w:r w:rsidRPr="00CD28B9">
              <w:rPr>
                <w:rFonts w:eastAsia="Times New Roman"/>
              </w:rPr>
              <w:t>dokumentowane doświadczenie</w:t>
            </w:r>
          </w:p>
        </w:tc>
        <w:tc>
          <w:tcPr>
            <w:tcW w:w="2688" w:type="dxa"/>
          </w:tcPr>
          <w:p w14:paraId="52677F11" w14:textId="77777777" w:rsidR="00CD28B9" w:rsidRPr="00CD28B9" w:rsidRDefault="00CD28B9" w:rsidP="00B970E3">
            <w:pPr>
              <w:pStyle w:val="INSNag6"/>
            </w:pPr>
            <w:r>
              <w:rPr>
                <w:rFonts w:eastAsia="Times New Roman"/>
              </w:rPr>
              <w:t>1</w:t>
            </w:r>
          </w:p>
        </w:tc>
      </w:tr>
    </w:tbl>
    <w:p w14:paraId="17BD99E2" w14:textId="77777777" w:rsidR="00CD28B9" w:rsidRPr="00CD28B9" w:rsidRDefault="00CD28B9" w:rsidP="00B970E3">
      <w:pPr>
        <w:pStyle w:val="INSNag6"/>
        <w:rPr>
          <w:rFonts w:eastAsia="Times New Roman"/>
        </w:rPr>
      </w:pPr>
    </w:p>
    <w:p w14:paraId="5FC53A35" w14:textId="77777777" w:rsidR="00CD182F" w:rsidRDefault="00CD182F" w:rsidP="00B970E3">
      <w:pPr>
        <w:pStyle w:val="INSNag6"/>
      </w:pPr>
      <w:r w:rsidRPr="00B61F63">
        <w:t xml:space="preserve">Możliwa do uzyskania liczba punktów: </w:t>
      </w:r>
      <w:r>
        <w:t>0-</w:t>
      </w:r>
      <w:r w:rsidR="00CD28B9">
        <w:t>1</w:t>
      </w:r>
    </w:p>
    <w:p w14:paraId="2C56EB8E" w14:textId="77777777" w:rsidR="00CD182F" w:rsidRDefault="00CD182F" w:rsidP="00B970E3">
      <w:pPr>
        <w:pStyle w:val="INSNag6"/>
      </w:pPr>
      <w:r>
        <w:t xml:space="preserve">Waga: </w:t>
      </w:r>
      <w:r w:rsidR="00CD28B9">
        <w:t>2</w:t>
      </w:r>
    </w:p>
    <w:p w14:paraId="1D977A6F" w14:textId="77777777" w:rsidR="00CD182F" w:rsidRDefault="00CD182F" w:rsidP="00B970E3">
      <w:pPr>
        <w:pStyle w:val="INSNag6"/>
      </w:pPr>
      <w:r>
        <w:t xml:space="preserve">Maksymalna liczba punktów: </w:t>
      </w:r>
      <w:r w:rsidR="00CD28B9">
        <w:t>2</w:t>
      </w:r>
    </w:p>
    <w:p w14:paraId="3FB999FB" w14:textId="77777777" w:rsidR="00B970E3" w:rsidRDefault="00B970E3" w:rsidP="00B970E3">
      <w:pPr>
        <w:pStyle w:val="INSNag6"/>
      </w:pPr>
    </w:p>
    <w:p w14:paraId="4B314525" w14:textId="0D2AD853" w:rsidR="003A5A9C" w:rsidRDefault="003A5A9C" w:rsidP="00B970E3">
      <w:pPr>
        <w:pStyle w:val="INSNag6"/>
      </w:pPr>
      <w:r>
        <w:t xml:space="preserve">Uzasadnienie Wnioskodawcy: </w:t>
      </w:r>
    </w:p>
    <w:p w14:paraId="3D38E836" w14:textId="4E550401" w:rsidR="003A5A9C" w:rsidRDefault="003A5A9C" w:rsidP="00B970E3">
      <w:pPr>
        <w:pStyle w:val="INSnormalPodpis"/>
        <w:ind w:firstLine="0"/>
      </w:pPr>
      <w:r>
        <w:t>…………………………………………………………………………………………………...</w:t>
      </w:r>
    </w:p>
    <w:p w14:paraId="5740B19D" w14:textId="77777777" w:rsidR="004B1948" w:rsidRDefault="004B1948" w:rsidP="00B970E3">
      <w:pPr>
        <w:pStyle w:val="INSNag6"/>
      </w:pPr>
    </w:p>
    <w:p w14:paraId="67EAC433" w14:textId="77777777" w:rsidR="004B1948" w:rsidRDefault="004B1948" w:rsidP="00B970E3">
      <w:pPr>
        <w:pStyle w:val="INSNag6"/>
      </w:pPr>
      <w:r>
        <w:t xml:space="preserve">7. Zastosowanie w projekcie elementów dotyczących infrastruktury </w:t>
      </w:r>
      <w:r w:rsidR="005A27F7">
        <w:t>związanej z dostępnością dla osób z niepełnosprawnościami.</w:t>
      </w:r>
    </w:p>
    <w:p w14:paraId="3475D582" w14:textId="77777777" w:rsidR="005A27F7" w:rsidRDefault="005A27F7" w:rsidP="00B970E3">
      <w:pPr>
        <w:pStyle w:val="INSNag6"/>
      </w:pPr>
      <w:r>
        <w:t xml:space="preserve">Definicja: </w:t>
      </w:r>
    </w:p>
    <w:p w14:paraId="278CB52B" w14:textId="77777777" w:rsidR="005A27F7" w:rsidRDefault="005A27F7" w:rsidP="00B970E3">
      <w:pPr>
        <w:pStyle w:val="INSNag6"/>
      </w:pPr>
      <w:r>
        <w:t>W ramach realizowanego projektu premiowane będzie zastosowanie elementów infrastruktury poprawiającej dostępność dla osób z niepełnosprawnościami.</w:t>
      </w:r>
    </w:p>
    <w:p w14:paraId="1F12BD21" w14:textId="77777777" w:rsidR="00B970E3" w:rsidRDefault="00B970E3" w:rsidP="00B970E3">
      <w:pPr>
        <w:pStyle w:val="INSNag6"/>
      </w:pPr>
    </w:p>
    <w:p w14:paraId="5C0EFD66" w14:textId="0157C44F" w:rsidR="005A27F7" w:rsidRDefault="005A27F7" w:rsidP="00B970E3">
      <w:pPr>
        <w:pStyle w:val="INSNag6"/>
      </w:pPr>
      <w:r>
        <w:t>Punkty będą przyznawane w następujący sposób:</w:t>
      </w:r>
    </w:p>
    <w:tbl>
      <w:tblPr>
        <w:tblStyle w:val="Tabela-Siatka"/>
        <w:tblW w:w="0" w:type="auto"/>
        <w:tblLook w:val="04A0" w:firstRow="1" w:lastRow="0" w:firstColumn="1" w:lastColumn="0" w:noHBand="0" w:noVBand="1"/>
      </w:tblPr>
      <w:tblGrid>
        <w:gridCol w:w="6374"/>
        <w:gridCol w:w="2688"/>
      </w:tblGrid>
      <w:tr w:rsidR="005A27F7" w:rsidRPr="00CD28B9" w14:paraId="7C17DBDD" w14:textId="77777777" w:rsidTr="00F0567E">
        <w:tc>
          <w:tcPr>
            <w:tcW w:w="6374" w:type="dxa"/>
          </w:tcPr>
          <w:p w14:paraId="3E994F80" w14:textId="77777777" w:rsidR="005A27F7" w:rsidRPr="00CD28B9" w:rsidRDefault="004F4BC4" w:rsidP="00B970E3">
            <w:pPr>
              <w:pStyle w:val="INSNag6"/>
            </w:pPr>
            <w:r>
              <w:t xml:space="preserve">Zastosowanie </w:t>
            </w:r>
            <w:r w:rsidRPr="004F4BC4">
              <w:t xml:space="preserve">w projekcie elementów dotyczących infrastruktury związanej z dostępnością dla osób </w:t>
            </w:r>
            <w:r>
              <w:br/>
            </w:r>
            <w:r w:rsidRPr="004F4BC4">
              <w:t>z niepełnosprawnościami</w:t>
            </w:r>
          </w:p>
        </w:tc>
        <w:tc>
          <w:tcPr>
            <w:tcW w:w="2688" w:type="dxa"/>
          </w:tcPr>
          <w:p w14:paraId="1A8BB127" w14:textId="77777777" w:rsidR="005A27F7" w:rsidRPr="00CD28B9" w:rsidRDefault="005A27F7" w:rsidP="00B970E3">
            <w:pPr>
              <w:pStyle w:val="INSNag6"/>
            </w:pPr>
            <w:r w:rsidRPr="00CD28B9">
              <w:t>Liczba punktów</w:t>
            </w:r>
          </w:p>
        </w:tc>
      </w:tr>
      <w:tr w:rsidR="005A27F7" w:rsidRPr="00CD28B9" w14:paraId="3DB8B76A" w14:textId="77777777" w:rsidTr="00F0567E">
        <w:tc>
          <w:tcPr>
            <w:tcW w:w="6374" w:type="dxa"/>
          </w:tcPr>
          <w:p w14:paraId="3A5A9E0E" w14:textId="77777777" w:rsidR="005A27F7" w:rsidRPr="00CD28B9" w:rsidRDefault="00701ED7" w:rsidP="00B970E3">
            <w:pPr>
              <w:pStyle w:val="INSNag6"/>
            </w:pPr>
            <w:r w:rsidRPr="00701ED7">
              <w:t xml:space="preserve">Zakres rzeczowy projektu </w:t>
            </w:r>
            <w:r>
              <w:t xml:space="preserve">częściowo </w:t>
            </w:r>
            <w:r w:rsidRPr="00701ED7">
              <w:t>uwzględnia elementy infrastruktury na rzecz osób z niepełnosprawnością, to znaczy zastosowane zostaną w projekcie trzy</w:t>
            </w:r>
            <w:r>
              <w:t xml:space="preserve"> lub mniej</w:t>
            </w:r>
            <w:r w:rsidRPr="00701ED7">
              <w:t xml:space="preserve"> rodzaj</w:t>
            </w:r>
            <w:r>
              <w:t xml:space="preserve">ów </w:t>
            </w:r>
            <w:r w:rsidRPr="00701ED7">
              <w:t>usprawnień</w:t>
            </w:r>
            <w:r>
              <w:t xml:space="preserve"> </w:t>
            </w:r>
            <w:proofErr w:type="spellStart"/>
            <w:r>
              <w:t>OzN</w:t>
            </w:r>
            <w:proofErr w:type="spellEnd"/>
            <w:r>
              <w:t>.</w:t>
            </w:r>
          </w:p>
        </w:tc>
        <w:tc>
          <w:tcPr>
            <w:tcW w:w="2688" w:type="dxa"/>
          </w:tcPr>
          <w:p w14:paraId="416E40CC" w14:textId="77777777" w:rsidR="005A27F7" w:rsidRPr="00CD28B9" w:rsidRDefault="00701ED7" w:rsidP="00B970E3">
            <w:pPr>
              <w:pStyle w:val="INSNag6"/>
            </w:pPr>
            <w:r>
              <w:t>1</w:t>
            </w:r>
          </w:p>
        </w:tc>
      </w:tr>
      <w:tr w:rsidR="005A27F7" w:rsidRPr="00CD28B9" w14:paraId="67035E84" w14:textId="77777777" w:rsidTr="00F0567E">
        <w:tc>
          <w:tcPr>
            <w:tcW w:w="6374" w:type="dxa"/>
          </w:tcPr>
          <w:p w14:paraId="72612729" w14:textId="77777777" w:rsidR="005A27F7" w:rsidRPr="00CD28B9" w:rsidRDefault="00701ED7" w:rsidP="00B970E3">
            <w:pPr>
              <w:pStyle w:val="INSNag6"/>
            </w:pPr>
            <w:r>
              <w:t>Zakres rzeczowy projektu uwzględnia w znacznym stopniu elementy infrastruktury na rzecz osób z niepełnosprawnością, to znaczy zastosowane zostaną w projekcie więcej niż trzy rodzaje usprawnień.</w:t>
            </w:r>
          </w:p>
        </w:tc>
        <w:tc>
          <w:tcPr>
            <w:tcW w:w="2688" w:type="dxa"/>
          </w:tcPr>
          <w:p w14:paraId="14283EF1" w14:textId="77777777" w:rsidR="005A27F7" w:rsidRPr="00CD28B9" w:rsidRDefault="00701ED7" w:rsidP="00B970E3">
            <w:pPr>
              <w:pStyle w:val="INSNag6"/>
            </w:pPr>
            <w:r>
              <w:rPr>
                <w:rFonts w:eastAsia="Times New Roman"/>
              </w:rPr>
              <w:t>2</w:t>
            </w:r>
          </w:p>
        </w:tc>
      </w:tr>
    </w:tbl>
    <w:p w14:paraId="1FF93E65" w14:textId="746F793C" w:rsidR="003A5A9C" w:rsidRDefault="003A5A9C" w:rsidP="00B970E3">
      <w:pPr>
        <w:pStyle w:val="INSNag6"/>
      </w:pPr>
      <w:r w:rsidRPr="00B61F63">
        <w:t xml:space="preserve">Możliwa do uzyskania liczba punktów: </w:t>
      </w:r>
      <w:r>
        <w:t>1-2</w:t>
      </w:r>
    </w:p>
    <w:p w14:paraId="37DB7B90" w14:textId="33098AA6" w:rsidR="003A5A9C" w:rsidRDefault="003A5A9C" w:rsidP="00B970E3">
      <w:pPr>
        <w:pStyle w:val="INSNag6"/>
      </w:pPr>
      <w:r>
        <w:t>Waga: 1</w:t>
      </w:r>
    </w:p>
    <w:p w14:paraId="7A20191A" w14:textId="77777777" w:rsidR="003A5A9C" w:rsidRDefault="003A5A9C" w:rsidP="00B970E3">
      <w:pPr>
        <w:pStyle w:val="INSNag6"/>
      </w:pPr>
      <w:r>
        <w:t>Maksymalna liczba punktów: 2</w:t>
      </w:r>
    </w:p>
    <w:p w14:paraId="3C6FF9D3" w14:textId="77777777" w:rsidR="003A5A9C" w:rsidRDefault="003A5A9C" w:rsidP="00B970E3">
      <w:pPr>
        <w:pStyle w:val="INSNag6"/>
      </w:pPr>
    </w:p>
    <w:p w14:paraId="111991AF" w14:textId="77777777" w:rsidR="003A5A9C" w:rsidRDefault="003A5A9C" w:rsidP="00B970E3">
      <w:pPr>
        <w:pStyle w:val="INSNag6"/>
      </w:pPr>
      <w:r>
        <w:t xml:space="preserve">Uzasadnienie Wnioskodawcy: </w:t>
      </w:r>
    </w:p>
    <w:p w14:paraId="1CF6A285" w14:textId="77777777" w:rsidR="003A5A9C" w:rsidRDefault="003A5A9C" w:rsidP="003A5A9C">
      <w:pPr>
        <w:pStyle w:val="INSnormalPodpis"/>
        <w:ind w:firstLine="0"/>
      </w:pPr>
      <w:r>
        <w:t>…………………………………………………………………………………………………...</w:t>
      </w:r>
    </w:p>
    <w:p w14:paraId="536E696F" w14:textId="77777777" w:rsidR="00C32A98" w:rsidRDefault="00C32A98" w:rsidP="00052C01">
      <w:pPr>
        <w:pStyle w:val="INSnormbold"/>
      </w:pPr>
      <w:r>
        <w:lastRenderedPageBreak/>
        <w:t>Oświadczam, że wszystkie informacje zawarte w niniejszym dokumencie są prawdziwe, przedstawione w sposób rzetelny oraz przygotowane w oparciu o najpełniejszą wiedzę wnioskodawcy.</w:t>
      </w:r>
    </w:p>
    <w:p w14:paraId="4DCFBB03" w14:textId="77777777" w:rsidR="00C32A98" w:rsidRDefault="00C32A98" w:rsidP="00052C01">
      <w:pPr>
        <w:pStyle w:val="INSnormbold"/>
      </w:pPr>
      <w:r>
        <w:t>Jestem świadomy/świadoma odpowiedzialności karnej za składanie fałszywych oświadczeń.</w:t>
      </w:r>
    </w:p>
    <w:p w14:paraId="35464D50" w14:textId="77777777" w:rsidR="00C32A98" w:rsidRDefault="00C32A98" w:rsidP="00097E1E">
      <w:pPr>
        <w:pStyle w:val="INSnormalPodpis"/>
        <w:spacing w:before="480"/>
        <w:ind w:firstLine="0"/>
      </w:pPr>
      <w:r>
        <w:t>Imię</w:t>
      </w:r>
      <w:r w:rsidR="00633D4E">
        <w:t> </w:t>
      </w:r>
      <w:r>
        <w:t>i</w:t>
      </w:r>
      <w:r w:rsidR="00633D4E">
        <w:t> </w:t>
      </w:r>
      <w:r>
        <w:t>nazwisko</w:t>
      </w:r>
      <w:r w:rsidR="00633D4E">
        <w:t>:………………………………………………………………………………</w:t>
      </w:r>
    </w:p>
    <w:p w14:paraId="6510CD21" w14:textId="77777777" w:rsidR="00C32A98" w:rsidRDefault="00C32A98" w:rsidP="003A5A9C">
      <w:pPr>
        <w:pStyle w:val="INSnormalPodpis"/>
        <w:spacing w:before="480"/>
        <w:ind w:firstLine="0"/>
      </w:pPr>
      <w:r>
        <w:t>Stanowisko</w:t>
      </w:r>
      <w:r w:rsidR="00633D4E">
        <w:t>: ………………………………………………………………………………</w:t>
      </w:r>
      <w:r w:rsidR="00AC2CCE">
        <w:t>…...</w:t>
      </w:r>
    </w:p>
    <w:p w14:paraId="509A4760" w14:textId="77777777" w:rsidR="00C32A98" w:rsidRDefault="00C32A98" w:rsidP="003A5A9C">
      <w:pPr>
        <w:pStyle w:val="INSnormalPodpis"/>
        <w:spacing w:before="480"/>
        <w:ind w:firstLine="0"/>
      </w:pPr>
      <w:r>
        <w:t>Data</w:t>
      </w:r>
      <w:r w:rsidR="00633D4E">
        <w:t>:………………………</w:t>
      </w:r>
      <w:r w:rsidR="00211095">
        <w:t>……………………</w:t>
      </w:r>
    </w:p>
    <w:p w14:paraId="24B5533B" w14:textId="77777777" w:rsidR="003A5A9C" w:rsidRDefault="003A5A9C" w:rsidP="003A5A9C">
      <w:pPr>
        <w:pStyle w:val="INSnormalPodpis"/>
        <w:spacing w:before="480"/>
        <w:ind w:firstLine="0"/>
      </w:pPr>
    </w:p>
    <w:bookmarkEnd w:id="1"/>
    <w:p w14:paraId="49B1064A" w14:textId="77777777" w:rsidR="00FB655E" w:rsidRDefault="00A70658" w:rsidP="003A5A9C">
      <w:pPr>
        <w:pStyle w:val="INSnormalPodpis"/>
        <w:spacing w:line="480" w:lineRule="auto"/>
        <w:ind w:firstLine="0"/>
      </w:pPr>
      <w:r>
        <w:t>Kwalifikowalny podpis elektroniczny</w:t>
      </w:r>
      <w:r w:rsidRPr="005B305B">
        <w:t xml:space="preserve"> Wnioskodawcy …………………………………….</w:t>
      </w:r>
    </w:p>
    <w:sectPr w:rsidR="00FB655E" w:rsidSect="00DB48B3">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A362E" w14:textId="77777777" w:rsidR="00992F08" w:rsidRDefault="00992F08">
      <w:r>
        <w:separator/>
      </w:r>
    </w:p>
  </w:endnote>
  <w:endnote w:type="continuationSeparator" w:id="0">
    <w:p w14:paraId="2FC4DF87" w14:textId="77777777" w:rsidR="00992F08" w:rsidRDefault="0099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4DAA3" w14:textId="77777777" w:rsidR="00992F08" w:rsidRDefault="00992F08">
      <w:r>
        <w:separator/>
      </w:r>
    </w:p>
  </w:footnote>
  <w:footnote w:type="continuationSeparator" w:id="0">
    <w:p w14:paraId="00664018" w14:textId="77777777" w:rsidR="00992F08" w:rsidRDefault="00992F08">
      <w:r>
        <w:continuationSeparator/>
      </w:r>
    </w:p>
  </w:footnote>
  <w:footnote w:id="1">
    <w:p w14:paraId="317DCA0A" w14:textId="77777777" w:rsidR="00C479C1" w:rsidRDefault="00C479C1">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 w:id="2">
    <w:p w14:paraId="71F4212F" w14:textId="182DBDD2" w:rsidR="00335D11" w:rsidRDefault="00335D11">
      <w:pPr>
        <w:pStyle w:val="Tekstprzypisudolnego"/>
      </w:pPr>
      <w:r>
        <w:rPr>
          <w:rStyle w:val="Odwoanieprzypisudolnego"/>
        </w:rPr>
        <w:footnoteRef/>
      </w:r>
      <w:r>
        <w:t xml:space="preserve"> Projekt o charakterze nieinfrastrukturalnym to projekt zakupowy, szkoleniowy, edukacyjny, reklamowy, badawczy, który nie powoduje ingerencji w środowisku lub nie polega na przekształceniu terenu lub zmianie </w:t>
      </w:r>
      <w:r w:rsidR="003A5A9C">
        <w:t>jego wykorzystania.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6B5B6" w14:textId="77777777" w:rsidR="00F83C88" w:rsidRPr="00865873" w:rsidRDefault="00F83C88" w:rsidP="00865873">
    <w:pPr>
      <w:pStyle w:val="Nagwek"/>
    </w:pPr>
    <w:r>
      <w:rPr>
        <w:noProof/>
      </w:rPr>
      <w:drawing>
        <wp:inline distT="0" distB="0" distL="0" distR="0" wp14:anchorId="196C6DB4" wp14:editId="6FB9444A">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3B128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554512C"/>
    <w:multiLevelType w:val="hybridMultilevel"/>
    <w:tmpl w:val="B3E60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A077722"/>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0"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FA501D"/>
    <w:multiLevelType w:val="hybridMultilevel"/>
    <w:tmpl w:val="587C2A0C"/>
    <w:lvl w:ilvl="0" w:tplc="31F876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F990D1E"/>
    <w:multiLevelType w:val="hybridMultilevel"/>
    <w:tmpl w:val="1A1647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2FA1FF0"/>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4A2019"/>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C92A74"/>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2B6E88"/>
    <w:multiLevelType w:val="hybridMultilevel"/>
    <w:tmpl w:val="68C23BC4"/>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7C33716D"/>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EEF7BDA"/>
    <w:multiLevelType w:val="hybridMultilevel"/>
    <w:tmpl w:val="72B4EA00"/>
    <w:lvl w:ilvl="0" w:tplc="8E3876EE">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8521792">
    <w:abstractNumId w:val="9"/>
  </w:num>
  <w:num w:numId="2" w16cid:durableId="1862626265">
    <w:abstractNumId w:val="14"/>
  </w:num>
  <w:num w:numId="3" w16cid:durableId="437529662">
    <w:abstractNumId w:val="11"/>
  </w:num>
  <w:num w:numId="4" w16cid:durableId="675499367">
    <w:abstractNumId w:val="17"/>
  </w:num>
  <w:num w:numId="5" w16cid:durableId="555044818">
    <w:abstractNumId w:val="0"/>
  </w:num>
  <w:num w:numId="6" w16cid:durableId="1876381086">
    <w:abstractNumId w:val="8"/>
  </w:num>
  <w:num w:numId="7" w16cid:durableId="1307709904">
    <w:abstractNumId w:val="12"/>
  </w:num>
  <w:num w:numId="8" w16cid:durableId="995576096">
    <w:abstractNumId w:val="10"/>
  </w:num>
  <w:num w:numId="9" w16cid:durableId="696152234">
    <w:abstractNumId w:val="3"/>
  </w:num>
  <w:num w:numId="10" w16cid:durableId="1962028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53578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9818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439950">
    <w:abstractNumId w:val="20"/>
  </w:num>
  <w:num w:numId="14" w16cid:durableId="1412698071">
    <w:abstractNumId w:val="15"/>
  </w:num>
  <w:num w:numId="15" w16cid:durableId="2115589310">
    <w:abstractNumId w:val="15"/>
  </w:num>
  <w:num w:numId="16" w16cid:durableId="3997902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8687741">
    <w:abstractNumId w:val="18"/>
  </w:num>
  <w:num w:numId="18" w16cid:durableId="1015813744">
    <w:abstractNumId w:val="1"/>
  </w:num>
  <w:num w:numId="19" w16cid:durableId="1058286833">
    <w:abstractNumId w:val="18"/>
  </w:num>
  <w:num w:numId="20" w16cid:durableId="2060129198">
    <w:abstractNumId w:val="18"/>
  </w:num>
  <w:num w:numId="21" w16cid:durableId="1073549837">
    <w:abstractNumId w:val="18"/>
  </w:num>
  <w:num w:numId="22" w16cid:durableId="120659270">
    <w:abstractNumId w:val="18"/>
  </w:num>
  <w:num w:numId="23" w16cid:durableId="1606037620">
    <w:abstractNumId w:val="2"/>
  </w:num>
  <w:num w:numId="24" w16cid:durableId="524441517">
    <w:abstractNumId w:val="18"/>
  </w:num>
  <w:num w:numId="25" w16cid:durableId="292709271">
    <w:abstractNumId w:val="16"/>
  </w:num>
  <w:num w:numId="26" w16cid:durableId="615723313">
    <w:abstractNumId w:val="18"/>
  </w:num>
  <w:num w:numId="27" w16cid:durableId="891772211">
    <w:abstractNumId w:val="18"/>
  </w:num>
  <w:num w:numId="28" w16cid:durableId="66535848">
    <w:abstractNumId w:val="18"/>
  </w:num>
  <w:num w:numId="29" w16cid:durableId="1506745755">
    <w:abstractNumId w:val="21"/>
  </w:num>
  <w:num w:numId="30" w16cid:durableId="1421364460">
    <w:abstractNumId w:val="6"/>
  </w:num>
  <w:num w:numId="31" w16cid:durableId="2052412364">
    <w:abstractNumId w:val="4"/>
  </w:num>
  <w:num w:numId="32" w16cid:durableId="1440760411">
    <w:abstractNumId w:val="26"/>
  </w:num>
  <w:num w:numId="33" w16cid:durableId="1834445407">
    <w:abstractNumId w:val="13"/>
  </w:num>
  <w:num w:numId="34" w16cid:durableId="91903716">
    <w:abstractNumId w:val="28"/>
  </w:num>
  <w:num w:numId="35" w16cid:durableId="1014959646">
    <w:abstractNumId w:val="22"/>
  </w:num>
  <w:num w:numId="36" w16cid:durableId="195965360">
    <w:abstractNumId w:val="23"/>
  </w:num>
  <w:num w:numId="37" w16cid:durableId="938105460">
    <w:abstractNumId w:val="24"/>
  </w:num>
  <w:num w:numId="38" w16cid:durableId="2050182591">
    <w:abstractNumId w:val="7"/>
  </w:num>
  <w:num w:numId="39" w16cid:durableId="288633195">
    <w:abstractNumId w:val="5"/>
  </w:num>
  <w:num w:numId="40" w16cid:durableId="476804108">
    <w:abstractNumId w:val="27"/>
  </w:num>
  <w:num w:numId="41" w16cid:durableId="129061869">
    <w:abstractNumId w:val="19"/>
  </w:num>
  <w:num w:numId="42" w16cid:durableId="218977772">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1AF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44D"/>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688B"/>
    <w:rsid w:val="000671D8"/>
    <w:rsid w:val="00067919"/>
    <w:rsid w:val="00067A1E"/>
    <w:rsid w:val="000702D8"/>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97E1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A95"/>
    <w:rsid w:val="000B7B38"/>
    <w:rsid w:val="000C0494"/>
    <w:rsid w:val="000C3181"/>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5837"/>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3863"/>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57F3F"/>
    <w:rsid w:val="00160A6E"/>
    <w:rsid w:val="00160A7A"/>
    <w:rsid w:val="00160ED7"/>
    <w:rsid w:val="00161A3B"/>
    <w:rsid w:val="001621BE"/>
    <w:rsid w:val="00162221"/>
    <w:rsid w:val="00162D15"/>
    <w:rsid w:val="00162EFB"/>
    <w:rsid w:val="001642A0"/>
    <w:rsid w:val="0016444B"/>
    <w:rsid w:val="00165B48"/>
    <w:rsid w:val="00165F3C"/>
    <w:rsid w:val="001664C7"/>
    <w:rsid w:val="001669E0"/>
    <w:rsid w:val="00167035"/>
    <w:rsid w:val="001707E3"/>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6E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EA5"/>
    <w:rsid w:val="001C3F66"/>
    <w:rsid w:val="001C445B"/>
    <w:rsid w:val="001C54D2"/>
    <w:rsid w:val="001C5B03"/>
    <w:rsid w:val="001C6BBC"/>
    <w:rsid w:val="001C70A3"/>
    <w:rsid w:val="001C7264"/>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3C"/>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2F58"/>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4495"/>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61B"/>
    <w:rsid w:val="0027278F"/>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58B5"/>
    <w:rsid w:val="002A6C6F"/>
    <w:rsid w:val="002A7ACE"/>
    <w:rsid w:val="002B0980"/>
    <w:rsid w:val="002B219D"/>
    <w:rsid w:val="002B244D"/>
    <w:rsid w:val="002B3159"/>
    <w:rsid w:val="002B3237"/>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7D9"/>
    <w:rsid w:val="002D2F29"/>
    <w:rsid w:val="002D3657"/>
    <w:rsid w:val="002D3DAE"/>
    <w:rsid w:val="002D40F2"/>
    <w:rsid w:val="002D4492"/>
    <w:rsid w:val="002D467D"/>
    <w:rsid w:val="002D53B9"/>
    <w:rsid w:val="002D53DA"/>
    <w:rsid w:val="002D5A20"/>
    <w:rsid w:val="002D7274"/>
    <w:rsid w:val="002E041F"/>
    <w:rsid w:val="002E0AD7"/>
    <w:rsid w:val="002E10FA"/>
    <w:rsid w:val="002E15A8"/>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0CF"/>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2FA"/>
    <w:rsid w:val="00314FA0"/>
    <w:rsid w:val="003156F2"/>
    <w:rsid w:val="00315713"/>
    <w:rsid w:val="00316120"/>
    <w:rsid w:val="0031640F"/>
    <w:rsid w:val="00316837"/>
    <w:rsid w:val="003177E0"/>
    <w:rsid w:val="0032156A"/>
    <w:rsid w:val="003222EE"/>
    <w:rsid w:val="00322593"/>
    <w:rsid w:val="0032274C"/>
    <w:rsid w:val="00322E91"/>
    <w:rsid w:val="0032373B"/>
    <w:rsid w:val="00323F30"/>
    <w:rsid w:val="003241B6"/>
    <w:rsid w:val="0032449D"/>
    <w:rsid w:val="00324F32"/>
    <w:rsid w:val="00325036"/>
    <w:rsid w:val="00325302"/>
    <w:rsid w:val="00325609"/>
    <w:rsid w:val="00326575"/>
    <w:rsid w:val="00326E7E"/>
    <w:rsid w:val="00327A03"/>
    <w:rsid w:val="00330F98"/>
    <w:rsid w:val="00331080"/>
    <w:rsid w:val="00332143"/>
    <w:rsid w:val="00332FBE"/>
    <w:rsid w:val="0033362A"/>
    <w:rsid w:val="00333AF4"/>
    <w:rsid w:val="00333AF5"/>
    <w:rsid w:val="00333EC2"/>
    <w:rsid w:val="00333FA1"/>
    <w:rsid w:val="0033497F"/>
    <w:rsid w:val="00334A22"/>
    <w:rsid w:val="00335505"/>
    <w:rsid w:val="00335D11"/>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0E2"/>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55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A9C"/>
    <w:rsid w:val="003A5E0A"/>
    <w:rsid w:val="003A6270"/>
    <w:rsid w:val="003A62A2"/>
    <w:rsid w:val="003A6700"/>
    <w:rsid w:val="003A742F"/>
    <w:rsid w:val="003A7B01"/>
    <w:rsid w:val="003B0283"/>
    <w:rsid w:val="003B0897"/>
    <w:rsid w:val="003B0B67"/>
    <w:rsid w:val="003B2120"/>
    <w:rsid w:val="003B419A"/>
    <w:rsid w:val="003B431B"/>
    <w:rsid w:val="003B43B7"/>
    <w:rsid w:val="003B478F"/>
    <w:rsid w:val="003B52FF"/>
    <w:rsid w:val="003B675C"/>
    <w:rsid w:val="003B719B"/>
    <w:rsid w:val="003C1ECE"/>
    <w:rsid w:val="003C1FBB"/>
    <w:rsid w:val="003C2377"/>
    <w:rsid w:val="003C2AF8"/>
    <w:rsid w:val="003C32E4"/>
    <w:rsid w:val="003C39D2"/>
    <w:rsid w:val="003C3ABA"/>
    <w:rsid w:val="003C41C0"/>
    <w:rsid w:val="003C474A"/>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22FC"/>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084"/>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1948"/>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3EE"/>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E81"/>
    <w:rsid w:val="004F11B8"/>
    <w:rsid w:val="004F1B95"/>
    <w:rsid w:val="004F28FF"/>
    <w:rsid w:val="004F36C3"/>
    <w:rsid w:val="004F442A"/>
    <w:rsid w:val="004F4AF7"/>
    <w:rsid w:val="004F4BC4"/>
    <w:rsid w:val="004F74F6"/>
    <w:rsid w:val="005000A0"/>
    <w:rsid w:val="0050019B"/>
    <w:rsid w:val="005002CF"/>
    <w:rsid w:val="005006FB"/>
    <w:rsid w:val="00503C35"/>
    <w:rsid w:val="00503C73"/>
    <w:rsid w:val="00503D3A"/>
    <w:rsid w:val="00505266"/>
    <w:rsid w:val="00505B0F"/>
    <w:rsid w:val="00505CC1"/>
    <w:rsid w:val="00505FC6"/>
    <w:rsid w:val="00506522"/>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CEC"/>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2DFA"/>
    <w:rsid w:val="00573080"/>
    <w:rsid w:val="005735B1"/>
    <w:rsid w:val="005737C3"/>
    <w:rsid w:val="00573AD4"/>
    <w:rsid w:val="00575576"/>
    <w:rsid w:val="005757D4"/>
    <w:rsid w:val="005760F2"/>
    <w:rsid w:val="005777D2"/>
    <w:rsid w:val="00577FCD"/>
    <w:rsid w:val="00580060"/>
    <w:rsid w:val="00580B41"/>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0B2B"/>
    <w:rsid w:val="005A16BA"/>
    <w:rsid w:val="005A16C7"/>
    <w:rsid w:val="005A27F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4E4F"/>
    <w:rsid w:val="00625269"/>
    <w:rsid w:val="006253FB"/>
    <w:rsid w:val="00625BDC"/>
    <w:rsid w:val="00626102"/>
    <w:rsid w:val="006264CE"/>
    <w:rsid w:val="00626AF0"/>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9E0"/>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5C"/>
    <w:rsid w:val="006E1C66"/>
    <w:rsid w:val="006E1D86"/>
    <w:rsid w:val="006E1EDC"/>
    <w:rsid w:val="006E2241"/>
    <w:rsid w:val="006E22E6"/>
    <w:rsid w:val="006E3BEC"/>
    <w:rsid w:val="006E3CAE"/>
    <w:rsid w:val="006E3D6E"/>
    <w:rsid w:val="006E3FE1"/>
    <w:rsid w:val="006E5613"/>
    <w:rsid w:val="006E58CA"/>
    <w:rsid w:val="006E5F3E"/>
    <w:rsid w:val="006E63FD"/>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700312"/>
    <w:rsid w:val="00700901"/>
    <w:rsid w:val="00701605"/>
    <w:rsid w:val="00701ED7"/>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23C"/>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2FEB"/>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0C9"/>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3F4"/>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15F"/>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6F58"/>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A7E"/>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7AF"/>
    <w:rsid w:val="00882A2E"/>
    <w:rsid w:val="00883155"/>
    <w:rsid w:val="00883192"/>
    <w:rsid w:val="008831D6"/>
    <w:rsid w:val="00883485"/>
    <w:rsid w:val="00883E5F"/>
    <w:rsid w:val="008843D1"/>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5F1A"/>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5B36"/>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801"/>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517"/>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2F08"/>
    <w:rsid w:val="0099320D"/>
    <w:rsid w:val="009942A5"/>
    <w:rsid w:val="00994789"/>
    <w:rsid w:val="00994978"/>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1A7"/>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2706"/>
    <w:rsid w:val="009C30FC"/>
    <w:rsid w:val="009C3500"/>
    <w:rsid w:val="009C465E"/>
    <w:rsid w:val="009C4A83"/>
    <w:rsid w:val="009C5AFE"/>
    <w:rsid w:val="009C5C1C"/>
    <w:rsid w:val="009C623A"/>
    <w:rsid w:val="009C6D08"/>
    <w:rsid w:val="009D0A55"/>
    <w:rsid w:val="009D0A81"/>
    <w:rsid w:val="009D146B"/>
    <w:rsid w:val="009D1DE2"/>
    <w:rsid w:val="009D31CC"/>
    <w:rsid w:val="009D497F"/>
    <w:rsid w:val="009D623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59F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658"/>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2A"/>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7E3"/>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64B9"/>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0E3"/>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E00E4"/>
    <w:rsid w:val="00BE038B"/>
    <w:rsid w:val="00BE03AE"/>
    <w:rsid w:val="00BE07A0"/>
    <w:rsid w:val="00BE0E41"/>
    <w:rsid w:val="00BE2DCB"/>
    <w:rsid w:val="00BE4453"/>
    <w:rsid w:val="00BE45D7"/>
    <w:rsid w:val="00BE5390"/>
    <w:rsid w:val="00BE6435"/>
    <w:rsid w:val="00BE663C"/>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AC5"/>
    <w:rsid w:val="00C01AF0"/>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1EA"/>
    <w:rsid w:val="00C3421F"/>
    <w:rsid w:val="00C3523F"/>
    <w:rsid w:val="00C35619"/>
    <w:rsid w:val="00C35BCC"/>
    <w:rsid w:val="00C35ED2"/>
    <w:rsid w:val="00C36584"/>
    <w:rsid w:val="00C366A6"/>
    <w:rsid w:val="00C37934"/>
    <w:rsid w:val="00C4042A"/>
    <w:rsid w:val="00C42103"/>
    <w:rsid w:val="00C42BC5"/>
    <w:rsid w:val="00C4309E"/>
    <w:rsid w:val="00C446F4"/>
    <w:rsid w:val="00C44C6D"/>
    <w:rsid w:val="00C45151"/>
    <w:rsid w:val="00C45394"/>
    <w:rsid w:val="00C4610A"/>
    <w:rsid w:val="00C4618F"/>
    <w:rsid w:val="00C479C1"/>
    <w:rsid w:val="00C50ABA"/>
    <w:rsid w:val="00C50F3B"/>
    <w:rsid w:val="00C514DC"/>
    <w:rsid w:val="00C52B74"/>
    <w:rsid w:val="00C535F6"/>
    <w:rsid w:val="00C537CE"/>
    <w:rsid w:val="00C56647"/>
    <w:rsid w:val="00C56849"/>
    <w:rsid w:val="00C569F0"/>
    <w:rsid w:val="00C5744E"/>
    <w:rsid w:val="00C6015E"/>
    <w:rsid w:val="00C61CA0"/>
    <w:rsid w:val="00C61E7B"/>
    <w:rsid w:val="00C62143"/>
    <w:rsid w:val="00C62679"/>
    <w:rsid w:val="00C62A4D"/>
    <w:rsid w:val="00C62D81"/>
    <w:rsid w:val="00C63A2A"/>
    <w:rsid w:val="00C640B0"/>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77F48"/>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28B9"/>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217F"/>
    <w:rsid w:val="00D03D2F"/>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3722"/>
    <w:rsid w:val="00D142C4"/>
    <w:rsid w:val="00D143F1"/>
    <w:rsid w:val="00D145E8"/>
    <w:rsid w:val="00D148DC"/>
    <w:rsid w:val="00D14CDA"/>
    <w:rsid w:val="00D159DF"/>
    <w:rsid w:val="00D15B92"/>
    <w:rsid w:val="00D160A0"/>
    <w:rsid w:val="00D162F1"/>
    <w:rsid w:val="00D171F7"/>
    <w:rsid w:val="00D17354"/>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3076"/>
    <w:rsid w:val="00D44F17"/>
    <w:rsid w:val="00D45792"/>
    <w:rsid w:val="00D462AD"/>
    <w:rsid w:val="00D4645A"/>
    <w:rsid w:val="00D46574"/>
    <w:rsid w:val="00D466C0"/>
    <w:rsid w:val="00D46726"/>
    <w:rsid w:val="00D47D11"/>
    <w:rsid w:val="00D47FD8"/>
    <w:rsid w:val="00D50066"/>
    <w:rsid w:val="00D50865"/>
    <w:rsid w:val="00D50E2D"/>
    <w:rsid w:val="00D51CD2"/>
    <w:rsid w:val="00D51D71"/>
    <w:rsid w:val="00D52130"/>
    <w:rsid w:val="00D5399F"/>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907"/>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F37"/>
    <w:rsid w:val="00E30209"/>
    <w:rsid w:val="00E307E9"/>
    <w:rsid w:val="00E3170A"/>
    <w:rsid w:val="00E31781"/>
    <w:rsid w:val="00E35E52"/>
    <w:rsid w:val="00E3602A"/>
    <w:rsid w:val="00E361DE"/>
    <w:rsid w:val="00E36BC7"/>
    <w:rsid w:val="00E37969"/>
    <w:rsid w:val="00E4017E"/>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8FD"/>
    <w:rsid w:val="00EC3A70"/>
    <w:rsid w:val="00EC463D"/>
    <w:rsid w:val="00EC5A34"/>
    <w:rsid w:val="00EC61CD"/>
    <w:rsid w:val="00EC67E8"/>
    <w:rsid w:val="00EC686A"/>
    <w:rsid w:val="00EC7644"/>
    <w:rsid w:val="00EC7A52"/>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0BE4"/>
    <w:rsid w:val="00F11D0C"/>
    <w:rsid w:val="00F12421"/>
    <w:rsid w:val="00F14187"/>
    <w:rsid w:val="00F15143"/>
    <w:rsid w:val="00F15998"/>
    <w:rsid w:val="00F15F37"/>
    <w:rsid w:val="00F161C3"/>
    <w:rsid w:val="00F16E3C"/>
    <w:rsid w:val="00F16F36"/>
    <w:rsid w:val="00F20733"/>
    <w:rsid w:val="00F20E89"/>
    <w:rsid w:val="00F21168"/>
    <w:rsid w:val="00F216EC"/>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D44"/>
    <w:rsid w:val="00FC74D4"/>
    <w:rsid w:val="00FC79C0"/>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1A83"/>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F876A15"/>
  <w15:docId w15:val="{4A77E3B7-68A7-412D-90C6-B77309B12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27F7"/>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E523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1E523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1E523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1E523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4"/>
      </w:numPr>
      <w:spacing w:before="120" w:line="288" w:lineRule="auto"/>
      <w:jc w:val="both"/>
    </w:pPr>
    <w:rPr>
      <w:b/>
      <w:bCs/>
    </w:r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097E1E"/>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335D11"/>
    <w:pPr>
      <w:jc w:val="both"/>
    </w:pPr>
    <w:rPr>
      <w:b w:val="0"/>
      <w:i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B970E3"/>
    <w:pPr>
      <w:spacing w:before="60" w:after="60"/>
      <w:jc w:val="both"/>
    </w:pPr>
    <w:rPr>
      <w:rFonts w:ascii="Times New Roman" w:hAnsi="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C93FFAE99C4FB3BBF6E66704F14F34"/>
        <w:category>
          <w:name w:val="Ogólne"/>
          <w:gallery w:val="placeholder"/>
        </w:category>
        <w:types>
          <w:type w:val="bbPlcHdr"/>
        </w:types>
        <w:behaviors>
          <w:behavior w:val="content"/>
        </w:behaviors>
        <w:guid w:val="{06290A2E-7EEC-49A0-8127-F695E526457F}"/>
      </w:docPartPr>
      <w:docPartBody>
        <w:p w:rsidR="005B23D0" w:rsidRDefault="00A37ADF" w:rsidP="00A37ADF">
          <w:pPr>
            <w:pStyle w:val="B1C93FFAE99C4FB3BBF6E66704F14F34"/>
          </w:pPr>
          <w:r w:rsidRPr="00CC6BB4">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7835C3A5-34B4-4F5D-96FE-A43AA28666BE}"/>
      </w:docPartPr>
      <w:docPartBody>
        <w:p w:rsidR="00884645" w:rsidRDefault="005B23D0">
          <w:r w:rsidRPr="00CC6BB4">
            <w:rPr>
              <w:rStyle w:val="Tekstzastpczy"/>
            </w:rPr>
            <w:t>Wybierz element.</w:t>
          </w:r>
        </w:p>
      </w:docPartBody>
    </w:docPart>
    <w:docPart>
      <w:docPartPr>
        <w:name w:val="8BC13D6303DD4798AF6423B4206BCDBC"/>
        <w:category>
          <w:name w:val="Ogólne"/>
          <w:gallery w:val="placeholder"/>
        </w:category>
        <w:types>
          <w:type w:val="bbPlcHdr"/>
        </w:types>
        <w:behaviors>
          <w:behavior w:val="content"/>
        </w:behaviors>
        <w:guid w:val="{5EC9E914-5280-43FA-B824-A0903608AF5A}"/>
      </w:docPartPr>
      <w:docPartBody>
        <w:p w:rsidR="00884645" w:rsidRDefault="005B23D0" w:rsidP="005B23D0">
          <w:pPr>
            <w:pStyle w:val="8BC13D6303DD4798AF6423B4206BCDBC"/>
          </w:pPr>
          <w:r w:rsidRPr="00CC6BB4">
            <w:rPr>
              <w:rStyle w:val="Tekstzastpczy"/>
            </w:rPr>
            <w:t>Wybierz element.</w:t>
          </w:r>
        </w:p>
      </w:docPartBody>
    </w:docPart>
    <w:docPart>
      <w:docPartPr>
        <w:name w:val="5A22FFCD483D4FB99D7A4B0D5459267D"/>
        <w:category>
          <w:name w:val="Ogólne"/>
          <w:gallery w:val="placeholder"/>
        </w:category>
        <w:types>
          <w:type w:val="bbPlcHdr"/>
        </w:types>
        <w:behaviors>
          <w:behavior w:val="content"/>
        </w:behaviors>
        <w:guid w:val="{BF9B6B98-1553-418C-A56D-10F824C52F76}"/>
      </w:docPartPr>
      <w:docPartBody>
        <w:p w:rsidR="00884645" w:rsidRDefault="005B23D0" w:rsidP="005B23D0">
          <w:pPr>
            <w:pStyle w:val="5A22FFCD483D4FB99D7A4B0D5459267D"/>
          </w:pPr>
          <w:r w:rsidRPr="00CC6BB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7ADF"/>
    <w:rsid w:val="002260B5"/>
    <w:rsid w:val="00255221"/>
    <w:rsid w:val="003B431B"/>
    <w:rsid w:val="005B23D0"/>
    <w:rsid w:val="005E6851"/>
    <w:rsid w:val="005F0EF6"/>
    <w:rsid w:val="005F6668"/>
    <w:rsid w:val="006A3D28"/>
    <w:rsid w:val="006E3FE1"/>
    <w:rsid w:val="006E63FD"/>
    <w:rsid w:val="00756359"/>
    <w:rsid w:val="00774BF5"/>
    <w:rsid w:val="00797C66"/>
    <w:rsid w:val="00884645"/>
    <w:rsid w:val="008F5B36"/>
    <w:rsid w:val="009D0EE3"/>
    <w:rsid w:val="00A059FA"/>
    <w:rsid w:val="00A37ADF"/>
    <w:rsid w:val="00A84E86"/>
    <w:rsid w:val="00C4308D"/>
    <w:rsid w:val="00D17354"/>
    <w:rsid w:val="00D2258D"/>
    <w:rsid w:val="00D55CDA"/>
    <w:rsid w:val="00DF46D3"/>
    <w:rsid w:val="00F12421"/>
    <w:rsid w:val="00FB64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5CD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B23D0"/>
    <w:rPr>
      <w:color w:val="808080"/>
    </w:rPr>
  </w:style>
  <w:style w:type="paragraph" w:customStyle="1" w:styleId="B1C93FFAE99C4FB3BBF6E66704F14F34">
    <w:name w:val="B1C93FFAE99C4FB3BBF6E66704F14F34"/>
    <w:rsid w:val="00A37ADF"/>
    <w:pPr>
      <w:spacing w:before="240" w:after="60" w:line="240" w:lineRule="auto"/>
      <w:outlineLvl w:val="4"/>
    </w:pPr>
    <w:rPr>
      <w:rFonts w:ascii="Times New Roman" w:eastAsia="Times New Roman" w:hAnsi="Times New Roman" w:cs="Times New Roman"/>
      <w:b/>
      <w:bCs/>
      <w:i/>
      <w:iCs/>
      <w:kern w:val="0"/>
      <w:sz w:val="26"/>
      <w:szCs w:val="26"/>
    </w:rPr>
  </w:style>
  <w:style w:type="paragraph" w:customStyle="1" w:styleId="8BC13D6303DD4798AF6423B4206BCDBC">
    <w:name w:val="8BC13D6303DD4798AF6423B4206BCDBC"/>
    <w:rsid w:val="005B23D0"/>
  </w:style>
  <w:style w:type="paragraph" w:customStyle="1" w:styleId="5A22FFCD483D4FB99D7A4B0D5459267D">
    <w:name w:val="5A22FFCD483D4FB99D7A4B0D5459267D"/>
    <w:rsid w:val="005B23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DC291-DB79-4582-B3F0-38F873BD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16</Pages>
  <Words>3900</Words>
  <Characters>28576</Characters>
  <Application>Microsoft Office Word</Application>
  <DocSecurity>0</DocSecurity>
  <Lines>238</Lines>
  <Paragraphs>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32412</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Purtak</dc:creator>
  <cp:lastModifiedBy>Kobryń, Maciej</cp:lastModifiedBy>
  <cp:revision>20</cp:revision>
  <cp:lastPrinted>2023-08-14T07:43:00Z</cp:lastPrinted>
  <dcterms:created xsi:type="dcterms:W3CDTF">2025-02-16T16:19:00Z</dcterms:created>
  <dcterms:modified xsi:type="dcterms:W3CDTF">2025-02-19T14:15:00Z</dcterms:modified>
</cp:coreProperties>
</file>