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D992D" w14:textId="76463412" w:rsidR="008D56E6" w:rsidRPr="008C73DA" w:rsidRDefault="00B41788" w:rsidP="00450ACF">
      <w:pPr>
        <w:autoSpaceDE w:val="0"/>
        <w:autoSpaceDN w:val="0"/>
        <w:adjustRightInd w:val="0"/>
        <w:spacing w:line="276" w:lineRule="auto"/>
        <w:jc w:val="both"/>
        <w:rPr>
          <w:rFonts w:asciiTheme="minorHAnsi" w:hAnsiTheme="minorHAnsi" w:cstheme="minorHAnsi"/>
        </w:rPr>
      </w:pPr>
      <w:r w:rsidRPr="008C73DA">
        <w:rPr>
          <w:rFonts w:asciiTheme="minorHAnsi" w:hAnsiTheme="minorHAnsi" w:cstheme="minorHAnsi"/>
          <w:noProof/>
          <w:sz w:val="32"/>
          <w:szCs w:val="32"/>
        </w:rPr>
        <mc:AlternateContent>
          <mc:Choice Requires="wps">
            <w:drawing>
              <wp:anchor distT="45720" distB="45720" distL="114300" distR="114300" simplePos="0" relativeHeight="251670528" behindDoc="0" locked="0" layoutInCell="1" allowOverlap="1" wp14:anchorId="1F507C01" wp14:editId="31C803BE">
                <wp:simplePos x="0" y="0"/>
                <wp:positionH relativeFrom="margin">
                  <wp:posOffset>357505</wp:posOffset>
                </wp:positionH>
                <wp:positionV relativeFrom="paragraph">
                  <wp:posOffset>635</wp:posOffset>
                </wp:positionV>
                <wp:extent cx="5543550" cy="6953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3550" cy="695325"/>
                        </a:xfrm>
                        <a:prstGeom prst="rect">
                          <a:avLst/>
                        </a:prstGeom>
                        <a:noFill/>
                        <a:ln w="9525">
                          <a:noFill/>
                          <a:miter lim="800000"/>
                          <a:headEnd/>
                          <a:tailEnd/>
                        </a:ln>
                      </wps:spPr>
                      <wps:txbx>
                        <w:txbxContent>
                          <w:p w14:paraId="643FD6CB" w14:textId="5CEE236C" w:rsidR="003509A7" w:rsidRPr="00B65E60" w:rsidRDefault="003B3DB4" w:rsidP="003509A7">
                            <w:pPr>
                              <w:rPr>
                                <w:b/>
                                <w:bCs/>
                              </w:rPr>
                            </w:pPr>
                            <w:r w:rsidRPr="00B65E60">
                              <w:rPr>
                                <w:b/>
                                <w:bCs/>
                              </w:rPr>
                              <w:t xml:space="preserve">Załącznik nr </w:t>
                            </w:r>
                            <w:r w:rsidR="00207456" w:rsidRPr="00B65E60">
                              <w:rPr>
                                <w:b/>
                                <w:bCs/>
                              </w:rPr>
                              <w:t>2</w:t>
                            </w:r>
                            <w:r w:rsidR="003509A7" w:rsidRPr="00B65E60">
                              <w:rPr>
                                <w:b/>
                                <w:bCs/>
                                <w:sz w:val="36"/>
                                <w:szCs w:val="36"/>
                              </w:rPr>
                              <w:t xml:space="preserve"> </w:t>
                            </w:r>
                            <w:r w:rsidR="003509A7" w:rsidRPr="00B65E60">
                              <w:rPr>
                                <w:b/>
                                <w:bCs/>
                              </w:rPr>
                              <w:t xml:space="preserve">do Regulaminu </w:t>
                            </w:r>
                            <w:r w:rsidR="00F47B8F" w:rsidRPr="00B65E60">
                              <w:rPr>
                                <w:b/>
                                <w:bCs/>
                              </w:rPr>
                              <w:t>wyboru projektów</w:t>
                            </w:r>
                            <w:r w:rsidR="003509A7" w:rsidRPr="00B65E60">
                              <w:rPr>
                                <w:b/>
                                <w:bCs/>
                              </w:rPr>
                              <w:t xml:space="preserve"> nr FESW.01.0</w:t>
                            </w:r>
                            <w:r w:rsidR="00122829" w:rsidRPr="00B65E60">
                              <w:rPr>
                                <w:b/>
                                <w:bCs/>
                              </w:rPr>
                              <w:t>3</w:t>
                            </w:r>
                            <w:r w:rsidR="003509A7" w:rsidRPr="00B65E60">
                              <w:rPr>
                                <w:b/>
                                <w:bCs/>
                              </w:rPr>
                              <w:t>-IZ.00-00</w:t>
                            </w:r>
                            <w:r w:rsidR="00B65E60" w:rsidRPr="00B65E60">
                              <w:rPr>
                                <w:b/>
                                <w:bCs/>
                              </w:rPr>
                              <w:t>1</w:t>
                            </w:r>
                            <w:r w:rsidR="003509A7" w:rsidRPr="00B65E60">
                              <w:rPr>
                                <w:b/>
                                <w:bCs/>
                              </w:rPr>
                              <w:t>/2</w:t>
                            </w:r>
                            <w:r w:rsidR="00B65E60" w:rsidRPr="00B65E60">
                              <w:rPr>
                                <w:b/>
                                <w:bCs/>
                              </w:rPr>
                              <w:t>5</w:t>
                            </w:r>
                          </w:p>
                          <w:p w14:paraId="7346356A" w14:textId="0020126D" w:rsidR="003B3DB4" w:rsidRPr="00960A11" w:rsidRDefault="003B3DB4">
                            <w:pPr>
                              <w:rPr>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alt="&quot;&quot;" style="position:absolute;left:0;text-align:left;margin-left:28.15pt;margin-top:.05pt;width:436.5pt;height:54.75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" filled="f" stroked="f">
                <v:textbox>
                  <w:txbxContent>
                    <w:p w14:paraId="643FD6CB" w14:textId="5CEE236C" w:rsidR="003509A7" w:rsidRPr="00B65E60" w:rsidRDefault="003B3DB4" w:rsidP="003509A7">
                      <w:pPr>
                        <w:rPr>
                          <w:b/>
                          <w:bCs/>
                        </w:rPr>
                      </w:pPr>
                      <w:r w:rsidRPr="00B65E60">
                        <w:rPr>
                          <w:b/>
                          <w:bCs/>
                        </w:rPr>
                        <w:t xml:space="preserve">Załącznik nr </w:t>
                      </w:r>
                      <w:r w:rsidR="00207456" w:rsidRPr="00B65E60">
                        <w:rPr>
                          <w:b/>
                          <w:bCs/>
                        </w:rPr>
                        <w:t>2</w:t>
                      </w:r>
                      <w:r w:rsidR="003509A7" w:rsidRPr="00B65E60">
                        <w:rPr>
                          <w:b/>
                          <w:bCs/>
                          <w:sz w:val="36"/>
                          <w:szCs w:val="36"/>
                        </w:rPr>
                        <w:t xml:space="preserve"> </w:t>
                      </w:r>
                      <w:r w:rsidR="003509A7" w:rsidRPr="00B65E60">
                        <w:rPr>
                          <w:b/>
                          <w:bCs/>
                        </w:rPr>
                        <w:t xml:space="preserve">do Regulaminu </w:t>
                      </w:r>
                      <w:r w:rsidR="00F47B8F" w:rsidRPr="00B65E60">
                        <w:rPr>
                          <w:b/>
                          <w:bCs/>
                        </w:rPr>
                        <w:t>wyboru projektów</w:t>
                      </w:r>
                      <w:r w:rsidR="003509A7" w:rsidRPr="00B65E60">
                        <w:rPr>
                          <w:b/>
                          <w:bCs/>
                        </w:rPr>
                        <w:t xml:space="preserve"> nr FESW.01.0</w:t>
                      </w:r>
                      <w:r w:rsidR="00122829" w:rsidRPr="00B65E60">
                        <w:rPr>
                          <w:b/>
                          <w:bCs/>
                        </w:rPr>
                        <w:t>3</w:t>
                      </w:r>
                      <w:r w:rsidR="003509A7" w:rsidRPr="00B65E60">
                        <w:rPr>
                          <w:b/>
                          <w:bCs/>
                        </w:rPr>
                        <w:t>-IZ.00-00</w:t>
                      </w:r>
                      <w:r w:rsidR="00B65E60" w:rsidRPr="00B65E60">
                        <w:rPr>
                          <w:b/>
                          <w:bCs/>
                        </w:rPr>
                        <w:t>1</w:t>
                      </w:r>
                      <w:r w:rsidR="003509A7" w:rsidRPr="00B65E60">
                        <w:rPr>
                          <w:b/>
                          <w:bCs/>
                        </w:rPr>
                        <w:t>/2</w:t>
                      </w:r>
                      <w:r w:rsidR="00B65E60" w:rsidRPr="00B65E60">
                        <w:rPr>
                          <w:b/>
                          <w:bCs/>
                        </w:rPr>
                        <w:t>5</w:t>
                      </w:r>
                    </w:p>
                    <w:p w14:paraId="7346356A" w14:textId="0020126D" w:rsidR="003B3DB4" w:rsidRPr="00960A11" w:rsidRDefault="003B3DB4">
                      <w:pPr>
                        <w:rPr>
                          <w:b/>
                          <w:bCs/>
                        </w:rPr>
                      </w:pPr>
                    </w:p>
                  </w:txbxContent>
                </v:textbox>
                <w10:wrap type="square" anchorx="margin"/>
              </v:shape>
            </w:pict>
          </mc:Fallback>
        </mc:AlternateContent>
      </w:r>
      <w:r w:rsidR="00222032" w:rsidRPr="008C73DA">
        <w:rPr>
          <w:rFonts w:asciiTheme="minorHAnsi" w:hAnsiTheme="minorHAnsi" w:cstheme="minorHAnsi"/>
          <w:noProof/>
        </w:rPr>
        <w:drawing>
          <wp:anchor distT="0" distB="0" distL="114300" distR="114300" simplePos="0" relativeHeight="251668480" behindDoc="1" locked="0" layoutInCell="1" allowOverlap="1" wp14:anchorId="501119AE" wp14:editId="36C2EE4A">
            <wp:simplePos x="0" y="0"/>
            <wp:positionH relativeFrom="page">
              <wp:posOffset>44772</wp:posOffset>
            </wp:positionH>
            <wp:positionV relativeFrom="paragraph">
              <wp:posOffset>-428097</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0ECFDAE" w14:textId="73F942DE" w:rsidR="00DF38C2" w:rsidRPr="008C73DA" w:rsidRDefault="00DF38C2" w:rsidP="00450ACF">
      <w:pPr>
        <w:spacing w:line="276" w:lineRule="auto"/>
        <w:rPr>
          <w:rFonts w:asciiTheme="minorHAnsi" w:hAnsiTheme="minorHAnsi" w:cstheme="minorHAnsi"/>
        </w:rPr>
      </w:pPr>
    </w:p>
    <w:p w14:paraId="0ECCC8CA" w14:textId="40B837EC" w:rsidR="00DF38C2" w:rsidRPr="008C73DA" w:rsidRDefault="00DF38C2" w:rsidP="00450ACF">
      <w:pPr>
        <w:spacing w:line="276" w:lineRule="auto"/>
        <w:rPr>
          <w:rFonts w:asciiTheme="minorHAnsi" w:hAnsiTheme="minorHAnsi" w:cstheme="minorHAnsi"/>
        </w:rPr>
      </w:pPr>
    </w:p>
    <w:p w14:paraId="613FB949" w14:textId="3BD1F49C" w:rsidR="00DF38C2" w:rsidRPr="008C73DA" w:rsidRDefault="00DF38C2" w:rsidP="00450ACF">
      <w:pPr>
        <w:spacing w:line="276" w:lineRule="auto"/>
        <w:rPr>
          <w:rFonts w:asciiTheme="minorHAnsi" w:hAnsiTheme="minorHAnsi" w:cstheme="minorHAnsi"/>
        </w:rPr>
      </w:pPr>
    </w:p>
    <w:p w14:paraId="64B3FF6E" w14:textId="5A959272" w:rsidR="001C4470" w:rsidRPr="008C73DA" w:rsidRDefault="001C4470" w:rsidP="00450ACF">
      <w:pPr>
        <w:tabs>
          <w:tab w:val="left" w:pos="6735"/>
        </w:tabs>
        <w:spacing w:line="276" w:lineRule="auto"/>
        <w:jc w:val="center"/>
        <w:rPr>
          <w:rFonts w:asciiTheme="minorHAnsi" w:hAnsiTheme="minorHAnsi" w:cstheme="minorHAnsi"/>
          <w:sz w:val="32"/>
          <w:szCs w:val="32"/>
        </w:rPr>
      </w:pPr>
    </w:p>
    <w:p w14:paraId="7A7DB29B"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F17464E" w14:textId="0B6E5298"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6576F5AB" w14:textId="61EDADC0" w:rsidR="00E32DB8" w:rsidRPr="008C73DA" w:rsidRDefault="00B41788" w:rsidP="003B3DB4">
      <w:pPr>
        <w:tabs>
          <w:tab w:val="left" w:pos="6735"/>
        </w:tabs>
        <w:spacing w:line="276" w:lineRule="auto"/>
        <w:jc w:val="center"/>
        <w:rPr>
          <w:rFonts w:asciiTheme="minorHAnsi" w:hAnsiTheme="minorHAnsi" w:cstheme="minorHAnsi"/>
          <w:sz w:val="32"/>
          <w:szCs w:val="32"/>
        </w:rPr>
      </w:pPr>
      <w:r w:rsidRPr="008C73DA">
        <w:rPr>
          <w:rFonts w:asciiTheme="minorHAnsi" w:hAnsiTheme="minorHAnsi" w:cstheme="minorHAnsi"/>
          <w:noProof/>
        </w:rPr>
        <mc:AlternateContent>
          <mc:Choice Requires="wps">
            <w:drawing>
              <wp:anchor distT="45720" distB="45720" distL="114300" distR="114300" simplePos="0" relativeHeight="251672576" behindDoc="0" locked="0" layoutInCell="1" allowOverlap="1" wp14:anchorId="2B799D17" wp14:editId="3E270CAC">
                <wp:simplePos x="0" y="0"/>
                <wp:positionH relativeFrom="page">
                  <wp:posOffset>1895162</wp:posOffset>
                </wp:positionH>
                <wp:positionV relativeFrom="paragraph">
                  <wp:posOffset>7636</wp:posOffset>
                </wp:positionV>
                <wp:extent cx="4810125" cy="1404620"/>
                <wp:effectExtent l="0" t="0" r="0" b="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125" cy="1404620"/>
                        </a:xfrm>
                        <a:prstGeom prst="rect">
                          <a:avLst/>
                        </a:prstGeom>
                        <a:noFill/>
                        <a:ln w="9525">
                          <a:noFill/>
                          <a:miter lim="800000"/>
                          <a:headEnd/>
                          <a:tailEnd/>
                        </a:ln>
                      </wps:spPr>
                      <wps:txbx>
                        <w:txbxContent>
                          <w:p w14:paraId="05A0F86C" w14:textId="091EDA4F" w:rsidR="003B3DB4" w:rsidRPr="00AB7C00" w:rsidRDefault="003B3DB4" w:rsidP="003B3DB4">
                            <w:pPr>
                              <w:jc w:val="center"/>
                              <w:rPr>
                                <w:b/>
                                <w:bCs/>
                                <w:color w:val="FFFFFF" w:themeColor="background1"/>
                                <w:sz w:val="36"/>
                                <w:szCs w:val="36"/>
                              </w:rPr>
                            </w:pPr>
                            <w:r w:rsidRPr="00AB7C00">
                              <w:rPr>
                                <w:b/>
                                <w:bCs/>
                                <w:color w:val="FFFFFF" w:themeColor="background1"/>
                                <w:sz w:val="36"/>
                                <w:szCs w:val="36"/>
                              </w:rPr>
                              <w:t xml:space="preserve">Instrukcja </w:t>
                            </w:r>
                            <w:r w:rsidR="00427A76" w:rsidRPr="00AB7C00">
                              <w:rPr>
                                <w:b/>
                                <w:bCs/>
                                <w:color w:val="FFFFFF" w:themeColor="background1"/>
                                <w:sz w:val="36"/>
                                <w:szCs w:val="36"/>
                              </w:rPr>
                              <w:t>wypełniania</w:t>
                            </w:r>
                            <w:r w:rsidRPr="00AB7C00">
                              <w:rPr>
                                <w:b/>
                                <w:bCs/>
                                <w:color w:val="FFFFFF" w:themeColor="background1"/>
                                <w:sz w:val="36"/>
                                <w:szCs w:val="36"/>
                              </w:rPr>
                              <w:t xml:space="preserve"> załączników</w:t>
                            </w:r>
                          </w:p>
                          <w:p w14:paraId="10624751" w14:textId="5740A7A1" w:rsidR="003B3DB4" w:rsidRPr="003B3DB4" w:rsidRDefault="003B3DB4" w:rsidP="003B3DB4">
                            <w:pPr>
                              <w:jc w:val="center"/>
                              <w:rPr>
                                <w:b/>
                                <w:bCs/>
                                <w:color w:val="FFFFFF" w:themeColor="background1"/>
                              </w:rPr>
                            </w:pPr>
                            <w:r w:rsidRPr="003B3DB4">
                              <w:rPr>
                                <w:b/>
                                <w:bCs/>
                                <w:color w:val="FFFFFF" w:themeColor="background1"/>
                              </w:rPr>
                              <w:t xml:space="preserve">w ramach Działania </w:t>
                            </w:r>
                            <w:r w:rsidR="002470E8">
                              <w:rPr>
                                <w:b/>
                                <w:bCs/>
                                <w:color w:val="FFFFFF" w:themeColor="background1"/>
                              </w:rPr>
                              <w:t>1.</w:t>
                            </w:r>
                            <w:r w:rsidR="00122829">
                              <w:rPr>
                                <w:b/>
                                <w:bCs/>
                                <w:color w:val="FFFFFF" w:themeColor="background1"/>
                              </w:rPr>
                              <w:t>3</w:t>
                            </w:r>
                            <w:r w:rsidRPr="003B3DB4">
                              <w:rPr>
                                <w:b/>
                                <w:bCs/>
                                <w:color w:val="FFFFFF" w:themeColor="background1"/>
                              </w:rPr>
                              <w:t xml:space="preserve"> </w:t>
                            </w:r>
                            <w:r w:rsidR="00122829">
                              <w:rPr>
                                <w:b/>
                                <w:bCs/>
                                <w:color w:val="FFFFFF" w:themeColor="background1"/>
                              </w:rPr>
                              <w:t>Budowanie potencjału IOB</w:t>
                            </w:r>
                          </w:p>
                          <w:p w14:paraId="06407B98" w14:textId="70931F0C" w:rsidR="003B3DB4" w:rsidRPr="003B3DB4" w:rsidRDefault="003B3DB4" w:rsidP="003B3DB4">
                            <w:pPr>
                              <w:jc w:val="center"/>
                              <w:rPr>
                                <w:b/>
                                <w:bCs/>
                                <w:color w:val="FFFFFF" w:themeColor="background1"/>
                              </w:rPr>
                            </w:pPr>
                            <w:r w:rsidRPr="003B3DB4">
                              <w:rPr>
                                <w:b/>
                                <w:bCs/>
                                <w:color w:val="FFFFFF" w:themeColor="background1"/>
                              </w:rPr>
                              <w:t xml:space="preserve">Priorytetu </w:t>
                            </w:r>
                            <w:r w:rsidR="00C524CF">
                              <w:rPr>
                                <w:b/>
                                <w:bCs/>
                                <w:color w:val="FFFFFF" w:themeColor="background1"/>
                              </w:rPr>
                              <w:t>1</w:t>
                            </w:r>
                            <w:r w:rsidRPr="003B3DB4">
                              <w:rPr>
                                <w:b/>
                                <w:bCs/>
                                <w:color w:val="FFFFFF" w:themeColor="background1"/>
                              </w:rPr>
                              <w:t xml:space="preserve"> Fundusze Europejskie dla </w:t>
                            </w:r>
                            <w:r w:rsidR="002470E8">
                              <w:rPr>
                                <w:b/>
                                <w:bCs/>
                                <w:color w:val="FFFFFF" w:themeColor="background1"/>
                              </w:rPr>
                              <w:t>konkurencyjnej gospodarki</w:t>
                            </w:r>
                          </w:p>
                          <w:p w14:paraId="2005F705" w14:textId="25569936" w:rsidR="003B3DB4" w:rsidRPr="003B3DB4" w:rsidRDefault="003B3DB4" w:rsidP="003B3DB4">
                            <w:pPr>
                              <w:jc w:val="center"/>
                              <w:rPr>
                                <w:b/>
                                <w:bCs/>
                              </w:rPr>
                            </w:pPr>
                            <w:r w:rsidRPr="003B3DB4">
                              <w:rPr>
                                <w:b/>
                                <w:bCs/>
                                <w:color w:val="FFFFFF" w:themeColor="background1"/>
                              </w:rPr>
                              <w:t>programu Fundusze Europejskie dla Świętokrzyskiego 2021-2027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799D17" id="_x0000_s1027" type="#_x0000_t202" alt="&quot;&quot;" style="position:absolute;left:0;text-align:left;margin-left:149.25pt;margin-top:.6pt;width:378.75pt;height:110.6pt;z-index:251672576;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" filled="f" stroked="f">
                <v:textbox style="mso-fit-shape-to-text:t">
                  <w:txbxContent>
                    <w:p w14:paraId="05A0F86C" w14:textId="091EDA4F" w:rsidR="003B3DB4" w:rsidRPr="00AB7C00" w:rsidRDefault="003B3DB4" w:rsidP="003B3DB4">
                      <w:pPr>
                        <w:jc w:val="center"/>
                        <w:rPr>
                          <w:b/>
                          <w:bCs/>
                          <w:color w:val="FFFFFF" w:themeColor="background1"/>
                          <w:sz w:val="36"/>
                          <w:szCs w:val="36"/>
                        </w:rPr>
                      </w:pPr>
                      <w:r w:rsidRPr="00AB7C00">
                        <w:rPr>
                          <w:b/>
                          <w:bCs/>
                          <w:color w:val="FFFFFF" w:themeColor="background1"/>
                          <w:sz w:val="36"/>
                          <w:szCs w:val="36"/>
                        </w:rPr>
                        <w:t xml:space="preserve">Instrukcja </w:t>
                      </w:r>
                      <w:r w:rsidR="00427A76" w:rsidRPr="00AB7C00">
                        <w:rPr>
                          <w:b/>
                          <w:bCs/>
                          <w:color w:val="FFFFFF" w:themeColor="background1"/>
                          <w:sz w:val="36"/>
                          <w:szCs w:val="36"/>
                        </w:rPr>
                        <w:t>wypełniania</w:t>
                      </w:r>
                      <w:r w:rsidRPr="00AB7C00">
                        <w:rPr>
                          <w:b/>
                          <w:bCs/>
                          <w:color w:val="FFFFFF" w:themeColor="background1"/>
                          <w:sz w:val="36"/>
                          <w:szCs w:val="36"/>
                        </w:rPr>
                        <w:t xml:space="preserve"> załączników</w:t>
                      </w:r>
                    </w:p>
                    <w:p w14:paraId="10624751" w14:textId="5740A7A1" w:rsidR="003B3DB4" w:rsidRPr="003B3DB4" w:rsidRDefault="003B3DB4" w:rsidP="003B3DB4">
                      <w:pPr>
                        <w:jc w:val="center"/>
                        <w:rPr>
                          <w:b/>
                          <w:bCs/>
                          <w:color w:val="FFFFFF" w:themeColor="background1"/>
                        </w:rPr>
                      </w:pPr>
                      <w:r w:rsidRPr="003B3DB4">
                        <w:rPr>
                          <w:b/>
                          <w:bCs/>
                          <w:color w:val="FFFFFF" w:themeColor="background1"/>
                        </w:rPr>
                        <w:t xml:space="preserve">w ramach Działania </w:t>
                      </w:r>
                      <w:r w:rsidR="002470E8">
                        <w:rPr>
                          <w:b/>
                          <w:bCs/>
                          <w:color w:val="FFFFFF" w:themeColor="background1"/>
                        </w:rPr>
                        <w:t>1.</w:t>
                      </w:r>
                      <w:r w:rsidR="00122829">
                        <w:rPr>
                          <w:b/>
                          <w:bCs/>
                          <w:color w:val="FFFFFF" w:themeColor="background1"/>
                        </w:rPr>
                        <w:t>3</w:t>
                      </w:r>
                      <w:r w:rsidRPr="003B3DB4">
                        <w:rPr>
                          <w:b/>
                          <w:bCs/>
                          <w:color w:val="FFFFFF" w:themeColor="background1"/>
                        </w:rPr>
                        <w:t xml:space="preserve"> </w:t>
                      </w:r>
                      <w:r w:rsidR="00122829">
                        <w:rPr>
                          <w:b/>
                          <w:bCs/>
                          <w:color w:val="FFFFFF" w:themeColor="background1"/>
                        </w:rPr>
                        <w:t>Budowanie potencjału IOB</w:t>
                      </w:r>
                    </w:p>
                    <w:p w14:paraId="06407B98" w14:textId="70931F0C" w:rsidR="003B3DB4" w:rsidRPr="003B3DB4" w:rsidRDefault="003B3DB4" w:rsidP="003B3DB4">
                      <w:pPr>
                        <w:jc w:val="center"/>
                        <w:rPr>
                          <w:b/>
                          <w:bCs/>
                          <w:color w:val="FFFFFF" w:themeColor="background1"/>
                        </w:rPr>
                      </w:pPr>
                      <w:r w:rsidRPr="003B3DB4">
                        <w:rPr>
                          <w:b/>
                          <w:bCs/>
                          <w:color w:val="FFFFFF" w:themeColor="background1"/>
                        </w:rPr>
                        <w:t xml:space="preserve">Priorytetu </w:t>
                      </w:r>
                      <w:r w:rsidR="00C524CF">
                        <w:rPr>
                          <w:b/>
                          <w:bCs/>
                          <w:color w:val="FFFFFF" w:themeColor="background1"/>
                        </w:rPr>
                        <w:t>1</w:t>
                      </w:r>
                      <w:r w:rsidRPr="003B3DB4">
                        <w:rPr>
                          <w:b/>
                          <w:bCs/>
                          <w:color w:val="FFFFFF" w:themeColor="background1"/>
                        </w:rPr>
                        <w:t xml:space="preserve"> Fundusze Europejskie dla </w:t>
                      </w:r>
                      <w:r w:rsidR="002470E8">
                        <w:rPr>
                          <w:b/>
                          <w:bCs/>
                          <w:color w:val="FFFFFF" w:themeColor="background1"/>
                        </w:rPr>
                        <w:t>konkurencyjnej gospodarki</w:t>
                      </w:r>
                    </w:p>
                    <w:p w14:paraId="2005F705" w14:textId="25569936" w:rsidR="003B3DB4" w:rsidRPr="003B3DB4" w:rsidRDefault="003B3DB4" w:rsidP="003B3DB4">
                      <w:pPr>
                        <w:jc w:val="center"/>
                        <w:rPr>
                          <w:b/>
                          <w:bCs/>
                        </w:rPr>
                      </w:pPr>
                      <w:r w:rsidRPr="003B3DB4">
                        <w:rPr>
                          <w:b/>
                          <w:bCs/>
                          <w:color w:val="FFFFFF" w:themeColor="background1"/>
                        </w:rPr>
                        <w:t>programu Fundusze Europejskie dla Świętokrzyskiego 2021-2027</w:t>
                      </w:r>
                    </w:p>
                  </w:txbxContent>
                </v:textbox>
                <w10:wrap type="square" anchorx="page"/>
              </v:shape>
            </w:pict>
          </mc:Fallback>
        </mc:AlternateContent>
      </w:r>
    </w:p>
    <w:p w14:paraId="28DAD651" w14:textId="5D73CE5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75248169" w14:textId="21A56A59"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6064EA9A"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249E4DC"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472B20B3" w14:textId="77777777" w:rsidR="00E32DB8" w:rsidRPr="008C73DA" w:rsidRDefault="00E32DB8" w:rsidP="00450ACF">
      <w:pPr>
        <w:tabs>
          <w:tab w:val="left" w:pos="6735"/>
        </w:tabs>
        <w:spacing w:line="276" w:lineRule="auto"/>
        <w:jc w:val="center"/>
        <w:rPr>
          <w:rFonts w:asciiTheme="minorHAnsi" w:hAnsiTheme="minorHAnsi" w:cstheme="minorHAnsi"/>
        </w:rPr>
      </w:pPr>
    </w:p>
    <w:p w14:paraId="763F33ED" w14:textId="77777777" w:rsidR="00E32DB8" w:rsidRPr="008C73DA" w:rsidRDefault="00E32DB8" w:rsidP="00450ACF">
      <w:pPr>
        <w:tabs>
          <w:tab w:val="left" w:pos="6735"/>
        </w:tabs>
        <w:spacing w:line="276" w:lineRule="auto"/>
        <w:jc w:val="center"/>
        <w:rPr>
          <w:rFonts w:asciiTheme="minorHAnsi" w:hAnsiTheme="minorHAnsi" w:cstheme="minorHAnsi"/>
        </w:rPr>
      </w:pPr>
    </w:p>
    <w:p w14:paraId="3B1DCB96"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406716A"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7F59163F"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739DB221"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CAE6AE4"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51C7652B"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492EA58"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0041AD5B"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202AC7A9"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6EA28FD1"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488C3306"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7FDF8A1F"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72E40390"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5FA0E763"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4BE6220C"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78FAD484"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28C72762"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4D5E6932" w14:textId="77777777" w:rsidR="00ED6F65" w:rsidRPr="008C73DA" w:rsidRDefault="00ED6F65" w:rsidP="00450ACF">
      <w:pPr>
        <w:spacing w:line="276" w:lineRule="auto"/>
        <w:rPr>
          <w:rFonts w:asciiTheme="minorHAnsi" w:hAnsiTheme="minorHAnsi" w:cstheme="minorHAnsi"/>
        </w:rPr>
      </w:pPr>
    </w:p>
    <w:p w14:paraId="43B8DFD6" w14:textId="77777777" w:rsidR="00985BF1" w:rsidRPr="008C73DA" w:rsidRDefault="00985BF1" w:rsidP="00450ACF">
      <w:pPr>
        <w:spacing w:line="276" w:lineRule="auto"/>
        <w:rPr>
          <w:rFonts w:asciiTheme="minorHAnsi" w:hAnsiTheme="minorHAnsi" w:cstheme="minorHAnsi"/>
        </w:rPr>
      </w:pPr>
    </w:p>
    <w:p w14:paraId="6BF7023F" w14:textId="77777777" w:rsidR="00222032" w:rsidRPr="008C73DA" w:rsidRDefault="00222032" w:rsidP="00222032">
      <w:pPr>
        <w:rPr>
          <w:rFonts w:asciiTheme="minorHAnsi" w:hAnsiTheme="minorHAnsi" w:cstheme="minorHAnsi"/>
          <w:highlight w:val="green"/>
          <w:lang w:eastAsia="x-none"/>
        </w:rPr>
      </w:pPr>
    </w:p>
    <w:sdt>
      <w:sdtPr>
        <w:rPr>
          <w:rFonts w:asciiTheme="minorHAnsi" w:eastAsia="Times New Roman" w:hAnsiTheme="minorHAnsi" w:cstheme="minorHAnsi"/>
          <w:color w:val="auto"/>
          <w:sz w:val="24"/>
          <w:szCs w:val="24"/>
        </w:rPr>
        <w:id w:val="-1860659263"/>
        <w:docPartObj>
          <w:docPartGallery w:val="Table of Contents"/>
          <w:docPartUnique/>
        </w:docPartObj>
      </w:sdtPr>
      <w:sdtEndPr/>
      <w:sdtContent>
        <w:p w14:paraId="10E3EB71" w14:textId="12CBFE28" w:rsidR="00D408A5" w:rsidRPr="008C73DA" w:rsidRDefault="00D408A5" w:rsidP="00D408A5">
          <w:pPr>
            <w:pStyle w:val="Nagwek2"/>
            <w:rPr>
              <w:rFonts w:asciiTheme="minorHAnsi" w:eastAsia="Times New Roman" w:hAnsiTheme="minorHAnsi" w:cstheme="minorHAnsi"/>
              <w:color w:val="auto"/>
              <w:sz w:val="24"/>
              <w:szCs w:val="24"/>
            </w:rPr>
          </w:pPr>
        </w:p>
        <w:p w14:paraId="4727D3F6" w14:textId="19F7304B" w:rsidR="00A73370" w:rsidRDefault="008A7243">
          <w:pPr>
            <w:pStyle w:val="Spistreci2"/>
            <w:rPr>
              <w:rFonts w:asciiTheme="minorHAnsi" w:eastAsiaTheme="minorEastAsia" w:hAnsiTheme="minorHAnsi" w:cstheme="minorBidi"/>
              <w:noProof/>
              <w:kern w:val="2"/>
              <w14:ligatures w14:val="standardContextual"/>
            </w:rPr>
          </w:pPr>
          <w:r w:rsidRPr="008C73DA">
            <w:rPr>
              <w:rFonts w:asciiTheme="minorHAnsi" w:hAnsiTheme="minorHAnsi" w:cstheme="minorHAnsi"/>
              <w:sz w:val="22"/>
              <w:szCs w:val="22"/>
            </w:rPr>
            <w:fldChar w:fldCharType="begin"/>
          </w:r>
          <w:r w:rsidRPr="008C73DA">
            <w:rPr>
              <w:rFonts w:asciiTheme="minorHAnsi" w:hAnsiTheme="minorHAnsi" w:cstheme="minorHAnsi"/>
              <w:sz w:val="22"/>
              <w:szCs w:val="22"/>
            </w:rPr>
            <w:instrText xml:space="preserve"> TOC \o "1-3" \h \z \u </w:instrText>
          </w:r>
          <w:r w:rsidRPr="008C73DA">
            <w:rPr>
              <w:rFonts w:asciiTheme="minorHAnsi" w:hAnsiTheme="minorHAnsi" w:cstheme="minorHAnsi"/>
              <w:sz w:val="22"/>
              <w:szCs w:val="22"/>
            </w:rPr>
            <w:fldChar w:fldCharType="separate"/>
          </w:r>
          <w:hyperlink w:anchor="_Toc195770833" w:history="1">
            <w:r w:rsidR="00A73370" w:rsidRPr="002217A2">
              <w:rPr>
                <w:rStyle w:val="Hipercze"/>
                <w:rFonts w:ascii="Calibri" w:hAnsi="Calibri" w:cs="Calibri"/>
                <w:b/>
                <w:bCs/>
                <w:noProof/>
              </w:rPr>
              <w:t>Informacje ogólne</w:t>
            </w:r>
            <w:r w:rsidR="00A73370">
              <w:rPr>
                <w:noProof/>
                <w:webHidden/>
              </w:rPr>
              <w:tab/>
            </w:r>
            <w:r w:rsidR="00A73370">
              <w:rPr>
                <w:noProof/>
                <w:webHidden/>
              </w:rPr>
              <w:fldChar w:fldCharType="begin"/>
            </w:r>
            <w:r w:rsidR="00A73370">
              <w:rPr>
                <w:noProof/>
                <w:webHidden/>
              </w:rPr>
              <w:instrText xml:space="preserve"> PAGEREF _Toc195770833 \h </w:instrText>
            </w:r>
            <w:r w:rsidR="00A73370">
              <w:rPr>
                <w:noProof/>
                <w:webHidden/>
              </w:rPr>
            </w:r>
            <w:r w:rsidR="00A73370">
              <w:rPr>
                <w:noProof/>
                <w:webHidden/>
              </w:rPr>
              <w:fldChar w:fldCharType="separate"/>
            </w:r>
            <w:r w:rsidR="00A73370">
              <w:rPr>
                <w:noProof/>
                <w:webHidden/>
              </w:rPr>
              <w:t>3</w:t>
            </w:r>
            <w:r w:rsidR="00A73370">
              <w:rPr>
                <w:noProof/>
                <w:webHidden/>
              </w:rPr>
              <w:fldChar w:fldCharType="end"/>
            </w:r>
          </w:hyperlink>
        </w:p>
        <w:p w14:paraId="5DFB4F12" w14:textId="7AD2A353" w:rsidR="00A73370" w:rsidRDefault="00A73370">
          <w:pPr>
            <w:pStyle w:val="Spistreci2"/>
            <w:rPr>
              <w:rFonts w:asciiTheme="minorHAnsi" w:eastAsiaTheme="minorEastAsia" w:hAnsiTheme="minorHAnsi" w:cstheme="minorBidi"/>
              <w:noProof/>
              <w:kern w:val="2"/>
              <w14:ligatures w14:val="standardContextual"/>
            </w:rPr>
          </w:pPr>
          <w:hyperlink w:anchor="_Toc195770834" w:history="1">
            <w:r w:rsidRPr="002217A2">
              <w:rPr>
                <w:rStyle w:val="Hipercze"/>
                <w:rFonts w:cstheme="minorHAnsi"/>
                <w:b/>
                <w:bCs/>
                <w:noProof/>
              </w:rPr>
              <w:t>1.</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Studium Wykonalności wraz z załącznikami finansowymi</w:t>
            </w:r>
            <w:r>
              <w:rPr>
                <w:noProof/>
                <w:webHidden/>
              </w:rPr>
              <w:tab/>
            </w:r>
            <w:r>
              <w:rPr>
                <w:noProof/>
                <w:webHidden/>
              </w:rPr>
              <w:fldChar w:fldCharType="begin"/>
            </w:r>
            <w:r>
              <w:rPr>
                <w:noProof/>
                <w:webHidden/>
              </w:rPr>
              <w:instrText xml:space="preserve"> PAGEREF _Toc195770834 \h </w:instrText>
            </w:r>
            <w:r>
              <w:rPr>
                <w:noProof/>
                <w:webHidden/>
              </w:rPr>
            </w:r>
            <w:r>
              <w:rPr>
                <w:noProof/>
                <w:webHidden/>
              </w:rPr>
              <w:fldChar w:fldCharType="separate"/>
            </w:r>
            <w:r>
              <w:rPr>
                <w:noProof/>
                <w:webHidden/>
              </w:rPr>
              <w:t>4</w:t>
            </w:r>
            <w:r>
              <w:rPr>
                <w:noProof/>
                <w:webHidden/>
              </w:rPr>
              <w:fldChar w:fldCharType="end"/>
            </w:r>
          </w:hyperlink>
        </w:p>
        <w:p w14:paraId="0D15430E" w14:textId="5F967E4B" w:rsidR="00A73370" w:rsidRDefault="00A73370">
          <w:pPr>
            <w:pStyle w:val="Spistreci2"/>
            <w:rPr>
              <w:rFonts w:asciiTheme="minorHAnsi" w:eastAsiaTheme="minorEastAsia" w:hAnsiTheme="minorHAnsi" w:cstheme="minorBidi"/>
              <w:noProof/>
              <w:kern w:val="2"/>
              <w14:ligatures w14:val="standardContextual"/>
            </w:rPr>
          </w:pPr>
          <w:hyperlink w:anchor="_Toc195770835" w:history="1">
            <w:r w:rsidRPr="002217A2">
              <w:rPr>
                <w:rStyle w:val="Hipercze"/>
                <w:rFonts w:cstheme="minorHAnsi"/>
                <w:b/>
                <w:bCs/>
                <w:noProof/>
              </w:rPr>
              <w:t>2.</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Oświadczenia wnioskodawcy</w:t>
            </w:r>
            <w:r>
              <w:rPr>
                <w:noProof/>
                <w:webHidden/>
              </w:rPr>
              <w:tab/>
            </w:r>
            <w:r>
              <w:rPr>
                <w:noProof/>
                <w:webHidden/>
              </w:rPr>
              <w:fldChar w:fldCharType="begin"/>
            </w:r>
            <w:r>
              <w:rPr>
                <w:noProof/>
                <w:webHidden/>
              </w:rPr>
              <w:instrText xml:space="preserve"> PAGEREF _Toc195770835 \h </w:instrText>
            </w:r>
            <w:r>
              <w:rPr>
                <w:noProof/>
                <w:webHidden/>
              </w:rPr>
            </w:r>
            <w:r>
              <w:rPr>
                <w:noProof/>
                <w:webHidden/>
              </w:rPr>
              <w:fldChar w:fldCharType="separate"/>
            </w:r>
            <w:r>
              <w:rPr>
                <w:noProof/>
                <w:webHidden/>
              </w:rPr>
              <w:t>4</w:t>
            </w:r>
            <w:r>
              <w:rPr>
                <w:noProof/>
                <w:webHidden/>
              </w:rPr>
              <w:fldChar w:fldCharType="end"/>
            </w:r>
          </w:hyperlink>
        </w:p>
        <w:p w14:paraId="03BA1794" w14:textId="6C1BBF62" w:rsidR="00A73370" w:rsidRDefault="00A73370">
          <w:pPr>
            <w:pStyle w:val="Spistreci2"/>
            <w:rPr>
              <w:rFonts w:asciiTheme="minorHAnsi" w:eastAsiaTheme="minorEastAsia" w:hAnsiTheme="minorHAnsi" w:cstheme="minorBidi"/>
              <w:noProof/>
              <w:kern w:val="2"/>
              <w14:ligatures w14:val="standardContextual"/>
            </w:rPr>
          </w:pPr>
          <w:hyperlink w:anchor="_Toc195770836" w:history="1">
            <w:r w:rsidRPr="002217A2">
              <w:rPr>
                <w:rStyle w:val="Hipercze"/>
                <w:rFonts w:cstheme="minorHAnsi"/>
                <w:b/>
                <w:bCs/>
                <w:noProof/>
              </w:rPr>
              <w:t>3.</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Upoważnienia i pełnomocnictwa osób/podmiotów upoważnionych do reprezentowania wnioskodawcy, innych niż wykazanych w dokumentach rejestrowych (jeśli dotyczy)</w:t>
            </w:r>
            <w:r>
              <w:rPr>
                <w:noProof/>
                <w:webHidden/>
              </w:rPr>
              <w:tab/>
            </w:r>
            <w:r>
              <w:rPr>
                <w:noProof/>
                <w:webHidden/>
              </w:rPr>
              <w:fldChar w:fldCharType="begin"/>
            </w:r>
            <w:r>
              <w:rPr>
                <w:noProof/>
                <w:webHidden/>
              </w:rPr>
              <w:instrText xml:space="preserve"> PAGEREF _Toc195770836 \h </w:instrText>
            </w:r>
            <w:r>
              <w:rPr>
                <w:noProof/>
                <w:webHidden/>
              </w:rPr>
            </w:r>
            <w:r>
              <w:rPr>
                <w:noProof/>
                <w:webHidden/>
              </w:rPr>
              <w:fldChar w:fldCharType="separate"/>
            </w:r>
            <w:r>
              <w:rPr>
                <w:noProof/>
                <w:webHidden/>
              </w:rPr>
              <w:t>5</w:t>
            </w:r>
            <w:r>
              <w:rPr>
                <w:noProof/>
                <w:webHidden/>
              </w:rPr>
              <w:fldChar w:fldCharType="end"/>
            </w:r>
          </w:hyperlink>
        </w:p>
        <w:p w14:paraId="152731AE" w14:textId="110338AE" w:rsidR="00A73370" w:rsidRDefault="00A73370">
          <w:pPr>
            <w:pStyle w:val="Spistreci2"/>
            <w:rPr>
              <w:rFonts w:asciiTheme="minorHAnsi" w:eastAsiaTheme="minorEastAsia" w:hAnsiTheme="minorHAnsi" w:cstheme="minorBidi"/>
              <w:noProof/>
              <w:kern w:val="2"/>
              <w14:ligatures w14:val="standardContextual"/>
            </w:rPr>
          </w:pPr>
          <w:hyperlink w:anchor="_Toc195770837" w:history="1">
            <w:r w:rsidRPr="002217A2">
              <w:rPr>
                <w:rStyle w:val="Hipercze"/>
                <w:rFonts w:cstheme="minorHAnsi"/>
                <w:b/>
                <w:bCs/>
                <w:noProof/>
              </w:rPr>
              <w:t>4.</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Oświadczenie o niekaralności</w:t>
            </w:r>
            <w:r>
              <w:rPr>
                <w:noProof/>
                <w:webHidden/>
              </w:rPr>
              <w:tab/>
            </w:r>
            <w:r>
              <w:rPr>
                <w:noProof/>
                <w:webHidden/>
              </w:rPr>
              <w:fldChar w:fldCharType="begin"/>
            </w:r>
            <w:r>
              <w:rPr>
                <w:noProof/>
                <w:webHidden/>
              </w:rPr>
              <w:instrText xml:space="preserve"> PAGEREF _Toc195770837 \h </w:instrText>
            </w:r>
            <w:r>
              <w:rPr>
                <w:noProof/>
                <w:webHidden/>
              </w:rPr>
            </w:r>
            <w:r>
              <w:rPr>
                <w:noProof/>
                <w:webHidden/>
              </w:rPr>
              <w:fldChar w:fldCharType="separate"/>
            </w:r>
            <w:r>
              <w:rPr>
                <w:noProof/>
                <w:webHidden/>
              </w:rPr>
              <w:t>5</w:t>
            </w:r>
            <w:r>
              <w:rPr>
                <w:noProof/>
                <w:webHidden/>
              </w:rPr>
              <w:fldChar w:fldCharType="end"/>
            </w:r>
          </w:hyperlink>
        </w:p>
        <w:p w14:paraId="1BA99A6F" w14:textId="2794AC5F" w:rsidR="00A73370" w:rsidRDefault="00A73370">
          <w:pPr>
            <w:pStyle w:val="Spistreci2"/>
            <w:rPr>
              <w:rFonts w:asciiTheme="minorHAnsi" w:eastAsiaTheme="minorEastAsia" w:hAnsiTheme="minorHAnsi" w:cstheme="minorBidi"/>
              <w:noProof/>
              <w:kern w:val="2"/>
              <w14:ligatures w14:val="standardContextual"/>
            </w:rPr>
          </w:pPr>
          <w:hyperlink w:anchor="_Toc195770838" w:history="1">
            <w:r w:rsidRPr="002217A2">
              <w:rPr>
                <w:rStyle w:val="Hipercze"/>
                <w:rFonts w:cstheme="minorHAnsi"/>
                <w:b/>
                <w:bCs/>
                <w:noProof/>
              </w:rPr>
              <w:t>5.</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Harmonogram ponoszenia wydatków/kosztów kwalifikowalnych i niekwalifikowalnych oraz zamówień w ramach projektu</w:t>
            </w:r>
            <w:r>
              <w:rPr>
                <w:noProof/>
                <w:webHidden/>
              </w:rPr>
              <w:tab/>
            </w:r>
            <w:r>
              <w:rPr>
                <w:noProof/>
                <w:webHidden/>
              </w:rPr>
              <w:fldChar w:fldCharType="begin"/>
            </w:r>
            <w:r>
              <w:rPr>
                <w:noProof/>
                <w:webHidden/>
              </w:rPr>
              <w:instrText xml:space="preserve"> PAGEREF _Toc195770838 \h </w:instrText>
            </w:r>
            <w:r>
              <w:rPr>
                <w:noProof/>
                <w:webHidden/>
              </w:rPr>
            </w:r>
            <w:r>
              <w:rPr>
                <w:noProof/>
                <w:webHidden/>
              </w:rPr>
              <w:fldChar w:fldCharType="separate"/>
            </w:r>
            <w:r>
              <w:rPr>
                <w:noProof/>
                <w:webHidden/>
              </w:rPr>
              <w:t>5</w:t>
            </w:r>
            <w:r>
              <w:rPr>
                <w:noProof/>
                <w:webHidden/>
              </w:rPr>
              <w:fldChar w:fldCharType="end"/>
            </w:r>
          </w:hyperlink>
        </w:p>
        <w:p w14:paraId="54964CF8" w14:textId="7CAF0709" w:rsidR="00A73370" w:rsidRDefault="00A73370">
          <w:pPr>
            <w:pStyle w:val="Spistreci2"/>
            <w:rPr>
              <w:rFonts w:asciiTheme="minorHAnsi" w:eastAsiaTheme="minorEastAsia" w:hAnsiTheme="minorHAnsi" w:cstheme="minorBidi"/>
              <w:noProof/>
              <w:kern w:val="2"/>
              <w14:ligatures w14:val="standardContextual"/>
            </w:rPr>
          </w:pPr>
          <w:hyperlink w:anchor="_Toc195770839" w:history="1">
            <w:r w:rsidRPr="002217A2">
              <w:rPr>
                <w:rStyle w:val="Hipercze"/>
                <w:rFonts w:cstheme="minorHAnsi"/>
                <w:b/>
                <w:bCs/>
                <w:noProof/>
              </w:rPr>
              <w:t>6.</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Formularz do wniosku o dofinansowanie w zakresie OOŚ z uwzględnieniem zasady „nie czyń poważnych szkód” do no significant harm (DNSH)</w:t>
            </w:r>
            <w:r>
              <w:rPr>
                <w:noProof/>
                <w:webHidden/>
              </w:rPr>
              <w:tab/>
            </w:r>
            <w:r>
              <w:rPr>
                <w:noProof/>
                <w:webHidden/>
              </w:rPr>
              <w:fldChar w:fldCharType="begin"/>
            </w:r>
            <w:r>
              <w:rPr>
                <w:noProof/>
                <w:webHidden/>
              </w:rPr>
              <w:instrText xml:space="preserve"> PAGEREF _Toc195770839 \h </w:instrText>
            </w:r>
            <w:r>
              <w:rPr>
                <w:noProof/>
                <w:webHidden/>
              </w:rPr>
            </w:r>
            <w:r>
              <w:rPr>
                <w:noProof/>
                <w:webHidden/>
              </w:rPr>
              <w:fldChar w:fldCharType="separate"/>
            </w:r>
            <w:r>
              <w:rPr>
                <w:noProof/>
                <w:webHidden/>
              </w:rPr>
              <w:t>6</w:t>
            </w:r>
            <w:r>
              <w:rPr>
                <w:noProof/>
                <w:webHidden/>
              </w:rPr>
              <w:fldChar w:fldCharType="end"/>
            </w:r>
          </w:hyperlink>
        </w:p>
        <w:p w14:paraId="2513AC39" w14:textId="6949C549" w:rsidR="00A73370" w:rsidRDefault="00A73370">
          <w:pPr>
            <w:pStyle w:val="Spistreci2"/>
            <w:rPr>
              <w:rFonts w:asciiTheme="minorHAnsi" w:eastAsiaTheme="minorEastAsia" w:hAnsiTheme="minorHAnsi" w:cstheme="minorBidi"/>
              <w:noProof/>
              <w:kern w:val="2"/>
              <w14:ligatures w14:val="standardContextual"/>
            </w:rPr>
          </w:pPr>
          <w:hyperlink w:anchor="_Toc195770840" w:history="1">
            <w:r w:rsidRPr="002217A2">
              <w:rPr>
                <w:rStyle w:val="Hipercze"/>
                <w:rFonts w:cstheme="minorHAnsi"/>
                <w:b/>
                <w:bCs/>
                <w:noProof/>
              </w:rPr>
              <w:t>7.</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Deklaracja organu odpowiedzialnego za monitorowanie obszarów Natura 2000 (jeśli dotyczy)</w:t>
            </w:r>
            <w:r>
              <w:rPr>
                <w:noProof/>
                <w:webHidden/>
              </w:rPr>
              <w:tab/>
            </w:r>
            <w:r>
              <w:rPr>
                <w:noProof/>
                <w:webHidden/>
              </w:rPr>
              <w:fldChar w:fldCharType="begin"/>
            </w:r>
            <w:r>
              <w:rPr>
                <w:noProof/>
                <w:webHidden/>
              </w:rPr>
              <w:instrText xml:space="preserve"> PAGEREF _Toc195770840 \h </w:instrText>
            </w:r>
            <w:r>
              <w:rPr>
                <w:noProof/>
                <w:webHidden/>
              </w:rPr>
            </w:r>
            <w:r>
              <w:rPr>
                <w:noProof/>
                <w:webHidden/>
              </w:rPr>
              <w:fldChar w:fldCharType="separate"/>
            </w:r>
            <w:r>
              <w:rPr>
                <w:noProof/>
                <w:webHidden/>
              </w:rPr>
              <w:t>6</w:t>
            </w:r>
            <w:r>
              <w:rPr>
                <w:noProof/>
                <w:webHidden/>
              </w:rPr>
              <w:fldChar w:fldCharType="end"/>
            </w:r>
          </w:hyperlink>
        </w:p>
        <w:p w14:paraId="7EC2D048" w14:textId="601AB1BD" w:rsidR="00A73370" w:rsidRDefault="00A73370">
          <w:pPr>
            <w:pStyle w:val="Spistreci2"/>
            <w:rPr>
              <w:rFonts w:asciiTheme="minorHAnsi" w:eastAsiaTheme="minorEastAsia" w:hAnsiTheme="minorHAnsi" w:cstheme="minorBidi"/>
              <w:noProof/>
              <w:kern w:val="2"/>
              <w14:ligatures w14:val="standardContextual"/>
            </w:rPr>
          </w:pPr>
          <w:hyperlink w:anchor="_Toc195770841" w:history="1">
            <w:r w:rsidRPr="002217A2">
              <w:rPr>
                <w:rStyle w:val="Hipercze"/>
                <w:rFonts w:cstheme="minorHAnsi"/>
                <w:b/>
                <w:bCs/>
                <w:noProof/>
              </w:rPr>
              <w:t>8.</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Deklaracja właściwego organu odpowiedzialnego za gospodarkę wodną (jeśli dotyczy)</w:t>
            </w:r>
            <w:r>
              <w:rPr>
                <w:noProof/>
                <w:webHidden/>
              </w:rPr>
              <w:tab/>
            </w:r>
            <w:r>
              <w:rPr>
                <w:noProof/>
                <w:webHidden/>
              </w:rPr>
              <w:fldChar w:fldCharType="begin"/>
            </w:r>
            <w:r>
              <w:rPr>
                <w:noProof/>
                <w:webHidden/>
              </w:rPr>
              <w:instrText xml:space="preserve"> PAGEREF _Toc195770841 \h </w:instrText>
            </w:r>
            <w:r>
              <w:rPr>
                <w:noProof/>
                <w:webHidden/>
              </w:rPr>
            </w:r>
            <w:r>
              <w:rPr>
                <w:noProof/>
                <w:webHidden/>
              </w:rPr>
              <w:fldChar w:fldCharType="separate"/>
            </w:r>
            <w:r>
              <w:rPr>
                <w:noProof/>
                <w:webHidden/>
              </w:rPr>
              <w:t>7</w:t>
            </w:r>
            <w:r>
              <w:rPr>
                <w:noProof/>
                <w:webHidden/>
              </w:rPr>
              <w:fldChar w:fldCharType="end"/>
            </w:r>
          </w:hyperlink>
        </w:p>
        <w:p w14:paraId="12BD6899" w14:textId="65E60188" w:rsidR="00A73370" w:rsidRDefault="00A73370">
          <w:pPr>
            <w:pStyle w:val="Spistreci2"/>
            <w:rPr>
              <w:rFonts w:asciiTheme="minorHAnsi" w:eastAsiaTheme="minorEastAsia" w:hAnsiTheme="minorHAnsi" w:cstheme="minorBidi"/>
              <w:noProof/>
              <w:kern w:val="2"/>
              <w14:ligatures w14:val="standardContextual"/>
            </w:rPr>
          </w:pPr>
          <w:hyperlink w:anchor="_Toc195770842" w:history="1">
            <w:r w:rsidRPr="002217A2">
              <w:rPr>
                <w:rStyle w:val="Hipercze"/>
                <w:rFonts w:cstheme="minorHAnsi"/>
                <w:b/>
                <w:bCs/>
                <w:noProof/>
              </w:rPr>
              <w:t>9.</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Dokumenty potwierdzające podstawę wyceny poszczególnych elementów (co najmniej 2 oferty dla każdego z nabywanych środków trwałych) (jeśli dotyczy)</w:t>
            </w:r>
            <w:r>
              <w:rPr>
                <w:noProof/>
                <w:webHidden/>
              </w:rPr>
              <w:tab/>
            </w:r>
            <w:r>
              <w:rPr>
                <w:noProof/>
                <w:webHidden/>
              </w:rPr>
              <w:fldChar w:fldCharType="begin"/>
            </w:r>
            <w:r>
              <w:rPr>
                <w:noProof/>
                <w:webHidden/>
              </w:rPr>
              <w:instrText xml:space="preserve"> PAGEREF _Toc195770842 \h </w:instrText>
            </w:r>
            <w:r>
              <w:rPr>
                <w:noProof/>
                <w:webHidden/>
              </w:rPr>
            </w:r>
            <w:r>
              <w:rPr>
                <w:noProof/>
                <w:webHidden/>
              </w:rPr>
              <w:fldChar w:fldCharType="separate"/>
            </w:r>
            <w:r>
              <w:rPr>
                <w:noProof/>
                <w:webHidden/>
              </w:rPr>
              <w:t>8</w:t>
            </w:r>
            <w:r>
              <w:rPr>
                <w:noProof/>
                <w:webHidden/>
              </w:rPr>
              <w:fldChar w:fldCharType="end"/>
            </w:r>
          </w:hyperlink>
        </w:p>
        <w:p w14:paraId="0762749A" w14:textId="75FAF785" w:rsidR="00A73370" w:rsidRDefault="00A73370">
          <w:pPr>
            <w:pStyle w:val="Spistreci2"/>
            <w:rPr>
              <w:rFonts w:asciiTheme="minorHAnsi" w:eastAsiaTheme="minorEastAsia" w:hAnsiTheme="minorHAnsi" w:cstheme="minorBidi"/>
              <w:noProof/>
              <w:kern w:val="2"/>
              <w14:ligatures w14:val="standardContextual"/>
            </w:rPr>
          </w:pPr>
          <w:hyperlink w:anchor="_Toc195770843" w:history="1">
            <w:r w:rsidRPr="002217A2">
              <w:rPr>
                <w:rStyle w:val="Hipercze"/>
                <w:rFonts w:cstheme="minorHAnsi"/>
                <w:b/>
                <w:bCs/>
                <w:noProof/>
              </w:rPr>
              <w:t>10.</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Kopia zgłoszenia robót budowlanych, dla którego nie wniesiono sprzeciwu (jeśli dotyczy)</w:t>
            </w:r>
            <w:r>
              <w:rPr>
                <w:noProof/>
                <w:webHidden/>
              </w:rPr>
              <w:tab/>
            </w:r>
            <w:r>
              <w:rPr>
                <w:noProof/>
                <w:webHidden/>
              </w:rPr>
              <w:fldChar w:fldCharType="begin"/>
            </w:r>
            <w:r>
              <w:rPr>
                <w:noProof/>
                <w:webHidden/>
              </w:rPr>
              <w:instrText xml:space="preserve"> PAGEREF _Toc195770843 \h </w:instrText>
            </w:r>
            <w:r>
              <w:rPr>
                <w:noProof/>
                <w:webHidden/>
              </w:rPr>
            </w:r>
            <w:r>
              <w:rPr>
                <w:noProof/>
                <w:webHidden/>
              </w:rPr>
              <w:fldChar w:fldCharType="separate"/>
            </w:r>
            <w:r>
              <w:rPr>
                <w:noProof/>
                <w:webHidden/>
              </w:rPr>
              <w:t>8</w:t>
            </w:r>
            <w:r>
              <w:rPr>
                <w:noProof/>
                <w:webHidden/>
              </w:rPr>
              <w:fldChar w:fldCharType="end"/>
            </w:r>
          </w:hyperlink>
        </w:p>
        <w:p w14:paraId="671FE234" w14:textId="4BFB18F9" w:rsidR="00A73370" w:rsidRDefault="00A73370">
          <w:pPr>
            <w:pStyle w:val="Spistreci2"/>
            <w:rPr>
              <w:rFonts w:asciiTheme="minorHAnsi" w:eastAsiaTheme="minorEastAsia" w:hAnsiTheme="minorHAnsi" w:cstheme="minorBidi"/>
              <w:noProof/>
              <w:kern w:val="2"/>
              <w14:ligatures w14:val="standardContextual"/>
            </w:rPr>
          </w:pPr>
          <w:hyperlink w:anchor="_Toc195770844" w:history="1">
            <w:r w:rsidRPr="002217A2">
              <w:rPr>
                <w:rStyle w:val="Hipercze"/>
                <w:rFonts w:cstheme="minorHAnsi"/>
                <w:b/>
                <w:bCs/>
                <w:noProof/>
              </w:rPr>
              <w:t>11.</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Oświadczenie o prawie dysponowania nieruchomością na cele projektu</w:t>
            </w:r>
            <w:r>
              <w:rPr>
                <w:noProof/>
                <w:webHidden/>
              </w:rPr>
              <w:tab/>
            </w:r>
            <w:r>
              <w:rPr>
                <w:noProof/>
                <w:webHidden/>
              </w:rPr>
              <w:fldChar w:fldCharType="begin"/>
            </w:r>
            <w:r>
              <w:rPr>
                <w:noProof/>
                <w:webHidden/>
              </w:rPr>
              <w:instrText xml:space="preserve"> PAGEREF _Toc195770844 \h </w:instrText>
            </w:r>
            <w:r>
              <w:rPr>
                <w:noProof/>
                <w:webHidden/>
              </w:rPr>
            </w:r>
            <w:r>
              <w:rPr>
                <w:noProof/>
                <w:webHidden/>
              </w:rPr>
              <w:fldChar w:fldCharType="separate"/>
            </w:r>
            <w:r>
              <w:rPr>
                <w:noProof/>
                <w:webHidden/>
              </w:rPr>
              <w:t>8</w:t>
            </w:r>
            <w:r>
              <w:rPr>
                <w:noProof/>
                <w:webHidden/>
              </w:rPr>
              <w:fldChar w:fldCharType="end"/>
            </w:r>
          </w:hyperlink>
        </w:p>
        <w:p w14:paraId="4D35CFD0" w14:textId="16F5BA96" w:rsidR="00A73370" w:rsidRDefault="00A73370">
          <w:pPr>
            <w:pStyle w:val="Spistreci2"/>
            <w:rPr>
              <w:rFonts w:asciiTheme="minorHAnsi" w:eastAsiaTheme="minorEastAsia" w:hAnsiTheme="minorHAnsi" w:cstheme="minorBidi"/>
              <w:noProof/>
              <w:kern w:val="2"/>
              <w14:ligatures w14:val="standardContextual"/>
            </w:rPr>
          </w:pPr>
          <w:hyperlink w:anchor="_Toc195770845" w:history="1">
            <w:r w:rsidRPr="002217A2">
              <w:rPr>
                <w:rStyle w:val="Hipercze"/>
                <w:rFonts w:cstheme="minorHAnsi"/>
                <w:b/>
                <w:bCs/>
                <w:noProof/>
              </w:rPr>
              <w:t>12.</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Oświadczenie o zabezpieczeniu środków na realizację inwestycji.</w:t>
            </w:r>
            <w:r>
              <w:rPr>
                <w:noProof/>
                <w:webHidden/>
              </w:rPr>
              <w:tab/>
            </w:r>
            <w:r>
              <w:rPr>
                <w:noProof/>
                <w:webHidden/>
              </w:rPr>
              <w:fldChar w:fldCharType="begin"/>
            </w:r>
            <w:r>
              <w:rPr>
                <w:noProof/>
                <w:webHidden/>
              </w:rPr>
              <w:instrText xml:space="preserve"> PAGEREF _Toc195770845 \h </w:instrText>
            </w:r>
            <w:r>
              <w:rPr>
                <w:noProof/>
                <w:webHidden/>
              </w:rPr>
            </w:r>
            <w:r>
              <w:rPr>
                <w:noProof/>
                <w:webHidden/>
              </w:rPr>
              <w:fldChar w:fldCharType="separate"/>
            </w:r>
            <w:r>
              <w:rPr>
                <w:noProof/>
                <w:webHidden/>
              </w:rPr>
              <w:t>9</w:t>
            </w:r>
            <w:r>
              <w:rPr>
                <w:noProof/>
                <w:webHidden/>
              </w:rPr>
              <w:fldChar w:fldCharType="end"/>
            </w:r>
          </w:hyperlink>
        </w:p>
        <w:p w14:paraId="2472401F" w14:textId="1EDC6DC8" w:rsidR="00A73370" w:rsidRDefault="00A73370">
          <w:pPr>
            <w:pStyle w:val="Spistreci2"/>
            <w:rPr>
              <w:rFonts w:asciiTheme="minorHAnsi" w:eastAsiaTheme="minorEastAsia" w:hAnsiTheme="minorHAnsi" w:cstheme="minorBidi"/>
              <w:noProof/>
              <w:kern w:val="2"/>
              <w14:ligatures w14:val="standardContextual"/>
            </w:rPr>
          </w:pPr>
          <w:hyperlink w:anchor="_Toc195770846" w:history="1">
            <w:r w:rsidRPr="002217A2">
              <w:rPr>
                <w:rStyle w:val="Hipercze"/>
                <w:rFonts w:cstheme="minorHAnsi"/>
                <w:b/>
                <w:bCs/>
                <w:noProof/>
              </w:rPr>
              <w:t>13.</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Bilans za ostatni rok obrotowy (potwierdzony przez głównego księgowego lub biegłego rewidenta) zgodnie z przepisami o rachunkowości (jeśli dotyczy)</w:t>
            </w:r>
            <w:r>
              <w:rPr>
                <w:noProof/>
                <w:webHidden/>
              </w:rPr>
              <w:tab/>
            </w:r>
            <w:r>
              <w:rPr>
                <w:noProof/>
                <w:webHidden/>
              </w:rPr>
              <w:fldChar w:fldCharType="begin"/>
            </w:r>
            <w:r>
              <w:rPr>
                <w:noProof/>
                <w:webHidden/>
              </w:rPr>
              <w:instrText xml:space="preserve"> PAGEREF _Toc195770846 \h </w:instrText>
            </w:r>
            <w:r>
              <w:rPr>
                <w:noProof/>
                <w:webHidden/>
              </w:rPr>
            </w:r>
            <w:r>
              <w:rPr>
                <w:noProof/>
                <w:webHidden/>
              </w:rPr>
              <w:fldChar w:fldCharType="separate"/>
            </w:r>
            <w:r>
              <w:rPr>
                <w:noProof/>
                <w:webHidden/>
              </w:rPr>
              <w:t>9</w:t>
            </w:r>
            <w:r>
              <w:rPr>
                <w:noProof/>
                <w:webHidden/>
              </w:rPr>
              <w:fldChar w:fldCharType="end"/>
            </w:r>
          </w:hyperlink>
        </w:p>
        <w:p w14:paraId="4E12ABC5" w14:textId="64D594E8" w:rsidR="00A73370" w:rsidRDefault="00A73370">
          <w:pPr>
            <w:pStyle w:val="Spistreci2"/>
            <w:rPr>
              <w:rFonts w:asciiTheme="minorHAnsi" w:eastAsiaTheme="minorEastAsia" w:hAnsiTheme="minorHAnsi" w:cstheme="minorBidi"/>
              <w:noProof/>
              <w:kern w:val="2"/>
              <w14:ligatures w14:val="standardContextual"/>
            </w:rPr>
          </w:pPr>
          <w:hyperlink w:anchor="_Toc195770847" w:history="1">
            <w:r w:rsidRPr="002217A2">
              <w:rPr>
                <w:rStyle w:val="Hipercze"/>
                <w:rFonts w:cstheme="minorHAnsi"/>
                <w:b/>
                <w:bCs/>
                <w:noProof/>
              </w:rPr>
              <w:t>14.</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Rachunek zysków i strat/ PIT wraz z PIT B/CIT za ostatni rok obrotowy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_Toc195770847 \h </w:instrText>
            </w:r>
            <w:r>
              <w:rPr>
                <w:noProof/>
                <w:webHidden/>
              </w:rPr>
            </w:r>
            <w:r>
              <w:rPr>
                <w:noProof/>
                <w:webHidden/>
              </w:rPr>
              <w:fldChar w:fldCharType="separate"/>
            </w:r>
            <w:r>
              <w:rPr>
                <w:noProof/>
                <w:webHidden/>
              </w:rPr>
              <w:t>10</w:t>
            </w:r>
            <w:r>
              <w:rPr>
                <w:noProof/>
                <w:webHidden/>
              </w:rPr>
              <w:fldChar w:fldCharType="end"/>
            </w:r>
          </w:hyperlink>
        </w:p>
        <w:p w14:paraId="3D547B7C" w14:textId="45890CD0" w:rsidR="00A73370" w:rsidRDefault="00A73370">
          <w:pPr>
            <w:pStyle w:val="Spistreci2"/>
            <w:rPr>
              <w:rFonts w:asciiTheme="minorHAnsi" w:eastAsiaTheme="minorEastAsia" w:hAnsiTheme="minorHAnsi" w:cstheme="minorBidi"/>
              <w:noProof/>
              <w:kern w:val="2"/>
              <w14:ligatures w14:val="standardContextual"/>
            </w:rPr>
          </w:pPr>
          <w:hyperlink w:anchor="_Toc195770848" w:history="1">
            <w:r w:rsidRPr="002217A2">
              <w:rPr>
                <w:rStyle w:val="Hipercze"/>
                <w:rFonts w:cstheme="minorHAnsi"/>
                <w:b/>
                <w:bCs/>
                <w:noProof/>
              </w:rPr>
              <w:t>15.</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Formularz informacji przedstawianych przy ubieganiu się o pomoc de minimis</w:t>
            </w:r>
            <w:r>
              <w:rPr>
                <w:noProof/>
                <w:webHidden/>
              </w:rPr>
              <w:tab/>
            </w:r>
            <w:r>
              <w:rPr>
                <w:noProof/>
                <w:webHidden/>
              </w:rPr>
              <w:fldChar w:fldCharType="begin"/>
            </w:r>
            <w:r>
              <w:rPr>
                <w:noProof/>
                <w:webHidden/>
              </w:rPr>
              <w:instrText xml:space="preserve"> PAGEREF _Toc195770848 \h </w:instrText>
            </w:r>
            <w:r>
              <w:rPr>
                <w:noProof/>
                <w:webHidden/>
              </w:rPr>
            </w:r>
            <w:r>
              <w:rPr>
                <w:noProof/>
                <w:webHidden/>
              </w:rPr>
              <w:fldChar w:fldCharType="separate"/>
            </w:r>
            <w:r>
              <w:rPr>
                <w:noProof/>
                <w:webHidden/>
              </w:rPr>
              <w:t>10</w:t>
            </w:r>
            <w:r>
              <w:rPr>
                <w:noProof/>
                <w:webHidden/>
              </w:rPr>
              <w:fldChar w:fldCharType="end"/>
            </w:r>
          </w:hyperlink>
        </w:p>
        <w:p w14:paraId="6D12127F" w14:textId="701809A8" w:rsidR="00A73370" w:rsidRDefault="00A73370">
          <w:pPr>
            <w:pStyle w:val="Spistreci2"/>
            <w:rPr>
              <w:rFonts w:asciiTheme="minorHAnsi" w:eastAsiaTheme="minorEastAsia" w:hAnsiTheme="minorHAnsi" w:cstheme="minorBidi"/>
              <w:noProof/>
              <w:kern w:val="2"/>
              <w14:ligatures w14:val="standardContextual"/>
            </w:rPr>
          </w:pPr>
          <w:hyperlink w:anchor="_Toc195770849" w:history="1">
            <w:r w:rsidRPr="002217A2">
              <w:rPr>
                <w:rStyle w:val="Hipercze"/>
                <w:rFonts w:cstheme="minorHAnsi"/>
                <w:b/>
                <w:bCs/>
                <w:noProof/>
              </w:rPr>
              <w:t>16.</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Statut Wnioskodawcy</w:t>
            </w:r>
            <w:r>
              <w:rPr>
                <w:noProof/>
                <w:webHidden/>
              </w:rPr>
              <w:tab/>
            </w:r>
            <w:r>
              <w:rPr>
                <w:noProof/>
                <w:webHidden/>
              </w:rPr>
              <w:fldChar w:fldCharType="begin"/>
            </w:r>
            <w:r>
              <w:rPr>
                <w:noProof/>
                <w:webHidden/>
              </w:rPr>
              <w:instrText xml:space="preserve"> PAGEREF _Toc195770849 \h </w:instrText>
            </w:r>
            <w:r>
              <w:rPr>
                <w:noProof/>
                <w:webHidden/>
              </w:rPr>
            </w:r>
            <w:r>
              <w:rPr>
                <w:noProof/>
                <w:webHidden/>
              </w:rPr>
              <w:fldChar w:fldCharType="separate"/>
            </w:r>
            <w:r>
              <w:rPr>
                <w:noProof/>
                <w:webHidden/>
              </w:rPr>
              <w:t>10</w:t>
            </w:r>
            <w:r>
              <w:rPr>
                <w:noProof/>
                <w:webHidden/>
              </w:rPr>
              <w:fldChar w:fldCharType="end"/>
            </w:r>
          </w:hyperlink>
        </w:p>
        <w:p w14:paraId="695C72CB" w14:textId="058FB469" w:rsidR="00A73370" w:rsidRDefault="00A73370">
          <w:pPr>
            <w:pStyle w:val="Spistreci2"/>
            <w:rPr>
              <w:rFonts w:asciiTheme="minorHAnsi" w:eastAsiaTheme="minorEastAsia" w:hAnsiTheme="minorHAnsi" w:cstheme="minorBidi"/>
              <w:noProof/>
              <w:kern w:val="2"/>
              <w14:ligatures w14:val="standardContextual"/>
            </w:rPr>
          </w:pPr>
          <w:hyperlink w:anchor="_Toc195770850" w:history="1">
            <w:r w:rsidRPr="002217A2">
              <w:rPr>
                <w:rStyle w:val="Hipercze"/>
                <w:rFonts w:cstheme="minorHAnsi"/>
                <w:b/>
                <w:bCs/>
                <w:noProof/>
              </w:rPr>
              <w:t>17.</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Metodologia obliczania godzinowej stawki wynagrodzenia</w:t>
            </w:r>
            <w:r>
              <w:rPr>
                <w:noProof/>
                <w:webHidden/>
              </w:rPr>
              <w:tab/>
            </w:r>
            <w:r>
              <w:rPr>
                <w:noProof/>
                <w:webHidden/>
              </w:rPr>
              <w:fldChar w:fldCharType="begin"/>
            </w:r>
            <w:r>
              <w:rPr>
                <w:noProof/>
                <w:webHidden/>
              </w:rPr>
              <w:instrText xml:space="preserve"> PAGEREF _Toc195770850 \h </w:instrText>
            </w:r>
            <w:r>
              <w:rPr>
                <w:noProof/>
                <w:webHidden/>
              </w:rPr>
            </w:r>
            <w:r>
              <w:rPr>
                <w:noProof/>
                <w:webHidden/>
              </w:rPr>
              <w:fldChar w:fldCharType="separate"/>
            </w:r>
            <w:r>
              <w:rPr>
                <w:noProof/>
                <w:webHidden/>
              </w:rPr>
              <w:t>10</w:t>
            </w:r>
            <w:r>
              <w:rPr>
                <w:noProof/>
                <w:webHidden/>
              </w:rPr>
              <w:fldChar w:fldCharType="end"/>
            </w:r>
          </w:hyperlink>
        </w:p>
        <w:p w14:paraId="1AACBBE0" w14:textId="52C3077C" w:rsidR="00A73370" w:rsidRDefault="00A73370">
          <w:pPr>
            <w:pStyle w:val="Spistreci2"/>
            <w:rPr>
              <w:rFonts w:asciiTheme="minorHAnsi" w:eastAsiaTheme="minorEastAsia" w:hAnsiTheme="minorHAnsi" w:cstheme="minorBidi"/>
              <w:noProof/>
              <w:kern w:val="2"/>
              <w14:ligatures w14:val="standardContextual"/>
            </w:rPr>
          </w:pPr>
          <w:hyperlink w:anchor="_Toc195770851" w:history="1">
            <w:r w:rsidRPr="002217A2">
              <w:rPr>
                <w:rStyle w:val="Hipercze"/>
                <w:rFonts w:cstheme="minorHAnsi"/>
                <w:b/>
                <w:bCs/>
                <w:noProof/>
              </w:rPr>
              <w:t>18.</w:t>
            </w:r>
            <w:r>
              <w:rPr>
                <w:rFonts w:asciiTheme="minorHAnsi" w:eastAsiaTheme="minorEastAsia" w:hAnsiTheme="minorHAnsi" w:cstheme="minorBidi"/>
                <w:noProof/>
                <w:kern w:val="2"/>
                <w14:ligatures w14:val="standardContextual"/>
              </w:rPr>
              <w:tab/>
            </w:r>
            <w:r w:rsidRPr="002217A2">
              <w:rPr>
                <w:rStyle w:val="Hipercze"/>
                <w:rFonts w:cstheme="minorHAnsi"/>
                <w:b/>
                <w:bCs/>
                <w:noProof/>
              </w:rPr>
              <w:t>Inne załączone dokumenty</w:t>
            </w:r>
            <w:r>
              <w:rPr>
                <w:noProof/>
                <w:webHidden/>
              </w:rPr>
              <w:tab/>
            </w:r>
            <w:r>
              <w:rPr>
                <w:noProof/>
                <w:webHidden/>
              </w:rPr>
              <w:fldChar w:fldCharType="begin"/>
            </w:r>
            <w:r>
              <w:rPr>
                <w:noProof/>
                <w:webHidden/>
              </w:rPr>
              <w:instrText xml:space="preserve"> PAGEREF _Toc195770851 \h </w:instrText>
            </w:r>
            <w:r>
              <w:rPr>
                <w:noProof/>
                <w:webHidden/>
              </w:rPr>
            </w:r>
            <w:r>
              <w:rPr>
                <w:noProof/>
                <w:webHidden/>
              </w:rPr>
              <w:fldChar w:fldCharType="separate"/>
            </w:r>
            <w:r>
              <w:rPr>
                <w:noProof/>
                <w:webHidden/>
              </w:rPr>
              <w:t>11</w:t>
            </w:r>
            <w:r>
              <w:rPr>
                <w:noProof/>
                <w:webHidden/>
              </w:rPr>
              <w:fldChar w:fldCharType="end"/>
            </w:r>
          </w:hyperlink>
        </w:p>
        <w:p w14:paraId="0A3955C1" w14:textId="6FB049F4" w:rsidR="008A7243" w:rsidRPr="008C73DA" w:rsidRDefault="008A7243" w:rsidP="00FC53C4">
          <w:pPr>
            <w:spacing w:line="276" w:lineRule="auto"/>
            <w:rPr>
              <w:rFonts w:asciiTheme="minorHAnsi" w:hAnsiTheme="minorHAnsi" w:cstheme="minorHAnsi"/>
            </w:rPr>
          </w:pPr>
          <w:r w:rsidRPr="008C73DA">
            <w:rPr>
              <w:rFonts w:asciiTheme="minorHAnsi" w:hAnsiTheme="minorHAnsi" w:cstheme="minorHAnsi"/>
              <w:sz w:val="22"/>
              <w:szCs w:val="22"/>
            </w:rPr>
            <w:fldChar w:fldCharType="end"/>
          </w:r>
        </w:p>
      </w:sdtContent>
    </w:sdt>
    <w:p w14:paraId="217CAA3E" w14:textId="77777777" w:rsidR="008A7243" w:rsidRPr="008C73DA" w:rsidRDefault="008A7243" w:rsidP="008A7243">
      <w:pPr>
        <w:rPr>
          <w:rFonts w:asciiTheme="minorHAnsi" w:hAnsiTheme="minorHAnsi" w:cstheme="minorHAnsi"/>
          <w:highlight w:val="green"/>
          <w:lang w:eastAsia="x-none"/>
        </w:rPr>
      </w:pPr>
    </w:p>
    <w:p w14:paraId="6006542D" w14:textId="77777777" w:rsidR="00C85147" w:rsidRPr="008C73DA" w:rsidRDefault="00C85147" w:rsidP="00F12E71">
      <w:pPr>
        <w:pStyle w:val="Nagwek2"/>
        <w:rPr>
          <w:rFonts w:asciiTheme="minorHAnsi" w:hAnsiTheme="minorHAnsi" w:cstheme="minorHAnsi"/>
          <w:b/>
          <w:bCs/>
          <w:sz w:val="24"/>
          <w:szCs w:val="24"/>
        </w:rPr>
      </w:pPr>
    </w:p>
    <w:p w14:paraId="1A22480E" w14:textId="77777777" w:rsidR="00C85147" w:rsidRPr="008C73DA" w:rsidRDefault="00C85147" w:rsidP="00F12E71">
      <w:pPr>
        <w:pStyle w:val="Nagwek2"/>
        <w:rPr>
          <w:rFonts w:asciiTheme="minorHAnsi" w:hAnsiTheme="minorHAnsi" w:cstheme="minorHAnsi"/>
          <w:b/>
          <w:bCs/>
          <w:sz w:val="24"/>
          <w:szCs w:val="24"/>
        </w:rPr>
      </w:pPr>
    </w:p>
    <w:p w14:paraId="3101E5C6" w14:textId="77777777" w:rsidR="00C85147" w:rsidRPr="008C73DA" w:rsidRDefault="00C85147" w:rsidP="00F12E71">
      <w:pPr>
        <w:pStyle w:val="Nagwek2"/>
        <w:rPr>
          <w:rFonts w:asciiTheme="minorHAnsi" w:hAnsiTheme="minorHAnsi" w:cstheme="minorHAnsi"/>
          <w:b/>
          <w:bCs/>
          <w:sz w:val="24"/>
          <w:szCs w:val="24"/>
        </w:rPr>
      </w:pPr>
    </w:p>
    <w:p w14:paraId="04643B31" w14:textId="77777777" w:rsidR="00C85147" w:rsidRPr="008C73DA" w:rsidRDefault="00C85147" w:rsidP="00F12E71">
      <w:pPr>
        <w:pStyle w:val="Nagwek2"/>
        <w:rPr>
          <w:rFonts w:asciiTheme="minorHAnsi" w:hAnsiTheme="minorHAnsi" w:cstheme="minorHAnsi"/>
          <w:b/>
          <w:bCs/>
          <w:sz w:val="24"/>
          <w:szCs w:val="24"/>
        </w:rPr>
      </w:pPr>
    </w:p>
    <w:p w14:paraId="3AA75AD1" w14:textId="77777777" w:rsidR="00C85147" w:rsidRPr="008C73DA" w:rsidRDefault="00C85147" w:rsidP="00C85147">
      <w:pPr>
        <w:rPr>
          <w:rFonts w:asciiTheme="minorHAnsi" w:hAnsiTheme="minorHAnsi" w:cstheme="minorHAnsi"/>
        </w:rPr>
      </w:pPr>
    </w:p>
    <w:p w14:paraId="492D5CD9" w14:textId="77777777" w:rsidR="00C85147" w:rsidRPr="008C73DA" w:rsidRDefault="00C85147" w:rsidP="00C85147">
      <w:pPr>
        <w:rPr>
          <w:rFonts w:asciiTheme="minorHAnsi" w:hAnsiTheme="minorHAnsi" w:cstheme="minorHAnsi"/>
        </w:rPr>
      </w:pPr>
    </w:p>
    <w:p w14:paraId="4EC27BC4" w14:textId="77777777" w:rsidR="00C85147" w:rsidRPr="008C73DA" w:rsidRDefault="00C85147" w:rsidP="00C85147">
      <w:pPr>
        <w:rPr>
          <w:rFonts w:asciiTheme="minorHAnsi" w:hAnsiTheme="minorHAnsi" w:cstheme="minorHAnsi"/>
        </w:rPr>
      </w:pPr>
    </w:p>
    <w:p w14:paraId="29F83E28" w14:textId="77777777" w:rsidR="007F3BAB" w:rsidRPr="008C73DA" w:rsidRDefault="007F3BAB" w:rsidP="00C85147">
      <w:pPr>
        <w:rPr>
          <w:rFonts w:asciiTheme="minorHAnsi" w:hAnsiTheme="minorHAnsi" w:cstheme="minorHAnsi"/>
        </w:rPr>
      </w:pPr>
    </w:p>
    <w:p w14:paraId="206A6267" w14:textId="77777777" w:rsidR="007F3BAB" w:rsidRDefault="007F3BAB" w:rsidP="00C85147">
      <w:pPr>
        <w:rPr>
          <w:rFonts w:asciiTheme="minorHAnsi" w:hAnsiTheme="minorHAnsi" w:cstheme="minorHAnsi"/>
        </w:rPr>
      </w:pPr>
    </w:p>
    <w:p w14:paraId="7EC41598" w14:textId="77777777" w:rsidR="00B65E60" w:rsidRPr="008C73DA" w:rsidRDefault="00B65E60" w:rsidP="00C85147">
      <w:pPr>
        <w:rPr>
          <w:rFonts w:asciiTheme="minorHAnsi" w:hAnsiTheme="minorHAnsi" w:cstheme="minorHAnsi"/>
        </w:rPr>
      </w:pPr>
    </w:p>
    <w:p w14:paraId="40624BB0" w14:textId="77777777" w:rsidR="007F3BAB" w:rsidRPr="008C73DA" w:rsidRDefault="007F3BAB" w:rsidP="00C85147">
      <w:pPr>
        <w:rPr>
          <w:rFonts w:asciiTheme="minorHAnsi" w:hAnsiTheme="minorHAnsi" w:cstheme="minorHAnsi"/>
        </w:rPr>
      </w:pPr>
    </w:p>
    <w:p w14:paraId="00AA0039" w14:textId="77777777" w:rsidR="00B65E60" w:rsidRPr="00B65E60" w:rsidRDefault="00B65E60" w:rsidP="00B65E60">
      <w:pPr>
        <w:pStyle w:val="Nagwek2"/>
        <w:rPr>
          <w:rFonts w:ascii="Calibri" w:hAnsi="Calibri" w:cs="Calibri"/>
          <w:b/>
          <w:bCs/>
          <w:sz w:val="22"/>
          <w:szCs w:val="22"/>
        </w:rPr>
      </w:pPr>
      <w:bookmarkStart w:id="0" w:name="_Toc192837416"/>
      <w:bookmarkStart w:id="1" w:name="_Hlk151384160"/>
      <w:bookmarkStart w:id="2" w:name="_Toc195770833"/>
      <w:r w:rsidRPr="00B65E60">
        <w:rPr>
          <w:rFonts w:ascii="Calibri" w:hAnsi="Calibri" w:cs="Calibri"/>
          <w:b/>
          <w:bCs/>
          <w:sz w:val="22"/>
          <w:szCs w:val="22"/>
        </w:rPr>
        <w:t>Informacje ogólne</w:t>
      </w:r>
      <w:bookmarkEnd w:id="0"/>
      <w:bookmarkEnd w:id="2"/>
    </w:p>
    <w:p w14:paraId="14D72EAD" w14:textId="77777777" w:rsidR="00B65E60" w:rsidRPr="00B65E60" w:rsidRDefault="00B65E60" w:rsidP="00B65E60">
      <w:pPr>
        <w:rPr>
          <w:rFonts w:ascii="Calibri" w:hAnsi="Calibri" w:cs="Calibri"/>
          <w:sz w:val="22"/>
          <w:szCs w:val="22"/>
        </w:rPr>
      </w:pPr>
    </w:p>
    <w:p w14:paraId="1E265D85" w14:textId="77777777" w:rsidR="00B65E60" w:rsidRPr="00B65E60" w:rsidRDefault="00B65E60" w:rsidP="00B65E60">
      <w:pPr>
        <w:spacing w:line="264" w:lineRule="auto"/>
        <w:jc w:val="both"/>
        <w:rPr>
          <w:rFonts w:ascii="Calibri" w:hAnsi="Calibri" w:cs="Calibri"/>
          <w:sz w:val="22"/>
          <w:szCs w:val="22"/>
        </w:rPr>
      </w:pPr>
      <w:r w:rsidRPr="00B65E60">
        <w:rPr>
          <w:rFonts w:ascii="Calibri" w:hAnsi="Calibri" w:cs="Calibri"/>
          <w:sz w:val="22"/>
          <w:szCs w:val="22"/>
        </w:rPr>
        <w:t xml:space="preserve">Załączniki do wniosku o dofinansowanie projektu są wskazane w treści Regulaminu wyboru projektów oraz sekcji K formularza wniosku dostępnego w aplikacji WOD2021. Należy je dołączyć w formie elektronicznej (w formacie PDF, arkusze kalkulacyjne w formacie xls, </w:t>
      </w:r>
      <w:proofErr w:type="spellStart"/>
      <w:r w:rsidRPr="00B65E60">
        <w:rPr>
          <w:rFonts w:ascii="Calibri" w:hAnsi="Calibri" w:cs="Calibri"/>
          <w:sz w:val="22"/>
          <w:szCs w:val="22"/>
        </w:rPr>
        <w:t>xlsx</w:t>
      </w:r>
      <w:proofErr w:type="spellEnd"/>
      <w:r w:rsidRPr="00B65E60">
        <w:rPr>
          <w:rFonts w:ascii="Calibri" w:hAnsi="Calibri" w:cs="Calibri"/>
          <w:sz w:val="22"/>
          <w:szCs w:val="22"/>
        </w:rPr>
        <w:t xml:space="preserve">) </w:t>
      </w:r>
      <w:r w:rsidRPr="00B65E60">
        <w:rPr>
          <w:rFonts w:ascii="Calibri" w:hAnsi="Calibri" w:cs="Calibri"/>
          <w:sz w:val="22"/>
          <w:szCs w:val="22"/>
        </w:rPr>
        <w:br/>
        <w:t xml:space="preserve">na obowiązujących wzorach, dołączonych do Regulaminu wyboru projektów, tam gdzie znajduje to zastosowanie. </w:t>
      </w:r>
    </w:p>
    <w:p w14:paraId="40DE7EE9" w14:textId="77777777" w:rsidR="00B65E60" w:rsidRPr="00B65E60" w:rsidRDefault="00B65E60" w:rsidP="00B65E60">
      <w:pPr>
        <w:spacing w:line="264" w:lineRule="auto"/>
        <w:jc w:val="both"/>
        <w:rPr>
          <w:rFonts w:ascii="Calibri" w:hAnsi="Calibri" w:cs="Calibri"/>
          <w:sz w:val="22"/>
          <w:szCs w:val="22"/>
        </w:rPr>
      </w:pPr>
    </w:p>
    <w:p w14:paraId="32B78CB2" w14:textId="77777777" w:rsidR="00B65E60" w:rsidRPr="00B65E60" w:rsidRDefault="00B65E60" w:rsidP="00B65E60">
      <w:pPr>
        <w:spacing w:line="264" w:lineRule="auto"/>
        <w:jc w:val="both"/>
        <w:rPr>
          <w:rFonts w:ascii="Calibri" w:hAnsi="Calibri" w:cs="Calibri"/>
          <w:sz w:val="22"/>
          <w:szCs w:val="22"/>
        </w:rPr>
      </w:pPr>
      <w:r w:rsidRPr="00B65E60">
        <w:rPr>
          <w:rFonts w:ascii="Calibri" w:hAnsi="Calibri" w:cs="Calibri"/>
          <w:sz w:val="22"/>
          <w:szCs w:val="22"/>
        </w:rPr>
        <w:t xml:space="preserve">Każdy załączony plik musi mieć nazwę, a także numer zgodny z kolejnością i numeracją załączników we wniosku o dofinansowanie projektu. </w:t>
      </w:r>
    </w:p>
    <w:p w14:paraId="469D54F1" w14:textId="77777777" w:rsidR="00B65E60" w:rsidRPr="00B65E60" w:rsidRDefault="00B65E60" w:rsidP="00B65E60">
      <w:pPr>
        <w:spacing w:line="264" w:lineRule="auto"/>
        <w:jc w:val="both"/>
        <w:rPr>
          <w:rFonts w:ascii="Calibri" w:hAnsi="Calibri" w:cs="Calibri"/>
          <w:sz w:val="22"/>
          <w:szCs w:val="22"/>
        </w:rPr>
      </w:pPr>
    </w:p>
    <w:tbl>
      <w:tblPr>
        <w:tblStyle w:val="Tabela-Siatka"/>
        <w:tblpPr w:leftFromText="141" w:rightFromText="141" w:vertAnchor="text" w:horzAnchor="margin" w:tblpY="2"/>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B65E60" w:rsidRPr="00B65E60" w14:paraId="464D1625" w14:textId="77777777" w:rsidTr="0083656E">
        <w:tc>
          <w:tcPr>
            <w:tcW w:w="9026" w:type="dxa"/>
          </w:tcPr>
          <w:p w14:paraId="1CD077F2" w14:textId="77777777" w:rsidR="00B65E60" w:rsidRPr="00B65E60" w:rsidRDefault="00B65E60" w:rsidP="0083656E">
            <w:pPr>
              <w:spacing w:line="264" w:lineRule="auto"/>
              <w:jc w:val="both"/>
              <w:rPr>
                <w:rFonts w:ascii="Calibri" w:hAnsi="Calibri" w:cs="Calibri"/>
                <w:b/>
                <w:bCs/>
                <w:sz w:val="22"/>
                <w:szCs w:val="22"/>
              </w:rPr>
            </w:pPr>
            <w:r w:rsidRPr="00B65E60">
              <w:rPr>
                <w:rFonts w:ascii="Calibri" w:hAnsi="Calibri" w:cs="Calibri"/>
                <w:b/>
                <w:bCs/>
                <w:sz w:val="22"/>
                <w:szCs w:val="22"/>
              </w:rPr>
              <w:t>UWAGA!</w:t>
            </w:r>
          </w:p>
          <w:p w14:paraId="049642F4" w14:textId="77777777" w:rsidR="00B65E60" w:rsidRPr="00B65E60" w:rsidRDefault="00B65E60" w:rsidP="0083656E">
            <w:pPr>
              <w:spacing w:line="264" w:lineRule="auto"/>
              <w:jc w:val="both"/>
              <w:rPr>
                <w:rFonts w:ascii="Calibri" w:hAnsi="Calibri" w:cs="Calibri"/>
                <w:sz w:val="22"/>
                <w:szCs w:val="22"/>
              </w:rPr>
            </w:pPr>
          </w:p>
          <w:p w14:paraId="13933B6C" w14:textId="77777777" w:rsidR="00B65E60" w:rsidRPr="00B65E60" w:rsidRDefault="00B65E60" w:rsidP="0083656E">
            <w:pPr>
              <w:spacing w:line="264" w:lineRule="auto"/>
              <w:jc w:val="both"/>
              <w:rPr>
                <w:rFonts w:ascii="Calibri" w:hAnsi="Calibri" w:cs="Calibri"/>
                <w:b/>
                <w:bCs/>
                <w:sz w:val="22"/>
                <w:szCs w:val="22"/>
              </w:rPr>
            </w:pPr>
            <w:r w:rsidRPr="00B65E60">
              <w:rPr>
                <w:rFonts w:ascii="Calibri" w:hAnsi="Calibri" w:cs="Calibri"/>
                <w:b/>
                <w:bCs/>
                <w:sz w:val="22"/>
                <w:szCs w:val="22"/>
              </w:rPr>
              <w:t xml:space="preserve">Wszystkie załączniki (za wyjątkiem tych w formacie xls, </w:t>
            </w:r>
            <w:proofErr w:type="spellStart"/>
            <w:r w:rsidRPr="00B65E60">
              <w:rPr>
                <w:rFonts w:ascii="Calibri" w:hAnsi="Calibri" w:cs="Calibri"/>
                <w:b/>
                <w:bCs/>
                <w:sz w:val="22"/>
                <w:szCs w:val="22"/>
              </w:rPr>
              <w:t>xlsx</w:t>
            </w:r>
            <w:proofErr w:type="spellEnd"/>
            <w:r w:rsidRPr="00B65E60">
              <w:rPr>
                <w:rFonts w:ascii="Calibri" w:hAnsi="Calibri" w:cs="Calibri"/>
                <w:b/>
                <w:bCs/>
                <w:sz w:val="22"/>
                <w:szCs w:val="22"/>
              </w:rPr>
              <w:t xml:space="preserve">) powinny zostać podpisane kwalifikowanym podpisem elektronicznym przez Wnioskodawcę lub osobę upoważnioną </w:t>
            </w:r>
            <w:r w:rsidRPr="00B65E60">
              <w:rPr>
                <w:rFonts w:ascii="Calibri" w:hAnsi="Calibri" w:cs="Calibri"/>
                <w:b/>
                <w:bCs/>
                <w:sz w:val="22"/>
                <w:szCs w:val="22"/>
              </w:rPr>
              <w:br/>
              <w:t>do reprezentowania Wnioskodawcy. W przypadku dokumentów niewytworzonych przez Wnioskodawcę, opatrzenie ich kwalifikowanym podpisem elektronicznym będzie równoznaczne z potwierdzeniem ich za zgodność z oryginałem.</w:t>
            </w:r>
          </w:p>
          <w:p w14:paraId="125B5B3B" w14:textId="77777777" w:rsidR="00B65E60" w:rsidRPr="00B65E60" w:rsidRDefault="00B65E60" w:rsidP="0083656E">
            <w:pPr>
              <w:spacing w:line="264" w:lineRule="auto"/>
              <w:jc w:val="both"/>
              <w:rPr>
                <w:rFonts w:ascii="Calibri" w:hAnsi="Calibri" w:cs="Calibri"/>
                <w:b/>
                <w:bCs/>
                <w:sz w:val="22"/>
                <w:szCs w:val="22"/>
              </w:rPr>
            </w:pPr>
          </w:p>
          <w:p w14:paraId="55C7945D" w14:textId="77777777" w:rsidR="00B65E60" w:rsidRPr="00B65E60" w:rsidRDefault="00B65E60" w:rsidP="0083656E">
            <w:pPr>
              <w:spacing w:line="264" w:lineRule="auto"/>
              <w:jc w:val="both"/>
              <w:rPr>
                <w:rFonts w:ascii="Calibri" w:hAnsi="Calibri" w:cs="Calibri"/>
                <w:b/>
                <w:bCs/>
                <w:sz w:val="22"/>
                <w:szCs w:val="22"/>
              </w:rPr>
            </w:pPr>
            <w:r w:rsidRPr="00B65E60">
              <w:rPr>
                <w:rFonts w:ascii="Calibri" w:hAnsi="Calibri" w:cs="Calibri"/>
                <w:b/>
                <w:bCs/>
                <w:sz w:val="22"/>
                <w:szCs w:val="22"/>
              </w:rPr>
              <w:t xml:space="preserve">Załączniki do wniosku nieopatrzone kwalifikowanym podpisem elektronicznym będą traktowane jako nieprzedłożone. </w:t>
            </w:r>
          </w:p>
          <w:p w14:paraId="64939AE2" w14:textId="77777777" w:rsidR="00B65E60" w:rsidRPr="00B65E60" w:rsidRDefault="00B65E60" w:rsidP="0083656E">
            <w:pPr>
              <w:spacing w:line="264" w:lineRule="auto"/>
              <w:jc w:val="both"/>
              <w:rPr>
                <w:rFonts w:ascii="Calibri" w:hAnsi="Calibri" w:cs="Calibri"/>
                <w:b/>
                <w:bCs/>
                <w:sz w:val="22"/>
                <w:szCs w:val="22"/>
              </w:rPr>
            </w:pPr>
          </w:p>
          <w:p w14:paraId="0DA9CDE9" w14:textId="77777777" w:rsidR="00B65E60" w:rsidRPr="00B65E60" w:rsidRDefault="00B65E60" w:rsidP="0083656E">
            <w:pPr>
              <w:spacing w:line="264" w:lineRule="auto"/>
              <w:jc w:val="both"/>
              <w:rPr>
                <w:rFonts w:ascii="Calibri" w:hAnsi="Calibri" w:cs="Calibri"/>
                <w:sz w:val="22"/>
                <w:szCs w:val="22"/>
              </w:rPr>
            </w:pPr>
            <w:r w:rsidRPr="00B65E60">
              <w:rPr>
                <w:rFonts w:ascii="Calibri" w:hAnsi="Calibri" w:cs="Calibri"/>
                <w:b/>
                <w:bCs/>
                <w:sz w:val="22"/>
                <w:szCs w:val="22"/>
              </w:rPr>
              <w:t xml:space="preserve">W przypadku podpisywania dokumentów </w:t>
            </w:r>
            <w:bookmarkStart w:id="3" w:name="_Hlk190943171"/>
            <w:r w:rsidRPr="00B65E60">
              <w:rPr>
                <w:rFonts w:ascii="Calibri" w:hAnsi="Calibri" w:cs="Calibri"/>
                <w:b/>
                <w:bCs/>
                <w:sz w:val="22"/>
                <w:szCs w:val="22"/>
              </w:rPr>
              <w:t xml:space="preserve">kwalifikowanym podpisem elektronicznym </w:t>
            </w:r>
            <w:bookmarkEnd w:id="3"/>
            <w:r w:rsidRPr="00B65E60">
              <w:rPr>
                <w:rFonts w:ascii="Calibri" w:hAnsi="Calibri" w:cs="Calibri"/>
                <w:b/>
                <w:bCs/>
                <w:sz w:val="22"/>
                <w:szCs w:val="22"/>
              </w:rPr>
              <w:t xml:space="preserve">przez osobę nieuprawnioną do reprezentowania Wnioskodawcy na mocy ustawy </w:t>
            </w:r>
            <w:r w:rsidRPr="00B65E60">
              <w:rPr>
                <w:rFonts w:ascii="Calibri" w:hAnsi="Calibri" w:cs="Calibri"/>
                <w:b/>
                <w:bCs/>
                <w:sz w:val="22"/>
                <w:szCs w:val="22"/>
              </w:rPr>
              <w:br/>
              <w:t xml:space="preserve">lub dokumentu rejestrowego, konieczne jest dołączenie Pełnomocnictwa </w:t>
            </w:r>
            <w:r w:rsidRPr="00B65E60">
              <w:rPr>
                <w:rFonts w:ascii="Calibri" w:hAnsi="Calibri" w:cs="Calibri"/>
                <w:b/>
                <w:bCs/>
                <w:sz w:val="22"/>
                <w:szCs w:val="22"/>
              </w:rPr>
              <w:br/>
              <w:t xml:space="preserve">do reprezentowania wnioskodawcy, podpisanego kwalifikowanym podpisem elektronicznym przez osobę do tego uprawnioną. Brak złożenia Pełnomocnictwa </w:t>
            </w:r>
            <w:r w:rsidRPr="00B65E60">
              <w:rPr>
                <w:rFonts w:ascii="Calibri" w:hAnsi="Calibri" w:cs="Calibri"/>
                <w:b/>
                <w:bCs/>
                <w:sz w:val="22"/>
                <w:szCs w:val="22"/>
              </w:rPr>
              <w:br/>
              <w:t xml:space="preserve">w wymaganej formie i/lub zakresie będzie skutkowało uznaniem dokumentów </w:t>
            </w:r>
            <w:r w:rsidRPr="00B65E60">
              <w:rPr>
                <w:rFonts w:ascii="Calibri" w:hAnsi="Calibri" w:cs="Calibri"/>
                <w:b/>
                <w:bCs/>
                <w:sz w:val="22"/>
                <w:szCs w:val="22"/>
              </w:rPr>
              <w:br/>
              <w:t>za niezłożone.</w:t>
            </w:r>
          </w:p>
        </w:tc>
      </w:tr>
    </w:tbl>
    <w:p w14:paraId="1657739E" w14:textId="77777777" w:rsidR="00B65E60" w:rsidRPr="00B65E60" w:rsidRDefault="00B65E60" w:rsidP="00B65E60">
      <w:pPr>
        <w:spacing w:line="264" w:lineRule="auto"/>
        <w:jc w:val="both"/>
        <w:rPr>
          <w:rFonts w:ascii="Calibri" w:hAnsi="Calibri" w:cs="Calibri"/>
          <w:sz w:val="22"/>
          <w:szCs w:val="22"/>
        </w:rPr>
      </w:pPr>
    </w:p>
    <w:p w14:paraId="33FB36A3" w14:textId="77777777" w:rsidR="00B65E60" w:rsidRPr="00B65E60" w:rsidRDefault="00B65E60" w:rsidP="00B65E60">
      <w:pPr>
        <w:spacing w:after="200" w:line="264" w:lineRule="auto"/>
        <w:jc w:val="both"/>
        <w:rPr>
          <w:rFonts w:ascii="Calibri" w:hAnsi="Calibri" w:cs="Calibri"/>
          <w:sz w:val="22"/>
          <w:szCs w:val="22"/>
        </w:rPr>
      </w:pPr>
      <w:r w:rsidRPr="00B65E60">
        <w:rPr>
          <w:rFonts w:ascii="Calibri" w:hAnsi="Calibri" w:cs="Calibri"/>
          <w:sz w:val="22"/>
          <w:szCs w:val="22"/>
        </w:rPr>
        <w:t xml:space="preserve">Osobami upoważnionymi do podpisania załączników kwalifikowanym podpisem elektronicznym </w:t>
      </w:r>
      <w:r w:rsidRPr="00B65E60">
        <w:rPr>
          <w:rFonts w:ascii="Calibri" w:hAnsi="Calibri" w:cs="Calibri"/>
          <w:sz w:val="22"/>
          <w:szCs w:val="22"/>
        </w:rPr>
        <w:br/>
        <w:t xml:space="preserve">są osoby upoważnione do składania oświadczeń woli w imieniu wnioskodawcy, zgodnie z zasadami reprezentacji mającymi zastosowanie do danego wnioskodawcy, wynikającymi w szczególności </w:t>
      </w:r>
      <w:r w:rsidRPr="00B65E60">
        <w:rPr>
          <w:rFonts w:ascii="Calibri" w:hAnsi="Calibri" w:cs="Calibri"/>
          <w:sz w:val="22"/>
          <w:szCs w:val="22"/>
        </w:rPr>
        <w:br/>
        <w:t xml:space="preserve">z przepisów prawa, statutów oraz innych źródeł, w tym udzielonych prokur i pełnomocnictw, </w:t>
      </w:r>
      <w:r w:rsidRPr="00B65E60">
        <w:rPr>
          <w:rFonts w:ascii="Calibri" w:hAnsi="Calibri" w:cs="Calibri"/>
          <w:sz w:val="22"/>
          <w:szCs w:val="22"/>
        </w:rPr>
        <w:br/>
        <w:t xml:space="preserve">z zastrzeżeniem, że ww. pełnomocnictwa </w:t>
      </w:r>
      <w:r w:rsidRPr="00B65E60">
        <w:rPr>
          <w:rFonts w:ascii="Calibri" w:hAnsi="Calibri" w:cs="Calibri"/>
          <w:sz w:val="22"/>
          <w:szCs w:val="22"/>
          <w:u w:val="single"/>
        </w:rPr>
        <w:t>zostaną załączone do wniosku, zgodnie z niniejszą instrukcją.</w:t>
      </w:r>
    </w:p>
    <w:p w14:paraId="476BD492" w14:textId="77777777" w:rsidR="00B65E60" w:rsidRPr="00B65E60" w:rsidRDefault="00B65E60" w:rsidP="00B65E60">
      <w:pPr>
        <w:spacing w:after="200" w:line="264" w:lineRule="auto"/>
        <w:jc w:val="both"/>
        <w:rPr>
          <w:rFonts w:ascii="Calibri" w:hAnsi="Calibri" w:cs="Calibri"/>
          <w:sz w:val="22"/>
          <w:szCs w:val="22"/>
        </w:rPr>
      </w:pPr>
      <w:r w:rsidRPr="00B65E60">
        <w:rPr>
          <w:rFonts w:ascii="Calibri" w:hAnsi="Calibri" w:cs="Calibri"/>
          <w:sz w:val="22"/>
          <w:szCs w:val="22"/>
        </w:rPr>
        <w:t xml:space="preserve">W ramach jednego załącznika można dołączyć tylko jeden plik o wielkości nieprzekraczającej 25MB. </w:t>
      </w:r>
      <w:r w:rsidRPr="00B65E60">
        <w:rPr>
          <w:rFonts w:ascii="Calibri" w:hAnsi="Calibri" w:cs="Calibri"/>
          <w:sz w:val="22"/>
          <w:szCs w:val="22"/>
        </w:rPr>
        <w:br/>
        <w:t xml:space="preserve">W przypadku skanowania kilku dokumentów stanowiących jeden załącznik należy je zeskanować </w:t>
      </w:r>
      <w:r w:rsidRPr="00B65E60">
        <w:rPr>
          <w:rFonts w:ascii="Calibri" w:hAnsi="Calibri" w:cs="Calibri"/>
          <w:sz w:val="22"/>
          <w:szCs w:val="22"/>
        </w:rPr>
        <w:br/>
        <w:t xml:space="preserve">do jednego pliku. Jeżeli wielkość pliku przekroczy 25 MB, należy go podzielić i dodać kolejną część </w:t>
      </w:r>
      <w:r w:rsidRPr="00B65E60">
        <w:rPr>
          <w:rFonts w:ascii="Calibri" w:hAnsi="Calibri" w:cs="Calibri"/>
          <w:sz w:val="22"/>
          <w:szCs w:val="22"/>
        </w:rPr>
        <w:br/>
        <w:t xml:space="preserve">w ramach załącznika „Inny dokument przedkładany przez wnioskodawcę” lub skompresować (np. zip). </w:t>
      </w:r>
      <w:r w:rsidRPr="00B65E60">
        <w:rPr>
          <w:rFonts w:ascii="Calibri" w:hAnsi="Calibri" w:cs="Calibri"/>
          <w:b/>
          <w:bCs/>
          <w:sz w:val="22"/>
          <w:szCs w:val="22"/>
        </w:rPr>
        <w:t xml:space="preserve">Przy czym, w przypadku plików skompresowanych, każdy z plików/dokumentów wchodzących </w:t>
      </w:r>
      <w:r w:rsidRPr="00B65E60">
        <w:rPr>
          <w:rFonts w:ascii="Calibri" w:hAnsi="Calibri" w:cs="Calibri"/>
          <w:b/>
          <w:bCs/>
          <w:sz w:val="22"/>
          <w:szCs w:val="22"/>
        </w:rPr>
        <w:br/>
        <w:t>w skład tego pliku skompresowanego musi być podpisany kwalifikowanym podpisem elektronicznym. Podpisanie skompresowanego pliku zwierającego kilka dokumentów (zamiast podpisania każdego z plików/dokumentów wchodzących w skład pliku skompresowanego) nie jest równoznaczne z podpisaniem każdego z dokumentów zawartych w skompresowanym pliku i nie można takiego podpisu uznać za prawidłowy.</w:t>
      </w:r>
    </w:p>
    <w:p w14:paraId="6CB4B220" w14:textId="208E8E89" w:rsidR="001C34A8" w:rsidRPr="00666FE5" w:rsidRDefault="007F3BAB" w:rsidP="002B42AD">
      <w:pPr>
        <w:pStyle w:val="Nagwek2"/>
        <w:numPr>
          <w:ilvl w:val="0"/>
          <w:numId w:val="31"/>
        </w:numPr>
        <w:spacing w:after="120"/>
        <w:ind w:left="357" w:hanging="357"/>
        <w:rPr>
          <w:rFonts w:asciiTheme="minorHAnsi" w:hAnsiTheme="minorHAnsi" w:cstheme="minorHAnsi"/>
          <w:b/>
          <w:bCs/>
          <w:sz w:val="22"/>
          <w:szCs w:val="22"/>
        </w:rPr>
      </w:pPr>
      <w:bookmarkStart w:id="4" w:name="_Toc195770834"/>
      <w:r w:rsidRPr="00666FE5">
        <w:rPr>
          <w:rFonts w:asciiTheme="minorHAnsi" w:hAnsiTheme="minorHAnsi" w:cstheme="minorHAnsi"/>
          <w:b/>
          <w:bCs/>
          <w:sz w:val="22"/>
          <w:szCs w:val="22"/>
        </w:rPr>
        <w:lastRenderedPageBreak/>
        <w:t>Studium Wykonalności</w:t>
      </w:r>
      <w:r w:rsidR="00EF1E16" w:rsidRPr="00666FE5">
        <w:rPr>
          <w:rFonts w:asciiTheme="minorHAnsi" w:hAnsiTheme="minorHAnsi" w:cstheme="minorHAnsi"/>
          <w:b/>
          <w:bCs/>
          <w:sz w:val="22"/>
          <w:szCs w:val="22"/>
        </w:rPr>
        <w:t xml:space="preserve"> wraz z załącznikami finansowymi</w:t>
      </w:r>
      <w:bookmarkEnd w:id="4"/>
    </w:p>
    <w:bookmarkEnd w:id="1"/>
    <w:p w14:paraId="52A0D241" w14:textId="33560142" w:rsidR="00EF1E16" w:rsidRDefault="00DA506B" w:rsidP="00EF1E16">
      <w:pPr>
        <w:spacing w:line="264" w:lineRule="auto"/>
        <w:jc w:val="both"/>
        <w:rPr>
          <w:rFonts w:asciiTheme="minorHAnsi" w:hAnsiTheme="minorHAnsi" w:cstheme="minorHAnsi"/>
          <w:sz w:val="22"/>
          <w:szCs w:val="22"/>
        </w:rPr>
      </w:pPr>
      <w:r w:rsidRPr="00666FE5">
        <w:rPr>
          <w:rFonts w:asciiTheme="minorHAnsi" w:hAnsiTheme="minorHAnsi" w:cstheme="minorHAnsi"/>
          <w:sz w:val="22"/>
          <w:szCs w:val="22"/>
        </w:rPr>
        <w:t>Studium Wykonalności</w:t>
      </w:r>
      <w:r w:rsidR="00EF1E16" w:rsidRPr="00666FE5">
        <w:rPr>
          <w:rFonts w:asciiTheme="minorHAnsi" w:hAnsiTheme="minorHAnsi" w:cstheme="minorHAnsi"/>
          <w:sz w:val="22"/>
          <w:szCs w:val="22"/>
        </w:rPr>
        <w:t xml:space="preserve"> wraz z załącznik</w:t>
      </w:r>
      <w:r w:rsidR="00666FE5">
        <w:rPr>
          <w:rFonts w:asciiTheme="minorHAnsi" w:hAnsiTheme="minorHAnsi" w:cstheme="minorHAnsi"/>
          <w:sz w:val="22"/>
          <w:szCs w:val="22"/>
        </w:rPr>
        <w:t>ami</w:t>
      </w:r>
      <w:r w:rsidR="00EF1E16" w:rsidRPr="00666FE5">
        <w:rPr>
          <w:rFonts w:asciiTheme="minorHAnsi" w:hAnsiTheme="minorHAnsi" w:cstheme="minorHAnsi"/>
          <w:sz w:val="22"/>
          <w:szCs w:val="22"/>
        </w:rPr>
        <w:t xml:space="preserve"> finansowym</w:t>
      </w:r>
      <w:r w:rsidR="00666FE5">
        <w:rPr>
          <w:rFonts w:asciiTheme="minorHAnsi" w:hAnsiTheme="minorHAnsi" w:cstheme="minorHAnsi"/>
          <w:sz w:val="22"/>
          <w:szCs w:val="22"/>
        </w:rPr>
        <w:t>i</w:t>
      </w:r>
      <w:r w:rsidR="00EF1E16" w:rsidRPr="00666FE5">
        <w:rPr>
          <w:rFonts w:asciiTheme="minorHAnsi" w:hAnsiTheme="minorHAnsi" w:cstheme="minorHAnsi"/>
          <w:sz w:val="22"/>
          <w:szCs w:val="22"/>
        </w:rPr>
        <w:t xml:space="preserve"> stanowi załącznik nr</w:t>
      </w:r>
      <w:r w:rsidR="003D2301" w:rsidRPr="00666FE5">
        <w:rPr>
          <w:rFonts w:asciiTheme="minorHAnsi" w:hAnsiTheme="minorHAnsi" w:cstheme="minorHAnsi"/>
          <w:sz w:val="22"/>
          <w:szCs w:val="22"/>
        </w:rPr>
        <w:t xml:space="preserve"> 3 </w:t>
      </w:r>
      <w:r w:rsidR="00EF1E16" w:rsidRPr="00666FE5">
        <w:rPr>
          <w:rFonts w:asciiTheme="minorHAnsi" w:hAnsiTheme="minorHAnsi" w:cstheme="minorHAnsi"/>
          <w:sz w:val="22"/>
          <w:szCs w:val="22"/>
        </w:rPr>
        <w:t xml:space="preserve">do </w:t>
      </w:r>
      <w:r w:rsidR="003D2301" w:rsidRPr="00666FE5">
        <w:rPr>
          <w:rFonts w:asciiTheme="minorHAnsi" w:hAnsiTheme="minorHAnsi" w:cstheme="minorHAnsi"/>
          <w:i/>
          <w:iCs/>
          <w:sz w:val="22"/>
          <w:szCs w:val="22"/>
        </w:rPr>
        <w:t>Regulaminu wyboru projektów</w:t>
      </w:r>
      <w:r w:rsidR="00EF1E16" w:rsidRPr="00666FE5">
        <w:rPr>
          <w:rFonts w:asciiTheme="minorHAnsi" w:hAnsiTheme="minorHAnsi" w:cstheme="minorHAnsi"/>
          <w:sz w:val="22"/>
          <w:szCs w:val="22"/>
        </w:rPr>
        <w:t>. Załączniki finansowe stanowią załączniki n</w:t>
      </w:r>
      <w:r w:rsidR="003D2301" w:rsidRPr="00666FE5">
        <w:rPr>
          <w:rFonts w:asciiTheme="minorHAnsi" w:hAnsiTheme="minorHAnsi" w:cstheme="minorHAnsi"/>
          <w:sz w:val="22"/>
          <w:szCs w:val="22"/>
        </w:rPr>
        <w:t>r</w:t>
      </w:r>
      <w:r w:rsidR="00EF1E16" w:rsidRPr="00666FE5">
        <w:rPr>
          <w:rFonts w:asciiTheme="minorHAnsi" w:hAnsiTheme="minorHAnsi" w:cstheme="minorHAnsi"/>
          <w:sz w:val="22"/>
          <w:szCs w:val="22"/>
        </w:rPr>
        <w:t xml:space="preserve"> </w:t>
      </w:r>
      <w:r w:rsidR="003D2301" w:rsidRPr="00666FE5">
        <w:rPr>
          <w:rFonts w:asciiTheme="minorHAnsi" w:hAnsiTheme="minorHAnsi" w:cstheme="minorHAnsi"/>
          <w:sz w:val="22"/>
          <w:szCs w:val="22"/>
        </w:rPr>
        <w:t>3</w:t>
      </w:r>
      <w:r w:rsidR="00EF1E16" w:rsidRPr="00666FE5">
        <w:rPr>
          <w:rFonts w:asciiTheme="minorHAnsi" w:hAnsiTheme="minorHAnsi" w:cstheme="minorHAnsi"/>
          <w:sz w:val="22"/>
          <w:szCs w:val="22"/>
        </w:rPr>
        <w:t xml:space="preserve">a </w:t>
      </w:r>
      <w:r w:rsidR="00666FE5">
        <w:rPr>
          <w:rFonts w:asciiTheme="minorHAnsi" w:hAnsiTheme="minorHAnsi" w:cstheme="minorHAnsi"/>
          <w:sz w:val="22"/>
          <w:szCs w:val="22"/>
        </w:rPr>
        <w:t>oraz</w:t>
      </w:r>
      <w:r w:rsidR="00EF1E16" w:rsidRPr="00666FE5">
        <w:rPr>
          <w:rFonts w:asciiTheme="minorHAnsi" w:hAnsiTheme="minorHAnsi" w:cstheme="minorHAnsi"/>
          <w:sz w:val="22"/>
          <w:szCs w:val="22"/>
        </w:rPr>
        <w:t xml:space="preserve"> </w:t>
      </w:r>
      <w:r w:rsidR="003D2301" w:rsidRPr="00666FE5">
        <w:rPr>
          <w:rFonts w:asciiTheme="minorHAnsi" w:hAnsiTheme="minorHAnsi" w:cstheme="minorHAnsi"/>
          <w:sz w:val="22"/>
          <w:szCs w:val="22"/>
        </w:rPr>
        <w:t>3</w:t>
      </w:r>
      <w:r w:rsidR="00EF1E16" w:rsidRPr="00666FE5">
        <w:rPr>
          <w:rFonts w:asciiTheme="minorHAnsi" w:hAnsiTheme="minorHAnsi" w:cstheme="minorHAnsi"/>
          <w:sz w:val="22"/>
          <w:szCs w:val="22"/>
        </w:rPr>
        <w:t>b.</w:t>
      </w:r>
      <w:r w:rsidR="003D2301" w:rsidRPr="008C73DA">
        <w:rPr>
          <w:rFonts w:asciiTheme="minorHAnsi" w:hAnsiTheme="minorHAnsi" w:cstheme="minorHAnsi"/>
          <w:sz w:val="22"/>
          <w:szCs w:val="22"/>
        </w:rPr>
        <w:t xml:space="preserve"> </w:t>
      </w:r>
    </w:p>
    <w:p w14:paraId="18DAE125" w14:textId="77777777" w:rsidR="00B65E60" w:rsidRPr="008C73DA" w:rsidRDefault="00B65E60" w:rsidP="00EF1E16">
      <w:pPr>
        <w:spacing w:line="264" w:lineRule="auto"/>
        <w:jc w:val="both"/>
        <w:rPr>
          <w:rFonts w:asciiTheme="minorHAnsi" w:hAnsiTheme="minorHAnsi" w:cstheme="minorHAnsi"/>
          <w:sz w:val="22"/>
          <w:szCs w:val="22"/>
        </w:rPr>
      </w:pPr>
    </w:p>
    <w:p w14:paraId="7F7D4874" w14:textId="4C574E34" w:rsidR="00EF1E16" w:rsidRPr="00B65E60" w:rsidRDefault="00EF1E16" w:rsidP="00EF1E16">
      <w:pPr>
        <w:spacing w:line="264" w:lineRule="auto"/>
        <w:jc w:val="both"/>
        <w:rPr>
          <w:rFonts w:asciiTheme="minorHAnsi" w:hAnsiTheme="minorHAnsi" w:cstheme="minorHAnsi"/>
          <w:b/>
          <w:bCs/>
          <w:sz w:val="22"/>
          <w:szCs w:val="22"/>
        </w:rPr>
      </w:pPr>
      <w:r w:rsidRPr="00B65E60">
        <w:rPr>
          <w:rFonts w:asciiTheme="minorHAnsi" w:hAnsiTheme="minorHAnsi" w:cstheme="minorHAnsi"/>
          <w:b/>
          <w:bCs/>
          <w:sz w:val="22"/>
          <w:szCs w:val="22"/>
        </w:rPr>
        <w:t>Dokumenty należy przedłożyć wraz z wnioskiem o dofinasowanie (załącznik obowiązkowy).</w:t>
      </w:r>
    </w:p>
    <w:p w14:paraId="236461CD" w14:textId="77777777" w:rsidR="003D2301" w:rsidRPr="008C73DA" w:rsidRDefault="003D2301" w:rsidP="003D2301">
      <w:pPr>
        <w:rPr>
          <w:rFonts w:asciiTheme="minorHAnsi" w:eastAsiaTheme="majorEastAsia" w:hAnsiTheme="minorHAnsi" w:cstheme="minorHAnsi"/>
          <w:b/>
          <w:bCs/>
          <w:color w:val="365F91" w:themeColor="accent1" w:themeShade="BF"/>
          <w:sz w:val="22"/>
          <w:szCs w:val="22"/>
        </w:rPr>
      </w:pPr>
    </w:p>
    <w:p w14:paraId="221FD8AA" w14:textId="410C8610" w:rsidR="00EF1E16" w:rsidRPr="008C73DA" w:rsidRDefault="00EF1E16" w:rsidP="002B42AD">
      <w:pPr>
        <w:pStyle w:val="Nagwek2"/>
        <w:numPr>
          <w:ilvl w:val="0"/>
          <w:numId w:val="31"/>
        </w:numPr>
        <w:spacing w:after="120"/>
        <w:ind w:left="357" w:hanging="357"/>
        <w:rPr>
          <w:rFonts w:asciiTheme="minorHAnsi" w:hAnsiTheme="minorHAnsi" w:cstheme="minorHAnsi"/>
          <w:b/>
          <w:bCs/>
          <w:sz w:val="22"/>
          <w:szCs w:val="22"/>
        </w:rPr>
      </w:pPr>
      <w:bookmarkStart w:id="5" w:name="_Toc195770835"/>
      <w:r w:rsidRPr="008C73DA">
        <w:rPr>
          <w:rFonts w:asciiTheme="minorHAnsi" w:hAnsiTheme="minorHAnsi" w:cstheme="minorHAnsi"/>
          <w:b/>
          <w:bCs/>
          <w:sz w:val="22"/>
          <w:szCs w:val="22"/>
        </w:rPr>
        <w:t>Oświadczenia wnioskodawcy</w:t>
      </w:r>
      <w:bookmarkEnd w:id="5"/>
    </w:p>
    <w:p w14:paraId="75F0FF41" w14:textId="46F53ECD" w:rsidR="00B015AF" w:rsidRDefault="00356610" w:rsidP="00C524CF">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008A7243" w:rsidRPr="008C73DA">
        <w:rPr>
          <w:rFonts w:asciiTheme="minorHAnsi" w:hAnsiTheme="minorHAnsi" w:cstheme="minorHAnsi"/>
          <w:i/>
          <w:iCs/>
          <w:sz w:val="22"/>
          <w:szCs w:val="22"/>
        </w:rPr>
        <w:t>O</w:t>
      </w:r>
      <w:r w:rsidRPr="008C73DA">
        <w:rPr>
          <w:rFonts w:asciiTheme="minorHAnsi" w:hAnsiTheme="minorHAnsi" w:cstheme="minorHAnsi"/>
          <w:i/>
          <w:iCs/>
          <w:sz w:val="22"/>
          <w:szCs w:val="22"/>
        </w:rPr>
        <w:t>świadcze</w:t>
      </w:r>
      <w:r w:rsidR="008A7243" w:rsidRPr="008C73DA">
        <w:rPr>
          <w:rFonts w:asciiTheme="minorHAnsi" w:hAnsiTheme="minorHAnsi" w:cstheme="minorHAnsi"/>
          <w:i/>
          <w:iCs/>
          <w:sz w:val="22"/>
          <w:szCs w:val="22"/>
        </w:rPr>
        <w:t>ń wnioskodawcy</w:t>
      </w:r>
      <w:r w:rsidRPr="008C73DA">
        <w:rPr>
          <w:rFonts w:asciiTheme="minorHAnsi" w:hAnsiTheme="minorHAnsi" w:cstheme="minorHAnsi"/>
          <w:sz w:val="22"/>
          <w:szCs w:val="22"/>
        </w:rPr>
        <w:t xml:space="preserve"> stanowi załącznik nr </w:t>
      </w:r>
      <w:r w:rsidR="007229DE">
        <w:rPr>
          <w:rFonts w:asciiTheme="minorHAnsi" w:hAnsiTheme="minorHAnsi" w:cstheme="minorHAnsi"/>
          <w:sz w:val="22"/>
          <w:szCs w:val="22"/>
        </w:rPr>
        <w:t>8</w:t>
      </w:r>
      <w:r w:rsidRPr="008C73DA">
        <w:rPr>
          <w:rFonts w:asciiTheme="minorHAnsi" w:hAnsiTheme="minorHAnsi" w:cstheme="minorHAnsi"/>
          <w:sz w:val="22"/>
          <w:szCs w:val="22"/>
        </w:rPr>
        <w:t xml:space="preserve"> do </w:t>
      </w:r>
      <w:r w:rsidR="008A7243"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w:t>
      </w:r>
      <w:r w:rsidR="00985BF1" w:rsidRPr="008C73DA">
        <w:rPr>
          <w:rFonts w:asciiTheme="minorHAnsi" w:hAnsiTheme="minorHAnsi" w:cstheme="minorHAnsi"/>
          <w:sz w:val="22"/>
          <w:szCs w:val="22"/>
        </w:rPr>
        <w:t xml:space="preserve"> </w:t>
      </w:r>
    </w:p>
    <w:p w14:paraId="769E9819" w14:textId="77777777" w:rsidR="00C141AE" w:rsidRPr="008C73DA" w:rsidRDefault="00C141AE" w:rsidP="00C524CF">
      <w:pPr>
        <w:spacing w:line="264" w:lineRule="auto"/>
        <w:jc w:val="both"/>
        <w:rPr>
          <w:rFonts w:asciiTheme="minorHAnsi" w:hAnsiTheme="minorHAnsi" w:cstheme="minorHAnsi"/>
          <w:sz w:val="22"/>
          <w:szCs w:val="22"/>
        </w:rPr>
      </w:pPr>
    </w:p>
    <w:p w14:paraId="16C7A867" w14:textId="35E08E99" w:rsidR="00B015AF" w:rsidRPr="009A5E2E" w:rsidRDefault="00B015AF" w:rsidP="002470E8">
      <w:pPr>
        <w:spacing w:after="60" w:line="276" w:lineRule="auto"/>
        <w:jc w:val="both"/>
        <w:rPr>
          <w:rFonts w:asciiTheme="minorHAnsi" w:hAnsiTheme="minorHAnsi" w:cstheme="minorHAnsi"/>
          <w:b/>
          <w:bCs/>
          <w:sz w:val="22"/>
          <w:szCs w:val="22"/>
        </w:rPr>
      </w:pPr>
      <w:r w:rsidRPr="009A5E2E">
        <w:rPr>
          <w:rFonts w:asciiTheme="minorHAnsi" w:hAnsiTheme="minorHAnsi" w:cstheme="minorHAnsi"/>
          <w:b/>
          <w:bCs/>
          <w:sz w:val="22"/>
          <w:szCs w:val="22"/>
        </w:rPr>
        <w:t>Dokument należy przedłożyć wraz z wnioskiem o dofinansowanie</w:t>
      </w:r>
      <w:r w:rsidR="00FC347F" w:rsidRPr="009A5E2E">
        <w:rPr>
          <w:rFonts w:asciiTheme="minorHAnsi" w:hAnsiTheme="minorHAnsi" w:cstheme="minorHAnsi"/>
          <w:b/>
          <w:bCs/>
          <w:sz w:val="22"/>
          <w:szCs w:val="22"/>
        </w:rPr>
        <w:t xml:space="preserve"> (załącznik obowiązkowy)</w:t>
      </w:r>
      <w:r w:rsidRPr="009A5E2E">
        <w:rPr>
          <w:rFonts w:asciiTheme="minorHAnsi" w:hAnsiTheme="minorHAnsi" w:cstheme="minorHAnsi"/>
          <w:b/>
          <w:bCs/>
          <w:sz w:val="22"/>
          <w:szCs w:val="22"/>
        </w:rPr>
        <w:t xml:space="preserve">. </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DB22D1" w:rsidRPr="008C73DA" w14:paraId="5618A03D" w14:textId="77777777" w:rsidTr="002470E8">
        <w:tc>
          <w:tcPr>
            <w:tcW w:w="9026" w:type="dxa"/>
          </w:tcPr>
          <w:p w14:paraId="14780E05" w14:textId="77777777" w:rsidR="00DB22D1" w:rsidRPr="008C73DA" w:rsidRDefault="00DB22D1" w:rsidP="009D2F92">
            <w:pPr>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5CBE9175" w14:textId="77777777" w:rsidR="00DB22D1" w:rsidRPr="008C73DA" w:rsidRDefault="00DB22D1" w:rsidP="009D2F92">
            <w:pPr>
              <w:jc w:val="both"/>
              <w:rPr>
                <w:rFonts w:asciiTheme="minorHAnsi" w:hAnsiTheme="minorHAnsi" w:cstheme="minorHAnsi"/>
                <w:b/>
                <w:bCs/>
                <w:sz w:val="14"/>
                <w:szCs w:val="14"/>
              </w:rPr>
            </w:pPr>
          </w:p>
          <w:p w14:paraId="7A4A7529" w14:textId="1B48791D" w:rsidR="00DB22D1" w:rsidRPr="008C73DA" w:rsidRDefault="00DB22D1" w:rsidP="00DB22D1">
            <w:pPr>
              <w:jc w:val="both"/>
              <w:rPr>
                <w:rFonts w:asciiTheme="minorHAnsi" w:hAnsiTheme="minorHAnsi" w:cstheme="minorHAnsi"/>
                <w:sz w:val="22"/>
                <w:szCs w:val="22"/>
              </w:rPr>
            </w:pPr>
            <w:r w:rsidRPr="008C73DA">
              <w:rPr>
                <w:rFonts w:asciiTheme="minorHAnsi" w:hAnsiTheme="minorHAnsi" w:cstheme="minorHAnsi"/>
                <w:b/>
                <w:bCs/>
                <w:sz w:val="22"/>
                <w:szCs w:val="22"/>
              </w:rPr>
              <w:t>„Przedsiębiorstwo znajdujące się w trudnej sytuacji”</w:t>
            </w:r>
            <w:r w:rsidRPr="008C73DA">
              <w:rPr>
                <w:rFonts w:asciiTheme="minorHAnsi" w:hAnsiTheme="minorHAnsi" w:cstheme="minorHAnsi"/>
                <w:sz w:val="22"/>
                <w:szCs w:val="22"/>
              </w:rPr>
              <w:t xml:space="preserve"> oznacza przedsiębiorstwo, wobec którego zachodzi co najmniej jedna z poniższych okoliczności:</w:t>
            </w:r>
          </w:p>
          <w:p w14:paraId="0FB32655" w14:textId="6D94448A" w:rsidR="00DB22D1" w:rsidRPr="008C73DA" w:rsidRDefault="00DB22D1" w:rsidP="00D06339">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 xml:space="preserve">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8C73DA">
              <w:rPr>
                <w:rFonts w:asciiTheme="minorHAnsi" w:hAnsiTheme="minorHAnsi" w:cstheme="minorHAnsi"/>
                <w:sz w:val="22"/>
                <w:szCs w:val="22"/>
              </w:rPr>
              <w:t>due</w:t>
            </w:r>
            <w:proofErr w:type="spellEnd"/>
            <w:r w:rsidRPr="008C73DA">
              <w:rPr>
                <w:rFonts w:asciiTheme="minorHAnsi" w:hAnsiTheme="minorHAnsi" w:cstheme="minorHAnsi"/>
                <w:sz w:val="22"/>
                <w:szCs w:val="22"/>
              </w:rPr>
              <w:t xml:space="preserve"> </w:t>
            </w:r>
            <w:proofErr w:type="spellStart"/>
            <w:r w:rsidRPr="008C73DA">
              <w:rPr>
                <w:rFonts w:asciiTheme="minorHAnsi" w:hAnsiTheme="minorHAnsi" w:cstheme="minorHAnsi"/>
                <w:sz w:val="22"/>
                <w:szCs w:val="22"/>
              </w:rPr>
              <w:t>diligence</w:t>
            </w:r>
            <w:proofErr w:type="spellEnd"/>
            <w:r w:rsidRPr="008C73DA">
              <w:rPr>
                <w:rFonts w:asciiTheme="minorHAnsi" w:hAnsiTheme="minorHAnsi" w:cstheme="minorHAnsi"/>
                <w:sz w:val="22"/>
                <w:szCs w:val="22"/>
              </w:rPr>
              <w:t xml:space="preserve"> 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w szczególności do rodzajów jednostek podanych w załączniku I do dyrektywy 2013/34/UE (1 ), a „kapitał zakładowy” obejmuje, w stosownych przypadkach, wszelkie premie emisyjne;</w:t>
            </w:r>
          </w:p>
          <w:p w14:paraId="378CEA98" w14:textId="1F99852C" w:rsidR="00DB22D1" w:rsidRPr="008C73DA" w:rsidRDefault="00DB22D1" w:rsidP="00F12C73">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w przypadku spółki, w której co najmniej niektórzy członkowie ponoszą nieograniczoną odpowiedzialność za jej zadłużenie (innej niż MŚP, które istnieje</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od mniej niż trzech lat lub, do celów kwalifikowalności pomocy na finansowanie ryzyka, MŚP w okresie siedmiu lat </w:t>
            </w:r>
            <w:r w:rsidR="00A51BB3" w:rsidRPr="008C73DA">
              <w:rPr>
                <w:rFonts w:asciiTheme="minorHAnsi" w:hAnsiTheme="minorHAnsi" w:cstheme="minorHAnsi"/>
                <w:sz w:val="22"/>
                <w:szCs w:val="22"/>
              </w:rPr>
              <w:br/>
            </w:r>
            <w:r w:rsidRPr="008C73DA">
              <w:rPr>
                <w:rFonts w:asciiTheme="minorHAnsi" w:hAnsiTheme="minorHAnsi" w:cstheme="minorHAnsi"/>
                <w:sz w:val="22"/>
                <w:szCs w:val="22"/>
              </w:rPr>
              <w:t xml:space="preserve">od daty pierwszej sprzedaży komercyjnej, które kwalifikuje się do inwestycji w zakresie finansowania ryzyka w następstwie przeprowadzenia procedury </w:t>
            </w:r>
            <w:proofErr w:type="spellStart"/>
            <w:r w:rsidRPr="008C73DA">
              <w:rPr>
                <w:rFonts w:asciiTheme="minorHAnsi" w:hAnsiTheme="minorHAnsi" w:cstheme="minorHAnsi"/>
                <w:sz w:val="22"/>
                <w:szCs w:val="22"/>
              </w:rPr>
              <w:t>due</w:t>
            </w:r>
            <w:proofErr w:type="spellEnd"/>
            <w:r w:rsidRPr="008C73DA">
              <w:rPr>
                <w:rFonts w:asciiTheme="minorHAnsi" w:hAnsiTheme="minorHAnsi" w:cstheme="minorHAnsi"/>
                <w:sz w:val="22"/>
                <w:szCs w:val="22"/>
              </w:rPr>
              <w:t xml:space="preserve"> </w:t>
            </w:r>
            <w:proofErr w:type="spellStart"/>
            <w:r w:rsidRPr="008C73DA">
              <w:rPr>
                <w:rFonts w:asciiTheme="minorHAnsi" w:hAnsiTheme="minorHAnsi" w:cstheme="minorHAnsi"/>
                <w:sz w:val="22"/>
                <w:szCs w:val="22"/>
              </w:rPr>
              <w:t>diligence</w:t>
            </w:r>
            <w:proofErr w:type="spellEnd"/>
            <w:r w:rsidRPr="008C73DA">
              <w:rPr>
                <w:rFonts w:asciiTheme="minorHAnsi" w:hAnsiTheme="minorHAnsi" w:cstheme="minorHAnsi"/>
                <w:sz w:val="22"/>
                <w:szCs w:val="22"/>
              </w:rPr>
              <w:t xml:space="preserv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do dyrektywy 2013/34/UE;</w:t>
            </w:r>
          </w:p>
          <w:p w14:paraId="45809478" w14:textId="4F4D2F71" w:rsidR="00DB22D1" w:rsidRPr="008C73DA" w:rsidRDefault="00DB22D1" w:rsidP="00D97A62">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 xml:space="preserve">w sytuacji gdy przedsiębiorstwo podlega zbiorowemu postępowaniu w związku </w:t>
            </w:r>
            <w:r w:rsidRPr="008C73DA">
              <w:rPr>
                <w:rFonts w:asciiTheme="minorHAnsi" w:hAnsiTheme="minorHAnsi" w:cstheme="minorHAnsi"/>
                <w:sz w:val="22"/>
                <w:szCs w:val="22"/>
              </w:rPr>
              <w:br/>
              <w:t xml:space="preserve">z niewypłacalnością lub spełnia kryteria na mocy obowiązującego prawa krajowego, </w:t>
            </w:r>
            <w:r w:rsidR="00A51BB3" w:rsidRPr="008C73DA">
              <w:rPr>
                <w:rFonts w:asciiTheme="minorHAnsi" w:hAnsiTheme="minorHAnsi" w:cstheme="minorHAnsi"/>
                <w:sz w:val="22"/>
                <w:szCs w:val="22"/>
              </w:rPr>
              <w:br/>
            </w:r>
            <w:r w:rsidRPr="008C73DA">
              <w:rPr>
                <w:rFonts w:asciiTheme="minorHAnsi" w:hAnsiTheme="minorHAnsi" w:cstheme="minorHAnsi"/>
                <w:sz w:val="22"/>
                <w:szCs w:val="22"/>
              </w:rPr>
              <w:t xml:space="preserve">by zostać objętym zbiorowym podstępowaniem w związku z niewypłacalnością </w:t>
            </w:r>
            <w:r w:rsidRPr="008C73DA">
              <w:rPr>
                <w:rFonts w:asciiTheme="minorHAnsi" w:hAnsiTheme="minorHAnsi" w:cstheme="minorHAnsi"/>
                <w:sz w:val="22"/>
                <w:szCs w:val="22"/>
              </w:rPr>
              <w:br/>
              <w:t>na wniosek jej wierzycieli;</w:t>
            </w:r>
          </w:p>
          <w:p w14:paraId="5510889B" w14:textId="6962037A" w:rsidR="00DB22D1" w:rsidRPr="008C73DA" w:rsidRDefault="00DB22D1" w:rsidP="00AA0F04">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w sytuacji gdy przedsiębiorstwo otrzymało pomoc na ratowanie i nie spłaciło do tej pory pożyczki ani nie zakończyło umowy o gwarancję lub otrzymało pomoc</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na restrukturyzację </w:t>
            </w:r>
            <w:r w:rsidR="00A51BB3" w:rsidRPr="008C73DA">
              <w:rPr>
                <w:rFonts w:asciiTheme="minorHAnsi" w:hAnsiTheme="minorHAnsi" w:cstheme="minorHAnsi"/>
                <w:sz w:val="22"/>
                <w:szCs w:val="22"/>
              </w:rPr>
              <w:br/>
            </w:r>
            <w:r w:rsidRPr="008C73DA">
              <w:rPr>
                <w:rFonts w:asciiTheme="minorHAnsi" w:hAnsiTheme="minorHAnsi" w:cstheme="minorHAnsi"/>
                <w:sz w:val="22"/>
                <w:szCs w:val="22"/>
              </w:rPr>
              <w:t>i nadal podlega planowi restrukturyzacyjnemu;</w:t>
            </w:r>
          </w:p>
          <w:p w14:paraId="670BB09D" w14:textId="77777777" w:rsidR="00DB22D1" w:rsidRPr="008C73DA" w:rsidRDefault="00DB22D1" w:rsidP="00DB22D1">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w przypadku przedsiębiorstwa, które nie jest MŚP, jeśli w ciągu ostatnich dwóch lat:</w:t>
            </w:r>
          </w:p>
          <w:p w14:paraId="7E459AA1" w14:textId="77777777" w:rsidR="00DB22D1" w:rsidRPr="008C73DA" w:rsidRDefault="00DB22D1" w:rsidP="00DB22D1">
            <w:pPr>
              <w:pStyle w:val="Akapitzlist"/>
              <w:numPr>
                <w:ilvl w:val="3"/>
                <w:numId w:val="44"/>
              </w:numPr>
              <w:ind w:left="1149"/>
              <w:jc w:val="both"/>
              <w:rPr>
                <w:rFonts w:asciiTheme="minorHAnsi" w:hAnsiTheme="minorHAnsi" w:cstheme="minorHAnsi"/>
                <w:sz w:val="22"/>
                <w:szCs w:val="22"/>
              </w:rPr>
            </w:pPr>
            <w:r w:rsidRPr="008C73DA">
              <w:rPr>
                <w:rFonts w:asciiTheme="minorHAnsi" w:hAnsiTheme="minorHAnsi" w:cstheme="minorHAnsi"/>
                <w:sz w:val="22"/>
                <w:szCs w:val="22"/>
              </w:rPr>
              <w:t>księgowy stosunek kapitału obcego do kapitału własnego tego przedsiębiorstwa przekracza 7,5; oraz</w:t>
            </w:r>
          </w:p>
          <w:p w14:paraId="2A7B4527" w14:textId="069AD260" w:rsidR="00DB22D1" w:rsidRPr="008C73DA" w:rsidRDefault="00DB22D1" w:rsidP="00DB22D1">
            <w:pPr>
              <w:pStyle w:val="Akapitzlist"/>
              <w:numPr>
                <w:ilvl w:val="3"/>
                <w:numId w:val="44"/>
              </w:numPr>
              <w:ind w:left="1149"/>
              <w:jc w:val="both"/>
              <w:rPr>
                <w:rFonts w:asciiTheme="minorHAnsi" w:hAnsiTheme="minorHAnsi" w:cstheme="minorHAnsi"/>
                <w:sz w:val="22"/>
                <w:szCs w:val="22"/>
              </w:rPr>
            </w:pPr>
            <w:r w:rsidRPr="008C73DA">
              <w:rPr>
                <w:rFonts w:asciiTheme="minorHAnsi" w:hAnsiTheme="minorHAnsi" w:cstheme="minorHAnsi"/>
                <w:sz w:val="22"/>
                <w:szCs w:val="22"/>
              </w:rPr>
              <w:t>wskaźnik relacji pokrycia odsetek do EBITDA tego przedsiębiorstwa wynosi poniżej 1,0.</w:t>
            </w:r>
          </w:p>
        </w:tc>
      </w:tr>
    </w:tbl>
    <w:p w14:paraId="6D86E016" w14:textId="77777777" w:rsidR="00B765D2" w:rsidRPr="008C73DA" w:rsidRDefault="00B765D2" w:rsidP="002470E8">
      <w:pPr>
        <w:spacing w:line="264" w:lineRule="auto"/>
        <w:jc w:val="both"/>
        <w:rPr>
          <w:rFonts w:asciiTheme="minorHAnsi" w:hAnsiTheme="minorHAnsi" w:cstheme="minorHAnsi"/>
          <w:sz w:val="22"/>
          <w:szCs w:val="22"/>
        </w:rPr>
      </w:pPr>
      <w:bookmarkStart w:id="6" w:name="_Hlk144126725"/>
    </w:p>
    <w:p w14:paraId="00327CAA" w14:textId="0FD57259" w:rsidR="00B765D2" w:rsidRPr="008C73DA" w:rsidRDefault="00B765D2" w:rsidP="002470E8">
      <w:pPr>
        <w:pStyle w:val="Nagwek2"/>
        <w:numPr>
          <w:ilvl w:val="0"/>
          <w:numId w:val="31"/>
        </w:numPr>
        <w:spacing w:line="264" w:lineRule="auto"/>
        <w:jc w:val="both"/>
        <w:rPr>
          <w:rFonts w:asciiTheme="minorHAnsi" w:hAnsiTheme="minorHAnsi" w:cstheme="minorHAnsi"/>
          <w:b/>
          <w:bCs/>
          <w:sz w:val="22"/>
          <w:szCs w:val="22"/>
        </w:rPr>
      </w:pPr>
      <w:bookmarkStart w:id="7" w:name="_Toc195770836"/>
      <w:bookmarkEnd w:id="6"/>
      <w:r w:rsidRPr="008C73DA">
        <w:rPr>
          <w:rFonts w:asciiTheme="minorHAnsi" w:hAnsiTheme="minorHAnsi" w:cstheme="minorHAnsi"/>
          <w:b/>
          <w:bCs/>
          <w:sz w:val="22"/>
          <w:szCs w:val="22"/>
        </w:rPr>
        <w:lastRenderedPageBreak/>
        <w:t>Upoważnienia i pełnomocnictwa osób/podmiotów upoważnionych do reprezentowania wnioskodawcy, innych niż wykazanych w dokumentach rejestrowych</w:t>
      </w:r>
      <w:r w:rsidR="00DE03C6">
        <w:rPr>
          <w:rFonts w:asciiTheme="minorHAnsi" w:hAnsiTheme="minorHAnsi" w:cstheme="minorHAnsi"/>
          <w:b/>
          <w:bCs/>
          <w:sz w:val="22"/>
          <w:szCs w:val="22"/>
        </w:rPr>
        <w:t xml:space="preserve"> (jeśli dotyczy)</w:t>
      </w:r>
      <w:bookmarkEnd w:id="7"/>
    </w:p>
    <w:p w14:paraId="2BE52A79" w14:textId="77777777" w:rsidR="00B765D2" w:rsidRPr="008C73DA" w:rsidRDefault="00B765D2" w:rsidP="002470E8">
      <w:pPr>
        <w:spacing w:line="264" w:lineRule="auto"/>
        <w:rPr>
          <w:rFonts w:asciiTheme="minorHAnsi" w:hAnsiTheme="minorHAnsi" w:cstheme="minorHAnsi"/>
          <w:sz w:val="22"/>
          <w:szCs w:val="22"/>
        </w:rPr>
      </w:pPr>
    </w:p>
    <w:p w14:paraId="42A5452B" w14:textId="63506984" w:rsidR="00426EB1" w:rsidRPr="008C73DA" w:rsidRDefault="00B765D2" w:rsidP="002470E8">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 szczególnych przypadkach mogących przyczynić się do sprawniejszej realizacji, rozliczenia </w:t>
      </w:r>
      <w:r w:rsidR="00BD0B41" w:rsidRPr="008C73DA">
        <w:rPr>
          <w:rFonts w:asciiTheme="minorHAnsi" w:hAnsiTheme="minorHAnsi" w:cstheme="minorHAnsi"/>
          <w:sz w:val="22"/>
          <w:szCs w:val="22"/>
        </w:rPr>
        <w:br/>
      </w:r>
      <w:r w:rsidRPr="008C73DA">
        <w:rPr>
          <w:rFonts w:asciiTheme="minorHAnsi" w:hAnsiTheme="minorHAnsi" w:cstheme="minorHAnsi"/>
          <w:sz w:val="22"/>
          <w:szCs w:val="22"/>
        </w:rPr>
        <w:t xml:space="preserve">i monitoringu projektu, możliwe jest na zasadach przewidzianych prawem (w zależności od statusu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 xml:space="preserve">i formy prawnej </w:t>
      </w:r>
      <w:r w:rsidR="00AE3B61" w:rsidRPr="008C73DA">
        <w:rPr>
          <w:rFonts w:asciiTheme="minorHAnsi" w:hAnsiTheme="minorHAnsi" w:cstheme="minorHAnsi"/>
          <w:sz w:val="22"/>
          <w:szCs w:val="22"/>
        </w:rPr>
        <w:t>Wnioskodawcy</w:t>
      </w:r>
      <w:r w:rsidRPr="008C73DA">
        <w:rPr>
          <w:rFonts w:asciiTheme="minorHAnsi" w:hAnsiTheme="minorHAnsi" w:cstheme="minorHAnsi"/>
          <w:sz w:val="22"/>
          <w:szCs w:val="22"/>
        </w:rPr>
        <w:t>) udzielenie upoważnienia/pełnomocnictwa dla innych niż wskazanych</w:t>
      </w:r>
      <w:r w:rsidR="00EF1E16"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w dokumentach rejestrowych/statutowych osób/podmiotów do reprezentowania </w:t>
      </w:r>
      <w:r w:rsidR="00AE3B61" w:rsidRPr="008C73DA">
        <w:rPr>
          <w:rFonts w:asciiTheme="minorHAnsi" w:hAnsiTheme="minorHAnsi" w:cstheme="minorHAnsi"/>
          <w:sz w:val="22"/>
          <w:szCs w:val="22"/>
        </w:rPr>
        <w:t>W</w:t>
      </w:r>
      <w:r w:rsidRPr="008C73DA">
        <w:rPr>
          <w:rFonts w:asciiTheme="minorHAnsi" w:hAnsiTheme="minorHAnsi" w:cstheme="minorHAnsi"/>
          <w:sz w:val="22"/>
          <w:szCs w:val="22"/>
        </w:rPr>
        <w:t xml:space="preserve">nioskodawcy.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 xml:space="preserve">W dokumencie tym powinny się znaleźć przynajmniej następujące informacje: </w:t>
      </w:r>
    </w:p>
    <w:p w14:paraId="78EDF5E1" w14:textId="46D796B0"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dane osoby/podmiotu udzielającego pełnomocnictwa/upoważnienia,</w:t>
      </w:r>
    </w:p>
    <w:p w14:paraId="53EA7FD0" w14:textId="2429C3A6"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czas</w:t>
      </w:r>
      <w:r w:rsidR="001955D5" w:rsidRPr="008C73DA">
        <w:rPr>
          <w:rFonts w:asciiTheme="minorHAnsi" w:hAnsiTheme="minorHAnsi" w:cstheme="minorHAnsi"/>
          <w:sz w:val="22"/>
          <w:szCs w:val="22"/>
        </w:rPr>
        <w:t>,</w:t>
      </w:r>
      <w:r w:rsidRPr="008C73DA">
        <w:rPr>
          <w:rFonts w:asciiTheme="minorHAnsi" w:hAnsiTheme="minorHAnsi" w:cstheme="minorHAnsi"/>
          <w:sz w:val="22"/>
          <w:szCs w:val="22"/>
        </w:rPr>
        <w:t xml:space="preserve"> na który udzielane jest pełnomocnictwo/upoważnienie,</w:t>
      </w:r>
    </w:p>
    <w:p w14:paraId="4A7BBDC4" w14:textId="08AB3FB7"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 xml:space="preserve">dane osoby/podmiotu, któremu udzielane jest </w:t>
      </w:r>
      <w:r w:rsidR="00426EB1" w:rsidRPr="008C73DA">
        <w:rPr>
          <w:rFonts w:asciiTheme="minorHAnsi" w:hAnsiTheme="minorHAnsi" w:cstheme="minorHAnsi"/>
          <w:sz w:val="22"/>
          <w:szCs w:val="22"/>
        </w:rPr>
        <w:t>pełnomocnictwo/</w:t>
      </w:r>
      <w:r w:rsidRPr="008C73DA">
        <w:rPr>
          <w:rFonts w:asciiTheme="minorHAnsi" w:hAnsiTheme="minorHAnsi" w:cstheme="minorHAnsi"/>
          <w:sz w:val="22"/>
          <w:szCs w:val="22"/>
        </w:rPr>
        <w:t>upoważnienie,</w:t>
      </w:r>
    </w:p>
    <w:p w14:paraId="168E718B" w14:textId="6CE1B199"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podstawa prawna udzielenia pełnomocnictwa/upoważnienia,</w:t>
      </w:r>
    </w:p>
    <w:p w14:paraId="1DFE8E05" w14:textId="29671C84"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przesłanki udzielenia pełnomocnictwa/upoważnienia,</w:t>
      </w:r>
    </w:p>
    <w:p w14:paraId="5EDF6FF7" w14:textId="73BDB703" w:rsidR="00426EB1" w:rsidRPr="008C73DA" w:rsidRDefault="00B765D2" w:rsidP="00EF1E16">
      <w:pPr>
        <w:pStyle w:val="Akapitzlist"/>
        <w:numPr>
          <w:ilvl w:val="0"/>
          <w:numId w:val="39"/>
        </w:numPr>
        <w:spacing w:after="120"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 xml:space="preserve">zakres udzielonego pełnomocnictwa/upoważnienia. </w:t>
      </w:r>
    </w:p>
    <w:p w14:paraId="25990E84" w14:textId="77777777" w:rsidR="009A5E2E" w:rsidRPr="001E1D8C" w:rsidRDefault="009A5E2E" w:rsidP="009A5E2E">
      <w:p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chęci korzystania z pełnomocnictwa w sytuacji, gdy w dokumentach statutowych go </w:t>
      </w:r>
      <w:r w:rsidRPr="001E1D8C">
        <w:rPr>
          <w:rFonts w:asciiTheme="minorHAnsi" w:hAnsiTheme="minorHAnsi" w:cstheme="minorHAnsi"/>
          <w:sz w:val="22"/>
          <w:szCs w:val="22"/>
        </w:rPr>
        <w:br/>
        <w:t>nie przewidziano, należy przedłożyć taki dokument poświadczony notarialnie</w:t>
      </w:r>
      <w:r>
        <w:rPr>
          <w:rFonts w:asciiTheme="minorHAnsi" w:hAnsiTheme="minorHAnsi" w:cstheme="minorHAnsi"/>
          <w:sz w:val="22"/>
          <w:szCs w:val="22"/>
        </w:rPr>
        <w:t>.</w:t>
      </w:r>
    </w:p>
    <w:p w14:paraId="7BCE946C" w14:textId="77777777" w:rsidR="009A5E2E" w:rsidRPr="001E1D8C" w:rsidRDefault="009A5E2E" w:rsidP="009A5E2E">
      <w:p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Dokument (jeśli dotyczy) należy przedłożyć wraz z wnioskiem o dofinasowanie</w:t>
      </w:r>
      <w:r>
        <w:rPr>
          <w:rFonts w:asciiTheme="minorHAnsi" w:hAnsiTheme="minorHAnsi" w:cstheme="minorHAnsi"/>
          <w:sz w:val="22"/>
          <w:szCs w:val="22"/>
        </w:rPr>
        <w:t xml:space="preserve"> </w:t>
      </w:r>
      <w:r w:rsidRPr="008C26A2">
        <w:rPr>
          <w:rFonts w:asciiTheme="minorHAnsi" w:hAnsiTheme="minorHAnsi" w:cstheme="minorHAnsi"/>
          <w:sz w:val="22"/>
          <w:szCs w:val="22"/>
        </w:rPr>
        <w:t>lub w sytuacji składania oświadczeń lub dokumentów przez pełnomocnika</w:t>
      </w:r>
      <w:r>
        <w:rPr>
          <w:rFonts w:asciiTheme="minorHAnsi" w:hAnsiTheme="minorHAnsi" w:cstheme="minorHAnsi"/>
          <w:sz w:val="22"/>
          <w:szCs w:val="22"/>
        </w:rPr>
        <w:t xml:space="preserve">. </w:t>
      </w:r>
    </w:p>
    <w:p w14:paraId="68AA7690" w14:textId="77777777" w:rsidR="003D2301" w:rsidRPr="008C73DA" w:rsidRDefault="003D2301" w:rsidP="003D2301">
      <w:pPr>
        <w:rPr>
          <w:rFonts w:asciiTheme="minorHAnsi" w:hAnsiTheme="minorHAnsi" w:cstheme="minorHAnsi"/>
        </w:rPr>
      </w:pPr>
    </w:p>
    <w:p w14:paraId="48417EA4" w14:textId="5E96855B" w:rsidR="00A465A0" w:rsidRPr="008C73DA" w:rsidRDefault="00A465A0" w:rsidP="00EF1E16">
      <w:pPr>
        <w:pStyle w:val="Nagwek2"/>
        <w:numPr>
          <w:ilvl w:val="0"/>
          <w:numId w:val="31"/>
        </w:numPr>
        <w:spacing w:before="120" w:after="120"/>
        <w:ind w:left="357" w:hanging="357"/>
        <w:jc w:val="both"/>
        <w:rPr>
          <w:rFonts w:asciiTheme="minorHAnsi" w:hAnsiTheme="minorHAnsi" w:cstheme="minorHAnsi"/>
          <w:b/>
          <w:bCs/>
          <w:sz w:val="22"/>
          <w:szCs w:val="22"/>
        </w:rPr>
      </w:pPr>
      <w:bookmarkStart w:id="8" w:name="_Toc195770837"/>
      <w:r w:rsidRPr="008C73DA">
        <w:rPr>
          <w:rFonts w:asciiTheme="minorHAnsi" w:hAnsiTheme="minorHAnsi" w:cstheme="minorHAnsi"/>
          <w:b/>
          <w:bCs/>
          <w:sz w:val="22"/>
          <w:szCs w:val="22"/>
        </w:rPr>
        <w:t>Oświadczenie o niekaralności</w:t>
      </w:r>
      <w:bookmarkEnd w:id="8"/>
    </w:p>
    <w:p w14:paraId="51F635C9" w14:textId="0C014B76" w:rsidR="00A465A0" w:rsidRDefault="00A465A0" w:rsidP="00EF1E16">
      <w:pPr>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B256D8">
        <w:rPr>
          <w:rFonts w:asciiTheme="minorHAnsi" w:hAnsiTheme="minorHAnsi" w:cstheme="minorHAnsi"/>
          <w:i/>
          <w:iCs/>
          <w:sz w:val="22"/>
          <w:szCs w:val="22"/>
        </w:rPr>
        <w:t>Oświadczenia o niekaralności</w:t>
      </w:r>
      <w:r w:rsidRPr="008C73DA">
        <w:rPr>
          <w:rFonts w:asciiTheme="minorHAnsi" w:hAnsiTheme="minorHAnsi" w:cstheme="minorHAnsi"/>
          <w:sz w:val="22"/>
          <w:szCs w:val="22"/>
        </w:rPr>
        <w:t xml:space="preserve"> stanowi załącznik nr </w:t>
      </w:r>
      <w:r w:rsidR="00D8231B">
        <w:rPr>
          <w:rFonts w:asciiTheme="minorHAnsi" w:hAnsiTheme="minorHAnsi" w:cstheme="minorHAnsi"/>
          <w:sz w:val="22"/>
          <w:szCs w:val="22"/>
        </w:rPr>
        <w:t>9</w:t>
      </w:r>
      <w:r w:rsidRPr="008C73DA">
        <w:rPr>
          <w:rFonts w:asciiTheme="minorHAnsi" w:hAnsiTheme="minorHAnsi" w:cstheme="minorHAnsi"/>
          <w:sz w:val="22"/>
          <w:szCs w:val="22"/>
        </w:rPr>
        <w:t xml:space="preserve"> do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 xml:space="preserve">. </w:t>
      </w:r>
    </w:p>
    <w:p w14:paraId="4019BEF4" w14:textId="77777777" w:rsidR="00B256D8" w:rsidRPr="008C73DA" w:rsidRDefault="00B256D8" w:rsidP="00EF1E16">
      <w:pPr>
        <w:jc w:val="both"/>
        <w:rPr>
          <w:rFonts w:asciiTheme="minorHAnsi" w:hAnsiTheme="minorHAnsi" w:cstheme="minorHAnsi"/>
          <w:sz w:val="22"/>
          <w:szCs w:val="22"/>
        </w:rPr>
      </w:pPr>
    </w:p>
    <w:p w14:paraId="051F397E" w14:textId="157AD8B2" w:rsidR="00A465A0" w:rsidRPr="00B256D8" w:rsidRDefault="00A465A0" w:rsidP="00EF1E16">
      <w:pPr>
        <w:spacing w:after="120"/>
        <w:jc w:val="both"/>
        <w:rPr>
          <w:rFonts w:asciiTheme="minorHAnsi" w:hAnsiTheme="minorHAnsi" w:cstheme="minorHAnsi"/>
          <w:b/>
          <w:bCs/>
          <w:sz w:val="22"/>
          <w:szCs w:val="22"/>
        </w:rPr>
      </w:pPr>
      <w:r w:rsidRPr="00B256D8">
        <w:rPr>
          <w:rFonts w:asciiTheme="minorHAnsi" w:hAnsiTheme="minorHAnsi" w:cstheme="minorHAnsi"/>
          <w:b/>
          <w:bCs/>
          <w:sz w:val="22"/>
          <w:szCs w:val="22"/>
        </w:rPr>
        <w:t>Dokument należy przedłożyć wraz z wnioskiem o dofinansowanie</w:t>
      </w:r>
      <w:r w:rsidR="006D3C53" w:rsidRPr="00B256D8">
        <w:rPr>
          <w:rFonts w:asciiTheme="minorHAnsi" w:hAnsiTheme="minorHAnsi" w:cstheme="minorHAnsi"/>
          <w:b/>
          <w:bCs/>
          <w:sz w:val="22"/>
          <w:szCs w:val="22"/>
        </w:rPr>
        <w:t xml:space="preserve"> (załącznik obowiązkowy)</w:t>
      </w:r>
      <w:r w:rsidRPr="00B256D8">
        <w:rPr>
          <w:rFonts w:asciiTheme="minorHAnsi" w:hAnsiTheme="minorHAnsi" w:cstheme="minorHAnsi"/>
          <w:b/>
          <w:bCs/>
          <w:sz w:val="22"/>
          <w:szCs w:val="22"/>
        </w:rPr>
        <w:t>.</w:t>
      </w:r>
    </w:p>
    <w:p w14:paraId="0A9F9581" w14:textId="77777777" w:rsidR="00E811F6" w:rsidRPr="008C73DA" w:rsidRDefault="00E811F6" w:rsidP="00E811F6">
      <w:pPr>
        <w:rPr>
          <w:rFonts w:asciiTheme="minorHAnsi" w:hAnsiTheme="minorHAnsi" w:cstheme="minorHAnsi"/>
        </w:rPr>
      </w:pPr>
      <w:bookmarkStart w:id="9" w:name="_Hlk142045214"/>
    </w:p>
    <w:p w14:paraId="1C19F1AF" w14:textId="74F4773F" w:rsidR="008166FC" w:rsidRPr="008C73DA" w:rsidRDefault="008166FC" w:rsidP="00DC281C">
      <w:pPr>
        <w:pStyle w:val="Nagwek2"/>
        <w:numPr>
          <w:ilvl w:val="0"/>
          <w:numId w:val="31"/>
        </w:numPr>
        <w:jc w:val="both"/>
        <w:rPr>
          <w:rFonts w:asciiTheme="minorHAnsi" w:hAnsiTheme="minorHAnsi" w:cstheme="minorHAnsi"/>
          <w:b/>
          <w:bCs/>
          <w:sz w:val="22"/>
          <w:szCs w:val="22"/>
        </w:rPr>
      </w:pPr>
      <w:bookmarkStart w:id="10" w:name="_Toc195770838"/>
      <w:r w:rsidRPr="008C73DA">
        <w:rPr>
          <w:rFonts w:asciiTheme="minorHAnsi" w:hAnsiTheme="minorHAnsi" w:cstheme="minorHAnsi"/>
          <w:b/>
          <w:bCs/>
          <w:sz w:val="22"/>
          <w:szCs w:val="22"/>
        </w:rPr>
        <w:t>Harmonogram ponoszenia wydatków/kosztów kwalifikowalnych i niekwalifikowalnych oraz zamówień w ramach projektu</w:t>
      </w:r>
      <w:bookmarkEnd w:id="9"/>
      <w:bookmarkEnd w:id="10"/>
    </w:p>
    <w:p w14:paraId="289EE379" w14:textId="77777777" w:rsidR="00752D08" w:rsidRPr="008C73DA" w:rsidRDefault="00752D08" w:rsidP="008E1130">
      <w:pPr>
        <w:spacing w:line="276" w:lineRule="auto"/>
        <w:jc w:val="both"/>
        <w:rPr>
          <w:rFonts w:asciiTheme="minorHAnsi" w:hAnsiTheme="minorHAnsi" w:cstheme="minorHAnsi"/>
          <w:sz w:val="22"/>
          <w:szCs w:val="22"/>
        </w:rPr>
      </w:pPr>
    </w:p>
    <w:p w14:paraId="1D8D1337" w14:textId="51039CC2" w:rsidR="00752D08" w:rsidRPr="008C73DA" w:rsidRDefault="00752D08" w:rsidP="00DC281C">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Harmonogram ponoszenia wydatków/kosztów kwalifikowalnych i niekwalifikowalnych oraz zamówień w ramach projektu</w:t>
      </w:r>
      <w:r w:rsidR="00DC281C"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stanowi załącznik nr </w:t>
      </w:r>
      <w:r w:rsidR="00292CF7" w:rsidRPr="008C73DA">
        <w:rPr>
          <w:rFonts w:asciiTheme="minorHAnsi" w:hAnsiTheme="minorHAnsi" w:cstheme="minorHAnsi"/>
          <w:sz w:val="22"/>
          <w:szCs w:val="22"/>
        </w:rPr>
        <w:t>1</w:t>
      </w:r>
      <w:r w:rsidR="00D8231B">
        <w:rPr>
          <w:rFonts w:asciiTheme="minorHAnsi" w:hAnsiTheme="minorHAnsi" w:cstheme="minorHAnsi"/>
          <w:sz w:val="22"/>
          <w:szCs w:val="22"/>
        </w:rPr>
        <w:t>0</w:t>
      </w:r>
      <w:r w:rsidRPr="008C73DA">
        <w:rPr>
          <w:rFonts w:asciiTheme="minorHAnsi" w:hAnsiTheme="minorHAnsi" w:cstheme="minorHAnsi"/>
          <w:sz w:val="22"/>
          <w:szCs w:val="22"/>
        </w:rPr>
        <w:t xml:space="preserve"> do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 xml:space="preserve">. </w:t>
      </w:r>
    </w:p>
    <w:p w14:paraId="6A5E3499" w14:textId="77777777" w:rsidR="00752D08" w:rsidRPr="008C73DA" w:rsidRDefault="00752D08" w:rsidP="00DC281C">
      <w:pPr>
        <w:spacing w:line="276" w:lineRule="auto"/>
        <w:jc w:val="both"/>
        <w:rPr>
          <w:rFonts w:asciiTheme="minorHAnsi" w:hAnsiTheme="minorHAnsi" w:cstheme="minorHAnsi"/>
          <w:sz w:val="22"/>
          <w:szCs w:val="22"/>
        </w:rPr>
      </w:pPr>
    </w:p>
    <w:p w14:paraId="2B8B4CD1" w14:textId="5B773771" w:rsidR="008E1130" w:rsidRDefault="00356610" w:rsidP="00DC281C">
      <w:pPr>
        <w:spacing w:line="276" w:lineRule="auto"/>
        <w:jc w:val="both"/>
        <w:rPr>
          <w:rFonts w:asciiTheme="minorHAnsi" w:hAnsiTheme="minorHAnsi" w:cstheme="minorHAnsi"/>
          <w:sz w:val="22"/>
          <w:szCs w:val="22"/>
          <w:u w:val="single"/>
        </w:rPr>
      </w:pPr>
      <w:r w:rsidRPr="008C73DA">
        <w:rPr>
          <w:rFonts w:asciiTheme="minorHAnsi" w:hAnsiTheme="minorHAnsi" w:cstheme="minorHAnsi"/>
          <w:b/>
          <w:bCs/>
          <w:sz w:val="22"/>
          <w:szCs w:val="22"/>
        </w:rPr>
        <w:t>Harmonogram ponoszenia wydatków/kosztów kwalifikowalnych</w:t>
      </w:r>
      <w:r w:rsidRPr="008C73DA">
        <w:rPr>
          <w:rFonts w:asciiTheme="minorHAnsi" w:hAnsiTheme="minorHAnsi" w:cstheme="minorHAnsi"/>
          <w:sz w:val="22"/>
          <w:szCs w:val="22"/>
        </w:rPr>
        <w:t xml:space="preserve"> - </w:t>
      </w:r>
      <w:r w:rsidR="008E1130" w:rsidRPr="008C73DA">
        <w:rPr>
          <w:rFonts w:asciiTheme="minorHAnsi" w:hAnsiTheme="minorHAnsi" w:cstheme="minorHAnsi"/>
          <w:sz w:val="22"/>
          <w:szCs w:val="22"/>
        </w:rPr>
        <w:t>w</w:t>
      </w:r>
      <w:r w:rsidRPr="008C73DA">
        <w:rPr>
          <w:rFonts w:asciiTheme="minorHAnsi" w:hAnsiTheme="minorHAnsi" w:cstheme="minorHAnsi"/>
          <w:sz w:val="22"/>
          <w:szCs w:val="22"/>
        </w:rPr>
        <w:t xml:space="preserve"> pierwszej kolejności należy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z</w:t>
      </w:r>
      <w:r w:rsidR="001C34A8" w:rsidRPr="008C73DA">
        <w:rPr>
          <w:rFonts w:asciiTheme="minorHAnsi" w:hAnsiTheme="minorHAnsi" w:cstheme="minorHAnsi"/>
          <w:sz w:val="22"/>
          <w:szCs w:val="22"/>
        </w:rPr>
        <w:t xml:space="preserve"> listy rozwijanej</w:t>
      </w:r>
      <w:r w:rsidRPr="008C73DA">
        <w:rPr>
          <w:rFonts w:asciiTheme="minorHAnsi" w:hAnsiTheme="minorHAnsi" w:cstheme="minorHAnsi"/>
          <w:sz w:val="22"/>
          <w:szCs w:val="22"/>
        </w:rPr>
        <w:t xml:space="preserve"> wybrać właściwe dla projektu kategorie kosztów</w:t>
      </w:r>
      <w:r w:rsidR="00DC281C" w:rsidRPr="008C73DA">
        <w:rPr>
          <w:rFonts w:asciiTheme="minorHAnsi" w:hAnsiTheme="minorHAnsi" w:cstheme="minorHAnsi"/>
          <w:sz w:val="22"/>
          <w:szCs w:val="22"/>
        </w:rPr>
        <w:t xml:space="preserve"> (patrz: </w:t>
      </w:r>
      <w:r w:rsidR="00DC281C" w:rsidRPr="008C73DA">
        <w:rPr>
          <w:rFonts w:asciiTheme="minorHAnsi" w:hAnsiTheme="minorHAnsi" w:cstheme="minorHAnsi"/>
          <w:i/>
          <w:iCs/>
          <w:sz w:val="22"/>
          <w:szCs w:val="22"/>
        </w:rPr>
        <w:t>Słownik kategorii kosztów</w:t>
      </w:r>
      <w:r w:rsidR="00DC281C" w:rsidRPr="008C73DA">
        <w:rPr>
          <w:rFonts w:asciiTheme="minorHAnsi" w:hAnsiTheme="minorHAnsi" w:cstheme="minorHAnsi"/>
          <w:sz w:val="22"/>
          <w:szCs w:val="22"/>
        </w:rPr>
        <w:t xml:space="preserve"> – załącznik nr</w:t>
      </w:r>
      <w:r w:rsidR="000D4EBA" w:rsidRPr="008C73DA">
        <w:rPr>
          <w:rFonts w:asciiTheme="minorHAnsi" w:hAnsiTheme="minorHAnsi" w:cstheme="minorHAnsi"/>
          <w:sz w:val="22"/>
          <w:szCs w:val="22"/>
        </w:rPr>
        <w:t xml:space="preserve"> 1</w:t>
      </w:r>
      <w:r w:rsidR="00D8231B">
        <w:rPr>
          <w:rFonts w:asciiTheme="minorHAnsi" w:hAnsiTheme="minorHAnsi" w:cstheme="minorHAnsi"/>
          <w:sz w:val="22"/>
          <w:szCs w:val="22"/>
        </w:rPr>
        <w:t>8</w:t>
      </w:r>
      <w:r w:rsidR="00DC281C" w:rsidRPr="008C73DA">
        <w:rPr>
          <w:rFonts w:asciiTheme="minorHAnsi" w:hAnsiTheme="minorHAnsi" w:cstheme="minorHAnsi"/>
          <w:sz w:val="22"/>
          <w:szCs w:val="22"/>
        </w:rPr>
        <w:t xml:space="preserve"> do Regulaminu wyboru projektów)</w:t>
      </w:r>
      <w:r w:rsidR="001C34A8" w:rsidRPr="008C73DA">
        <w:rPr>
          <w:rFonts w:asciiTheme="minorHAnsi" w:hAnsiTheme="minorHAnsi" w:cstheme="minorHAnsi"/>
          <w:sz w:val="22"/>
          <w:szCs w:val="22"/>
        </w:rPr>
        <w:t>,</w:t>
      </w:r>
      <w:r w:rsidRPr="008C73DA">
        <w:rPr>
          <w:rFonts w:asciiTheme="minorHAnsi" w:hAnsiTheme="minorHAnsi" w:cstheme="minorHAnsi"/>
          <w:sz w:val="22"/>
          <w:szCs w:val="22"/>
        </w:rPr>
        <w:t xml:space="preserve"> a następnie przypisać im właściwą </w:t>
      </w:r>
      <w:r w:rsidR="00187814" w:rsidRPr="008C73DA">
        <w:rPr>
          <w:rFonts w:asciiTheme="minorHAnsi" w:hAnsiTheme="minorHAnsi" w:cstheme="minorHAnsi"/>
          <w:sz w:val="22"/>
          <w:szCs w:val="22"/>
        </w:rPr>
        <w:t>wartość</w:t>
      </w:r>
      <w:r w:rsidRPr="008C73DA">
        <w:rPr>
          <w:rFonts w:asciiTheme="minorHAnsi" w:hAnsiTheme="minorHAnsi" w:cstheme="minorHAnsi"/>
          <w:sz w:val="22"/>
          <w:szCs w:val="22"/>
        </w:rPr>
        <w:t xml:space="preserve"> netto, </w:t>
      </w:r>
      <w:r w:rsidR="001C34A8" w:rsidRPr="008C73DA">
        <w:rPr>
          <w:rFonts w:asciiTheme="minorHAnsi" w:hAnsiTheme="minorHAnsi" w:cstheme="minorHAnsi"/>
          <w:sz w:val="22"/>
          <w:szCs w:val="22"/>
        </w:rPr>
        <w:t>stawkę i wartość podatku VAT</w:t>
      </w:r>
      <w:r w:rsidR="00187814" w:rsidRPr="008C73DA">
        <w:rPr>
          <w:rFonts w:asciiTheme="minorHAnsi" w:hAnsiTheme="minorHAnsi" w:cstheme="minorHAnsi"/>
          <w:sz w:val="22"/>
          <w:szCs w:val="22"/>
        </w:rPr>
        <w:t xml:space="preserve"> oraz </w:t>
      </w:r>
      <w:r w:rsidR="001C34A8" w:rsidRPr="008C73DA">
        <w:rPr>
          <w:rFonts w:asciiTheme="minorHAnsi" w:hAnsiTheme="minorHAnsi" w:cstheme="minorHAnsi"/>
          <w:sz w:val="22"/>
          <w:szCs w:val="22"/>
        </w:rPr>
        <w:t xml:space="preserve">wartości </w:t>
      </w:r>
      <w:r w:rsidRPr="008C73DA">
        <w:rPr>
          <w:rFonts w:asciiTheme="minorHAnsi" w:hAnsiTheme="minorHAnsi" w:cstheme="minorHAnsi"/>
          <w:sz w:val="22"/>
          <w:szCs w:val="22"/>
        </w:rPr>
        <w:t>brutto. Czynność</w:t>
      </w:r>
      <w:r w:rsidR="00187814" w:rsidRPr="008C73DA">
        <w:rPr>
          <w:rFonts w:asciiTheme="minorHAnsi" w:hAnsiTheme="minorHAnsi" w:cstheme="minorHAnsi"/>
          <w:sz w:val="22"/>
          <w:szCs w:val="22"/>
        </w:rPr>
        <w:t xml:space="preserve"> należy</w:t>
      </w:r>
      <w:r w:rsidRPr="008C73DA">
        <w:rPr>
          <w:rFonts w:asciiTheme="minorHAnsi" w:hAnsiTheme="minorHAnsi" w:cstheme="minorHAnsi"/>
          <w:sz w:val="22"/>
          <w:szCs w:val="22"/>
        </w:rPr>
        <w:t xml:space="preserve"> powtórzyć dla wszystkich wybranych kategorii kosztów. </w:t>
      </w:r>
      <w:r w:rsidR="008E1130" w:rsidRPr="008C73DA">
        <w:rPr>
          <w:rFonts w:asciiTheme="minorHAnsi" w:hAnsiTheme="minorHAnsi" w:cstheme="minorHAnsi"/>
          <w:sz w:val="22"/>
          <w:szCs w:val="22"/>
        </w:rPr>
        <w:t>W przypadku</w:t>
      </w:r>
      <w:r w:rsidR="00752D08" w:rsidRPr="008C73DA">
        <w:rPr>
          <w:rFonts w:asciiTheme="minorHAnsi" w:hAnsiTheme="minorHAnsi" w:cstheme="minorHAnsi"/>
          <w:sz w:val="22"/>
          <w:szCs w:val="22"/>
        </w:rPr>
        <w:t>,</w:t>
      </w:r>
      <w:r w:rsidR="008E1130" w:rsidRPr="008C73DA">
        <w:rPr>
          <w:rFonts w:asciiTheme="minorHAnsi" w:hAnsiTheme="minorHAnsi" w:cstheme="minorHAnsi"/>
          <w:sz w:val="22"/>
          <w:szCs w:val="22"/>
        </w:rPr>
        <w:t xml:space="preserve"> gdy dla wybranych kategorii kosztów występują koszty niekwalifikowalne należy ponownie uzupełnić </w:t>
      </w:r>
      <w:r w:rsidR="00752D08" w:rsidRPr="008C73DA">
        <w:rPr>
          <w:rFonts w:asciiTheme="minorHAnsi" w:hAnsiTheme="minorHAnsi" w:cstheme="minorHAnsi"/>
          <w:sz w:val="22"/>
          <w:szCs w:val="22"/>
        </w:rPr>
        <w:t xml:space="preserve">pola dot. wartości netto, VAT i wartości brutto. </w:t>
      </w:r>
      <w:r w:rsidR="008E1130" w:rsidRPr="008C73DA">
        <w:rPr>
          <w:rFonts w:asciiTheme="minorHAnsi" w:hAnsiTheme="minorHAnsi" w:cstheme="minorHAnsi"/>
          <w:sz w:val="22"/>
          <w:szCs w:val="22"/>
        </w:rPr>
        <w:t xml:space="preserve">Wydatki </w:t>
      </w:r>
      <w:r w:rsidR="00187814" w:rsidRPr="008C73DA">
        <w:rPr>
          <w:rFonts w:asciiTheme="minorHAnsi" w:hAnsiTheme="minorHAnsi" w:cstheme="minorHAnsi"/>
          <w:sz w:val="22"/>
          <w:szCs w:val="22"/>
        </w:rPr>
        <w:br/>
      </w:r>
      <w:r w:rsidR="008E1130" w:rsidRPr="008C73DA">
        <w:rPr>
          <w:rFonts w:asciiTheme="minorHAnsi" w:hAnsiTheme="minorHAnsi" w:cstheme="minorHAnsi"/>
          <w:sz w:val="22"/>
          <w:szCs w:val="22"/>
        </w:rPr>
        <w:t xml:space="preserve">w </w:t>
      </w:r>
      <w:r w:rsidR="00187814" w:rsidRPr="008C73DA">
        <w:rPr>
          <w:rFonts w:asciiTheme="minorHAnsi" w:hAnsiTheme="minorHAnsi" w:cstheme="minorHAnsi"/>
          <w:sz w:val="22"/>
          <w:szCs w:val="22"/>
        </w:rPr>
        <w:t>poszczególnych</w:t>
      </w:r>
      <w:r w:rsidR="008E1130" w:rsidRPr="008C73DA">
        <w:rPr>
          <w:rFonts w:asciiTheme="minorHAnsi" w:hAnsiTheme="minorHAnsi" w:cstheme="minorHAnsi"/>
          <w:sz w:val="22"/>
          <w:szCs w:val="22"/>
        </w:rPr>
        <w:t xml:space="preserve"> kategoriach kosztów należy przedstawić w podziale na lata. Wszystkie wysokości środków finansowych, przedstawione w podziale na lata, dotyczą kwot faktycznie pon</w:t>
      </w:r>
      <w:r w:rsidR="00982CDE" w:rsidRPr="008C73DA">
        <w:rPr>
          <w:rFonts w:asciiTheme="minorHAnsi" w:hAnsiTheme="minorHAnsi" w:cstheme="minorHAnsi"/>
          <w:sz w:val="22"/>
          <w:szCs w:val="22"/>
        </w:rPr>
        <w:t>oszonyc</w:t>
      </w:r>
      <w:r w:rsidR="008E1130" w:rsidRPr="008C73DA">
        <w:rPr>
          <w:rFonts w:asciiTheme="minorHAnsi" w:hAnsiTheme="minorHAnsi" w:cstheme="minorHAnsi"/>
          <w:sz w:val="22"/>
          <w:szCs w:val="22"/>
        </w:rPr>
        <w:t>h wydatków (wypłaconych środków na rzec</w:t>
      </w:r>
      <w:r w:rsidR="00982CDE" w:rsidRPr="008C73DA">
        <w:rPr>
          <w:rFonts w:asciiTheme="minorHAnsi" w:hAnsiTheme="minorHAnsi" w:cstheme="minorHAnsi"/>
          <w:sz w:val="22"/>
          <w:szCs w:val="22"/>
        </w:rPr>
        <w:t>z</w:t>
      </w:r>
      <w:r w:rsidR="00187814" w:rsidRPr="008C73DA">
        <w:rPr>
          <w:rFonts w:asciiTheme="minorHAnsi" w:hAnsiTheme="minorHAnsi" w:cstheme="minorHAnsi"/>
          <w:sz w:val="22"/>
          <w:szCs w:val="22"/>
        </w:rPr>
        <w:t xml:space="preserve"> </w:t>
      </w:r>
      <w:r w:rsidR="008E1130" w:rsidRPr="008C73DA">
        <w:rPr>
          <w:rFonts w:asciiTheme="minorHAnsi" w:hAnsiTheme="minorHAnsi" w:cstheme="minorHAnsi"/>
          <w:sz w:val="22"/>
          <w:szCs w:val="22"/>
        </w:rPr>
        <w:t>dostawcy/usługodawcy/</w:t>
      </w:r>
      <w:r w:rsidR="00187814" w:rsidRPr="008C73DA">
        <w:rPr>
          <w:rFonts w:asciiTheme="minorHAnsi" w:hAnsiTheme="minorHAnsi" w:cstheme="minorHAnsi"/>
          <w:sz w:val="22"/>
          <w:szCs w:val="22"/>
        </w:rPr>
        <w:t xml:space="preserve"> </w:t>
      </w:r>
      <w:r w:rsidR="008E1130" w:rsidRPr="008C73DA">
        <w:rPr>
          <w:rFonts w:asciiTheme="minorHAnsi" w:hAnsiTheme="minorHAnsi" w:cstheme="minorHAnsi"/>
          <w:sz w:val="22"/>
          <w:szCs w:val="22"/>
        </w:rPr>
        <w:t xml:space="preserve">wykonawcy), a nie daty wystawienia dokumentu finansowego </w:t>
      </w:r>
      <w:r w:rsidR="00187814" w:rsidRPr="008C73DA">
        <w:rPr>
          <w:rFonts w:asciiTheme="minorHAnsi" w:hAnsiTheme="minorHAnsi" w:cstheme="minorHAnsi"/>
          <w:sz w:val="22"/>
          <w:szCs w:val="22"/>
        </w:rPr>
        <w:t>(</w:t>
      </w:r>
      <w:r w:rsidR="008E1130" w:rsidRPr="008C73DA">
        <w:rPr>
          <w:rFonts w:asciiTheme="minorHAnsi" w:hAnsiTheme="minorHAnsi" w:cstheme="minorHAnsi"/>
          <w:sz w:val="22"/>
          <w:szCs w:val="22"/>
        </w:rPr>
        <w:t>np. faktury, rachunku</w:t>
      </w:r>
      <w:r w:rsidR="00187814" w:rsidRPr="008C73DA">
        <w:rPr>
          <w:rFonts w:asciiTheme="minorHAnsi" w:hAnsiTheme="minorHAnsi" w:cstheme="minorHAnsi"/>
          <w:sz w:val="22"/>
          <w:szCs w:val="22"/>
        </w:rPr>
        <w:t>)</w:t>
      </w:r>
      <w:r w:rsidR="008E1130" w:rsidRPr="008C73DA">
        <w:rPr>
          <w:rFonts w:asciiTheme="minorHAnsi" w:hAnsiTheme="minorHAnsi" w:cstheme="minorHAnsi"/>
          <w:sz w:val="22"/>
          <w:szCs w:val="22"/>
        </w:rPr>
        <w:t xml:space="preserve">. </w:t>
      </w:r>
      <w:r w:rsidR="000D4EBA" w:rsidRPr="008C73DA">
        <w:rPr>
          <w:rFonts w:asciiTheme="minorHAnsi" w:hAnsiTheme="minorHAnsi" w:cstheme="minorHAnsi"/>
          <w:sz w:val="22"/>
          <w:szCs w:val="22"/>
        </w:rPr>
        <w:t xml:space="preserve">Następnie należy uzupełnić kolumnę „Y”, wpisując procent dofinansowania. </w:t>
      </w:r>
      <w:r w:rsidR="00187814" w:rsidRPr="008C73DA">
        <w:rPr>
          <w:rFonts w:asciiTheme="minorHAnsi" w:hAnsiTheme="minorHAnsi" w:cstheme="minorHAnsi"/>
          <w:sz w:val="22"/>
          <w:szCs w:val="22"/>
        </w:rPr>
        <w:t xml:space="preserve">Należy zwrócić uwagę, iż </w:t>
      </w:r>
      <w:r w:rsidR="008E1130" w:rsidRPr="008C73DA">
        <w:rPr>
          <w:rFonts w:asciiTheme="minorHAnsi" w:hAnsiTheme="minorHAnsi" w:cstheme="minorHAnsi"/>
          <w:sz w:val="22"/>
          <w:szCs w:val="22"/>
          <w:u w:val="single"/>
        </w:rPr>
        <w:t>Harmonogram w części komórek zawiera formuły,</w:t>
      </w:r>
      <w:r w:rsidR="0083144A" w:rsidRPr="008C73DA">
        <w:rPr>
          <w:rFonts w:asciiTheme="minorHAnsi" w:hAnsiTheme="minorHAnsi" w:cstheme="minorHAnsi"/>
          <w:sz w:val="22"/>
          <w:szCs w:val="22"/>
          <w:u w:val="single"/>
        </w:rPr>
        <w:t xml:space="preserve"> </w:t>
      </w:r>
      <w:r w:rsidR="00DC281C" w:rsidRPr="008C73DA">
        <w:rPr>
          <w:rFonts w:asciiTheme="minorHAnsi" w:hAnsiTheme="minorHAnsi" w:cstheme="minorHAnsi"/>
          <w:sz w:val="22"/>
          <w:szCs w:val="22"/>
          <w:u w:val="single"/>
        </w:rPr>
        <w:t>w wyniku czego następuje ich autouzupełnianie</w:t>
      </w:r>
      <w:r w:rsidR="00DC281C" w:rsidRPr="008C73DA">
        <w:rPr>
          <w:rFonts w:asciiTheme="minorHAnsi" w:hAnsiTheme="minorHAnsi" w:cstheme="minorHAnsi"/>
          <w:sz w:val="22"/>
          <w:szCs w:val="22"/>
        </w:rPr>
        <w:t xml:space="preserve">. </w:t>
      </w:r>
      <w:r w:rsidR="00F2398D" w:rsidRPr="008C73DA">
        <w:rPr>
          <w:rFonts w:asciiTheme="minorHAnsi" w:hAnsiTheme="minorHAnsi" w:cstheme="minorHAnsi"/>
          <w:sz w:val="22"/>
          <w:szCs w:val="22"/>
          <w:u w:val="single"/>
        </w:rPr>
        <w:t>W uzasadnionych przypadkach konieczna może okazać się „ręczna” korekta wartości – patrz uwagi poniżej.</w:t>
      </w:r>
    </w:p>
    <w:p w14:paraId="43677893" w14:textId="77777777" w:rsidR="00880EF6" w:rsidRPr="008C73DA" w:rsidRDefault="00880EF6" w:rsidP="00DC281C">
      <w:pPr>
        <w:spacing w:line="276" w:lineRule="auto"/>
        <w:jc w:val="both"/>
        <w:rPr>
          <w:rFonts w:asciiTheme="minorHAnsi" w:hAnsiTheme="minorHAnsi" w:cstheme="minorHAnsi"/>
          <w:sz w:val="22"/>
          <w:szCs w:val="22"/>
        </w:rPr>
      </w:pPr>
    </w:p>
    <w:p w14:paraId="113A3943" w14:textId="77777777" w:rsidR="00F2398D" w:rsidRPr="008C73DA" w:rsidRDefault="00F2398D" w:rsidP="00DC281C">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F2398D" w:rsidRPr="008C73DA" w14:paraId="3417D19B" w14:textId="77777777" w:rsidTr="00F2398D">
        <w:tc>
          <w:tcPr>
            <w:tcW w:w="9062" w:type="dxa"/>
          </w:tcPr>
          <w:p w14:paraId="670B465A" w14:textId="3BDC0D04" w:rsidR="00F2398D" w:rsidRPr="008C73DA" w:rsidRDefault="00F2398D" w:rsidP="00F2398D">
            <w:pPr>
              <w:spacing w:line="276"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lastRenderedPageBreak/>
              <w:t>UWAGA!</w:t>
            </w:r>
          </w:p>
          <w:p w14:paraId="3696CFA0" w14:textId="765437D1" w:rsidR="00F2398D" w:rsidRPr="0030466B" w:rsidRDefault="00F2398D" w:rsidP="00E811F6">
            <w:pPr>
              <w:spacing w:after="120"/>
              <w:jc w:val="both"/>
              <w:rPr>
                <w:rFonts w:asciiTheme="minorHAnsi" w:hAnsiTheme="minorHAnsi" w:cstheme="minorHAnsi"/>
                <w:b/>
                <w:bCs/>
                <w:sz w:val="22"/>
                <w:szCs w:val="22"/>
              </w:rPr>
            </w:pPr>
            <w:r w:rsidRPr="0030466B">
              <w:rPr>
                <w:rFonts w:asciiTheme="minorHAnsi" w:hAnsiTheme="minorHAnsi" w:cstheme="minorHAnsi"/>
                <w:b/>
                <w:bCs/>
                <w:sz w:val="22"/>
                <w:szCs w:val="22"/>
              </w:rPr>
              <w:t xml:space="preserve">Wypełniając Harmonogram ponoszenia wydatków/kosztów kwalifikowalnych należy pamiętać </w:t>
            </w:r>
            <w:r w:rsidR="00DA506B" w:rsidRPr="0030466B">
              <w:rPr>
                <w:rFonts w:asciiTheme="minorHAnsi" w:hAnsiTheme="minorHAnsi" w:cstheme="minorHAnsi"/>
                <w:b/>
                <w:bCs/>
                <w:sz w:val="22"/>
                <w:szCs w:val="22"/>
              </w:rPr>
              <w:br/>
            </w:r>
            <w:r w:rsidRPr="0030466B">
              <w:rPr>
                <w:rFonts w:asciiTheme="minorHAnsi" w:hAnsiTheme="minorHAnsi" w:cstheme="minorHAnsi"/>
                <w:b/>
                <w:bCs/>
                <w:sz w:val="22"/>
                <w:szCs w:val="22"/>
              </w:rPr>
              <w:t>o zachowaniu spójności danych z wnioskiem o dofinansowanie, w szczególności z sekcją E Budżet projektu.</w:t>
            </w:r>
          </w:p>
          <w:p w14:paraId="742B16D5" w14:textId="2571EF7B" w:rsidR="00F2398D" w:rsidRPr="008C73DA" w:rsidRDefault="00F2398D" w:rsidP="00DC281C">
            <w:pPr>
              <w:spacing w:line="276" w:lineRule="auto"/>
              <w:jc w:val="both"/>
              <w:rPr>
                <w:rFonts w:asciiTheme="minorHAnsi" w:hAnsiTheme="minorHAnsi" w:cstheme="minorHAnsi"/>
                <w:sz w:val="22"/>
                <w:szCs w:val="22"/>
              </w:rPr>
            </w:pPr>
          </w:p>
        </w:tc>
      </w:tr>
    </w:tbl>
    <w:p w14:paraId="48EA19CE" w14:textId="77777777" w:rsidR="00F2398D" w:rsidRPr="008C73DA" w:rsidRDefault="00F2398D" w:rsidP="00DC281C">
      <w:pPr>
        <w:spacing w:line="276" w:lineRule="auto"/>
        <w:jc w:val="both"/>
        <w:rPr>
          <w:rFonts w:asciiTheme="minorHAnsi" w:hAnsiTheme="minorHAnsi" w:cstheme="minorHAnsi"/>
          <w:sz w:val="22"/>
          <w:szCs w:val="22"/>
        </w:rPr>
      </w:pPr>
    </w:p>
    <w:p w14:paraId="61367D53" w14:textId="4B9FB12C" w:rsidR="0085276A" w:rsidRPr="008C73DA" w:rsidRDefault="008E1130" w:rsidP="00292CF7">
      <w:pPr>
        <w:spacing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Harmonogram zamówień</w:t>
      </w:r>
      <w:r w:rsidRPr="008C73DA">
        <w:rPr>
          <w:rFonts w:asciiTheme="minorHAnsi" w:hAnsiTheme="minorHAnsi" w:cstheme="minorHAnsi"/>
          <w:sz w:val="22"/>
          <w:szCs w:val="22"/>
        </w:rPr>
        <w:t xml:space="preserve"> </w:t>
      </w:r>
      <w:r w:rsidR="00C524CF" w:rsidRPr="008C73DA">
        <w:rPr>
          <w:rFonts w:asciiTheme="minorHAnsi" w:hAnsiTheme="minorHAnsi" w:cstheme="minorHAnsi"/>
          <w:sz w:val="22"/>
          <w:szCs w:val="22"/>
        </w:rPr>
        <w:t>(w tym zastosowanie zasady konkurencyjności)</w:t>
      </w:r>
      <w:r w:rsidR="00AF4316"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 </w:t>
      </w:r>
      <w:r w:rsidR="00752D08" w:rsidRPr="008C73DA">
        <w:rPr>
          <w:rFonts w:asciiTheme="minorHAnsi" w:hAnsiTheme="minorHAnsi" w:cstheme="minorHAnsi"/>
          <w:sz w:val="22"/>
          <w:szCs w:val="22"/>
        </w:rPr>
        <w:t>w zakładce</w:t>
      </w:r>
      <w:r w:rsidR="00B802A9" w:rsidRPr="008C73DA">
        <w:rPr>
          <w:rFonts w:asciiTheme="minorHAnsi" w:hAnsiTheme="minorHAnsi" w:cstheme="minorHAnsi"/>
          <w:sz w:val="22"/>
          <w:szCs w:val="22"/>
        </w:rPr>
        <w:t xml:space="preserve"> tej</w:t>
      </w:r>
      <w:r w:rsidR="00752D08" w:rsidRPr="008C73DA">
        <w:rPr>
          <w:rFonts w:asciiTheme="minorHAnsi" w:hAnsiTheme="minorHAnsi" w:cstheme="minorHAnsi"/>
          <w:sz w:val="22"/>
          <w:szCs w:val="22"/>
        </w:rPr>
        <w:t xml:space="preserve"> należy wykazać wszystkie postępowania o udzielenie zamówienia</w:t>
      </w:r>
      <w:r w:rsidR="00B802A9" w:rsidRPr="008C73DA">
        <w:rPr>
          <w:rFonts w:asciiTheme="minorHAnsi" w:hAnsiTheme="minorHAnsi" w:cstheme="minorHAnsi"/>
          <w:sz w:val="22"/>
          <w:szCs w:val="22"/>
        </w:rPr>
        <w:t xml:space="preserve"> w ramach projektu</w:t>
      </w:r>
      <w:r w:rsidR="00752D08" w:rsidRPr="008C73DA">
        <w:rPr>
          <w:rFonts w:asciiTheme="minorHAnsi" w:hAnsiTheme="minorHAnsi" w:cstheme="minorHAnsi"/>
          <w:sz w:val="22"/>
          <w:szCs w:val="22"/>
        </w:rPr>
        <w:t xml:space="preserve">, </w:t>
      </w:r>
      <w:r w:rsidR="00B802A9" w:rsidRPr="008C73DA">
        <w:rPr>
          <w:rFonts w:asciiTheme="minorHAnsi" w:hAnsiTheme="minorHAnsi" w:cstheme="minorHAnsi"/>
          <w:sz w:val="22"/>
          <w:szCs w:val="22"/>
        </w:rPr>
        <w:t xml:space="preserve">zarówno te </w:t>
      </w:r>
      <w:r w:rsidR="00752D08" w:rsidRPr="008C73DA">
        <w:rPr>
          <w:rFonts w:asciiTheme="minorHAnsi" w:hAnsiTheme="minorHAnsi" w:cstheme="minorHAnsi"/>
          <w:sz w:val="22"/>
          <w:szCs w:val="22"/>
        </w:rPr>
        <w:t xml:space="preserve">przeprowadzone </w:t>
      </w:r>
      <w:r w:rsidR="00B802A9" w:rsidRPr="008C73DA">
        <w:rPr>
          <w:rFonts w:asciiTheme="minorHAnsi" w:hAnsiTheme="minorHAnsi" w:cstheme="minorHAnsi"/>
          <w:sz w:val="22"/>
          <w:szCs w:val="22"/>
        </w:rPr>
        <w:t xml:space="preserve">jak i </w:t>
      </w:r>
      <w:r w:rsidR="00752D08" w:rsidRPr="008C73DA">
        <w:rPr>
          <w:rFonts w:asciiTheme="minorHAnsi" w:hAnsiTheme="minorHAnsi" w:cstheme="minorHAnsi"/>
          <w:sz w:val="22"/>
          <w:szCs w:val="22"/>
        </w:rPr>
        <w:t>planowane do przeprowadzenia (</w:t>
      </w:r>
      <w:r w:rsidR="00B802A9" w:rsidRPr="008C73DA">
        <w:rPr>
          <w:rFonts w:asciiTheme="minorHAnsi" w:hAnsiTheme="minorHAnsi" w:cstheme="minorHAnsi"/>
          <w:sz w:val="22"/>
          <w:szCs w:val="22"/>
        </w:rPr>
        <w:t xml:space="preserve">w punkcie tym ujmuje się </w:t>
      </w:r>
      <w:r w:rsidR="00752D08" w:rsidRPr="008C73DA">
        <w:rPr>
          <w:rFonts w:asciiTheme="minorHAnsi" w:hAnsiTheme="minorHAnsi" w:cstheme="minorHAnsi"/>
          <w:sz w:val="22"/>
          <w:szCs w:val="22"/>
        </w:rPr>
        <w:t xml:space="preserve">także prace przygotowawcze). Dla każdego </w:t>
      </w:r>
      <w:r w:rsidR="00B802A9" w:rsidRPr="008C73DA">
        <w:rPr>
          <w:rFonts w:asciiTheme="minorHAnsi" w:hAnsiTheme="minorHAnsi" w:cstheme="minorHAnsi"/>
          <w:sz w:val="22"/>
          <w:szCs w:val="22"/>
        </w:rPr>
        <w:t xml:space="preserve">z </w:t>
      </w:r>
      <w:r w:rsidR="0085276A" w:rsidRPr="008C73DA">
        <w:rPr>
          <w:rFonts w:asciiTheme="minorHAnsi" w:hAnsiTheme="minorHAnsi" w:cstheme="minorHAnsi"/>
          <w:sz w:val="22"/>
          <w:szCs w:val="22"/>
        </w:rPr>
        <w:t>postępowa</w:t>
      </w:r>
      <w:r w:rsidR="00B802A9" w:rsidRPr="008C73DA">
        <w:rPr>
          <w:rFonts w:asciiTheme="minorHAnsi" w:hAnsiTheme="minorHAnsi" w:cstheme="minorHAnsi"/>
          <w:sz w:val="22"/>
          <w:szCs w:val="22"/>
        </w:rPr>
        <w:t>ń</w:t>
      </w:r>
      <w:r w:rsidR="00752D08" w:rsidRPr="008C73DA">
        <w:rPr>
          <w:rFonts w:asciiTheme="minorHAnsi" w:hAnsiTheme="minorHAnsi" w:cstheme="minorHAnsi"/>
          <w:sz w:val="22"/>
          <w:szCs w:val="22"/>
        </w:rPr>
        <w:t xml:space="preserve"> należy podać</w:t>
      </w:r>
      <w:r w:rsidR="0085276A" w:rsidRPr="008C73DA">
        <w:rPr>
          <w:rFonts w:asciiTheme="minorHAnsi" w:hAnsiTheme="minorHAnsi" w:cstheme="minorHAnsi"/>
          <w:sz w:val="22"/>
          <w:szCs w:val="22"/>
        </w:rPr>
        <w:t>:</w:t>
      </w:r>
    </w:p>
    <w:p w14:paraId="031140B7" w14:textId="77777777"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odpowiedni dla wartości</w:t>
      </w:r>
      <w:r w:rsidR="0085276A" w:rsidRPr="008C73DA">
        <w:rPr>
          <w:rFonts w:asciiTheme="minorHAnsi" w:hAnsiTheme="minorHAnsi" w:cstheme="minorHAnsi"/>
          <w:sz w:val="22"/>
          <w:szCs w:val="22"/>
        </w:rPr>
        <w:t xml:space="preserve"> i </w:t>
      </w:r>
      <w:r w:rsidRPr="008C73DA">
        <w:rPr>
          <w:rFonts w:asciiTheme="minorHAnsi" w:hAnsiTheme="minorHAnsi" w:cstheme="minorHAnsi"/>
          <w:sz w:val="22"/>
          <w:szCs w:val="22"/>
        </w:rPr>
        <w:t>rodzaju zamówienia</w:t>
      </w:r>
      <w:r w:rsidR="0085276A" w:rsidRPr="008C73DA">
        <w:rPr>
          <w:rFonts w:asciiTheme="minorHAnsi" w:hAnsiTheme="minorHAnsi" w:cstheme="minorHAnsi"/>
          <w:sz w:val="22"/>
          <w:szCs w:val="22"/>
        </w:rPr>
        <w:t xml:space="preserve"> </w:t>
      </w:r>
      <w:r w:rsidRPr="008C73DA">
        <w:rPr>
          <w:rFonts w:asciiTheme="minorHAnsi" w:hAnsiTheme="minorHAnsi" w:cstheme="minorHAnsi"/>
          <w:sz w:val="22"/>
          <w:szCs w:val="22"/>
        </w:rPr>
        <w:t>tryb postępowania przetargowego,</w:t>
      </w:r>
    </w:p>
    <w:p w14:paraId="24806595" w14:textId="77777777"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przedmiot zamówienia,</w:t>
      </w:r>
    </w:p>
    <w:p w14:paraId="7819F757" w14:textId="5F8DE56A" w:rsidR="00B80AC2" w:rsidRPr="008C73DA" w:rsidRDefault="00B80AC2"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szacunkową wartość zamówienia (podstawą ustalenia wartości zamówienia jest całkowite szacunkowe wynagrodzenie wykonawcy, bez podatku od towarów i usług, ustalone przez zamawiającego z należytą starannością),</w:t>
      </w:r>
    </w:p>
    <w:p w14:paraId="79D49221" w14:textId="230B9202"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datę ogłoszenia lub planowaną datę ogłoszenia</w:t>
      </w:r>
      <w:r w:rsidR="0085276A" w:rsidRPr="008C73DA">
        <w:rPr>
          <w:rFonts w:asciiTheme="minorHAnsi" w:hAnsiTheme="minorHAnsi" w:cstheme="minorHAnsi"/>
          <w:sz w:val="22"/>
          <w:szCs w:val="22"/>
        </w:rPr>
        <w:t>,</w:t>
      </w:r>
    </w:p>
    <w:p w14:paraId="34BE5D82" w14:textId="208EF013"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numer ogłoszenia (dla postępowań już ogłoszonych)</w:t>
      </w:r>
      <w:r w:rsidR="0085276A" w:rsidRPr="008C73DA">
        <w:rPr>
          <w:rFonts w:asciiTheme="minorHAnsi" w:hAnsiTheme="minorHAnsi" w:cstheme="minorHAnsi"/>
          <w:sz w:val="22"/>
          <w:szCs w:val="22"/>
        </w:rPr>
        <w:t>,</w:t>
      </w:r>
    </w:p>
    <w:p w14:paraId="25DE2CED" w14:textId="707FE6E3" w:rsidR="00752D08"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pozostałe wymagane informacje.</w:t>
      </w:r>
    </w:p>
    <w:p w14:paraId="3F4C400F" w14:textId="77777777" w:rsidR="00752D08" w:rsidRPr="008C73DA" w:rsidRDefault="00752D08" w:rsidP="00292CF7">
      <w:pPr>
        <w:spacing w:line="264" w:lineRule="auto"/>
        <w:jc w:val="both"/>
        <w:rPr>
          <w:rFonts w:asciiTheme="minorHAnsi" w:hAnsiTheme="minorHAnsi" w:cstheme="minorHAnsi"/>
          <w:sz w:val="22"/>
          <w:szCs w:val="22"/>
        </w:rPr>
      </w:pPr>
    </w:p>
    <w:p w14:paraId="5F2BEA91" w14:textId="72A02894" w:rsidR="00760E59" w:rsidRPr="008C73DA" w:rsidRDefault="00760E59" w:rsidP="00292CF7">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dofinasowanie</w:t>
      </w:r>
      <w:r w:rsidR="009C0118" w:rsidRPr="008C73DA">
        <w:rPr>
          <w:rFonts w:asciiTheme="minorHAnsi" w:hAnsiTheme="minorHAnsi" w:cstheme="minorHAnsi"/>
          <w:sz w:val="22"/>
          <w:szCs w:val="22"/>
        </w:rPr>
        <w:t xml:space="preserve"> (załącznik obowiązkowy)</w:t>
      </w:r>
      <w:r w:rsidRPr="008C73DA">
        <w:rPr>
          <w:rFonts w:asciiTheme="minorHAnsi" w:hAnsiTheme="minorHAnsi" w:cstheme="minorHAnsi"/>
          <w:sz w:val="22"/>
          <w:szCs w:val="22"/>
        </w:rPr>
        <w:t>.</w:t>
      </w:r>
    </w:p>
    <w:p w14:paraId="2739D927" w14:textId="77777777" w:rsidR="00E522AA" w:rsidRPr="008C73DA" w:rsidRDefault="00E522AA" w:rsidP="00292CF7">
      <w:pPr>
        <w:spacing w:line="264"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E522AA" w:rsidRPr="008C73DA" w14:paraId="595B2972" w14:textId="77777777" w:rsidTr="00E522AA">
        <w:tc>
          <w:tcPr>
            <w:tcW w:w="9062" w:type="dxa"/>
          </w:tcPr>
          <w:p w14:paraId="28655A5E" w14:textId="77777777" w:rsidR="00E522AA" w:rsidRPr="008C73DA" w:rsidRDefault="00E522AA" w:rsidP="00292CF7">
            <w:pPr>
              <w:spacing w:line="264"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27B156C9" w14:textId="437B370E" w:rsidR="00E522AA" w:rsidRPr="008C73DA" w:rsidRDefault="00E522AA" w:rsidP="00292CF7">
            <w:pPr>
              <w:spacing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 xml:space="preserve">Dokument należy przedłożyć w formie arkusza kalkulacyjnego w formacie xls, </w:t>
            </w:r>
            <w:proofErr w:type="spellStart"/>
            <w:r w:rsidRPr="008C73DA">
              <w:rPr>
                <w:rFonts w:asciiTheme="minorHAnsi" w:hAnsiTheme="minorHAnsi" w:cstheme="minorHAnsi"/>
                <w:b/>
                <w:bCs/>
                <w:sz w:val="22"/>
                <w:szCs w:val="22"/>
              </w:rPr>
              <w:t>xlsx</w:t>
            </w:r>
            <w:proofErr w:type="spellEnd"/>
            <w:r w:rsidRPr="008C73DA">
              <w:rPr>
                <w:rFonts w:asciiTheme="minorHAnsi" w:hAnsiTheme="minorHAnsi" w:cstheme="minorHAnsi"/>
                <w:b/>
                <w:bCs/>
                <w:sz w:val="22"/>
                <w:szCs w:val="22"/>
              </w:rPr>
              <w:t>, który pozwalana</w:t>
            </w:r>
            <w:r w:rsidR="00A57559" w:rsidRPr="008C73DA">
              <w:rPr>
                <w:rFonts w:asciiTheme="minorHAnsi" w:hAnsiTheme="minorHAnsi" w:cstheme="minorHAnsi"/>
                <w:b/>
                <w:bCs/>
                <w:sz w:val="22"/>
                <w:szCs w:val="22"/>
              </w:rPr>
              <w:t xml:space="preserve"> jego</w:t>
            </w:r>
            <w:r w:rsidRPr="008C73DA">
              <w:rPr>
                <w:rFonts w:asciiTheme="minorHAnsi" w:hAnsiTheme="minorHAnsi" w:cstheme="minorHAnsi"/>
                <w:b/>
                <w:bCs/>
                <w:sz w:val="22"/>
                <w:szCs w:val="22"/>
              </w:rPr>
              <w:t xml:space="preserve"> edycję. Ponadto</w:t>
            </w:r>
            <w:r w:rsidR="003F526B" w:rsidRPr="008C73DA">
              <w:rPr>
                <w:rFonts w:asciiTheme="minorHAnsi" w:hAnsiTheme="minorHAnsi" w:cstheme="minorHAnsi"/>
                <w:b/>
                <w:bCs/>
                <w:sz w:val="22"/>
                <w:szCs w:val="22"/>
              </w:rPr>
              <w:t>,</w:t>
            </w:r>
            <w:r w:rsidRPr="008C73DA">
              <w:rPr>
                <w:rFonts w:asciiTheme="minorHAnsi" w:hAnsiTheme="minorHAnsi" w:cstheme="minorHAnsi"/>
                <w:b/>
                <w:bCs/>
                <w:sz w:val="22"/>
                <w:szCs w:val="22"/>
              </w:rPr>
              <w:t xml:space="preserve"> należy pamiętać o zachowaniu spójności z wnioskiem </w:t>
            </w:r>
            <w:r w:rsidR="00914E38">
              <w:rPr>
                <w:rFonts w:asciiTheme="minorHAnsi" w:hAnsiTheme="minorHAnsi" w:cstheme="minorHAnsi"/>
                <w:b/>
                <w:bCs/>
                <w:sz w:val="22"/>
                <w:szCs w:val="22"/>
              </w:rPr>
              <w:br/>
            </w:r>
            <w:r w:rsidRPr="008C73DA">
              <w:rPr>
                <w:rFonts w:asciiTheme="minorHAnsi" w:hAnsiTheme="minorHAnsi" w:cstheme="minorHAnsi"/>
                <w:b/>
                <w:bCs/>
                <w:sz w:val="22"/>
                <w:szCs w:val="22"/>
              </w:rPr>
              <w:t>o dofinansowanie, w szczególności w odniesieniu do terminów</w:t>
            </w:r>
            <w:r w:rsidR="003F526B" w:rsidRPr="008C73DA">
              <w:rPr>
                <w:rFonts w:asciiTheme="minorHAnsi" w:hAnsiTheme="minorHAnsi" w:cstheme="minorHAnsi"/>
                <w:b/>
                <w:bCs/>
                <w:sz w:val="22"/>
                <w:szCs w:val="22"/>
              </w:rPr>
              <w:t xml:space="preserve"> i </w:t>
            </w:r>
            <w:r w:rsidRPr="008C73DA">
              <w:rPr>
                <w:rFonts w:asciiTheme="minorHAnsi" w:hAnsiTheme="minorHAnsi" w:cstheme="minorHAnsi"/>
                <w:b/>
                <w:bCs/>
                <w:sz w:val="22"/>
                <w:szCs w:val="22"/>
              </w:rPr>
              <w:t>zakresu rzeczowego projektu.</w:t>
            </w:r>
          </w:p>
        </w:tc>
      </w:tr>
    </w:tbl>
    <w:p w14:paraId="2D91A631" w14:textId="77777777" w:rsidR="00125933" w:rsidRPr="008C73DA" w:rsidRDefault="00125933" w:rsidP="00760E59">
      <w:pPr>
        <w:spacing w:line="276" w:lineRule="auto"/>
        <w:jc w:val="both"/>
        <w:rPr>
          <w:rFonts w:asciiTheme="minorHAnsi" w:hAnsiTheme="minorHAnsi" w:cstheme="minorHAnsi"/>
          <w:sz w:val="22"/>
          <w:szCs w:val="22"/>
        </w:rPr>
      </w:pPr>
    </w:p>
    <w:p w14:paraId="558BDFD4" w14:textId="30F923CF" w:rsidR="00760E59" w:rsidRPr="008C73DA" w:rsidRDefault="00760E59" w:rsidP="00760E59">
      <w:pPr>
        <w:pStyle w:val="Nagwek2"/>
        <w:numPr>
          <w:ilvl w:val="0"/>
          <w:numId w:val="31"/>
        </w:numPr>
        <w:jc w:val="both"/>
        <w:rPr>
          <w:rFonts w:asciiTheme="minorHAnsi" w:hAnsiTheme="minorHAnsi" w:cstheme="minorHAnsi"/>
          <w:b/>
          <w:bCs/>
          <w:sz w:val="22"/>
          <w:szCs w:val="22"/>
        </w:rPr>
      </w:pPr>
      <w:bookmarkStart w:id="11" w:name="_Toc195770839"/>
      <w:r w:rsidRPr="008C73DA">
        <w:rPr>
          <w:rFonts w:asciiTheme="minorHAnsi" w:hAnsiTheme="minorHAnsi" w:cstheme="minorHAnsi"/>
          <w:b/>
          <w:bCs/>
          <w:sz w:val="22"/>
          <w:szCs w:val="22"/>
        </w:rPr>
        <w:t xml:space="preserve">Formularz do wniosku o dofinansowanie w zakresie OOŚ z uwzględnieniem zasady „nie czyń poważnych szkód” do no </w:t>
      </w:r>
      <w:proofErr w:type="spellStart"/>
      <w:r w:rsidRPr="008C73DA">
        <w:rPr>
          <w:rFonts w:asciiTheme="minorHAnsi" w:hAnsiTheme="minorHAnsi" w:cstheme="minorHAnsi"/>
          <w:b/>
          <w:bCs/>
          <w:sz w:val="22"/>
          <w:szCs w:val="22"/>
        </w:rPr>
        <w:t>significant</w:t>
      </w:r>
      <w:proofErr w:type="spellEnd"/>
      <w:r w:rsidRPr="008C73DA">
        <w:rPr>
          <w:rFonts w:asciiTheme="minorHAnsi" w:hAnsiTheme="minorHAnsi" w:cstheme="minorHAnsi"/>
          <w:b/>
          <w:bCs/>
          <w:sz w:val="22"/>
          <w:szCs w:val="22"/>
        </w:rPr>
        <w:t xml:space="preserve"> </w:t>
      </w:r>
      <w:proofErr w:type="spellStart"/>
      <w:r w:rsidRPr="008C73DA">
        <w:rPr>
          <w:rFonts w:asciiTheme="minorHAnsi" w:hAnsiTheme="minorHAnsi" w:cstheme="minorHAnsi"/>
          <w:b/>
          <w:bCs/>
          <w:sz w:val="22"/>
          <w:szCs w:val="22"/>
        </w:rPr>
        <w:t>harm</w:t>
      </w:r>
      <w:proofErr w:type="spellEnd"/>
      <w:r w:rsidRPr="008C73DA">
        <w:rPr>
          <w:rFonts w:asciiTheme="minorHAnsi" w:hAnsiTheme="minorHAnsi" w:cstheme="minorHAnsi"/>
          <w:b/>
          <w:bCs/>
          <w:sz w:val="22"/>
          <w:szCs w:val="22"/>
        </w:rPr>
        <w:t xml:space="preserve"> (DNSH)</w:t>
      </w:r>
      <w:bookmarkEnd w:id="11"/>
    </w:p>
    <w:p w14:paraId="7216B9D4" w14:textId="77777777" w:rsidR="00760E59" w:rsidRPr="008C73DA" w:rsidRDefault="00760E59" w:rsidP="00760E59">
      <w:pPr>
        <w:rPr>
          <w:rFonts w:asciiTheme="minorHAnsi" w:hAnsiTheme="minorHAnsi" w:cstheme="minorHAnsi"/>
          <w:b/>
          <w:bCs/>
          <w:sz w:val="22"/>
          <w:szCs w:val="22"/>
        </w:rPr>
      </w:pPr>
    </w:p>
    <w:p w14:paraId="58862B92" w14:textId="413E6CF6" w:rsidR="00760E59" w:rsidRPr="008C73DA" w:rsidRDefault="00760E59" w:rsidP="00292CF7">
      <w:pPr>
        <w:autoSpaceDE w:val="0"/>
        <w:autoSpaceDN w:val="0"/>
        <w:adjustRightInd w:val="0"/>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 xml:space="preserve">Formularza do wniosku o dofinansowanie w zakresie OOŚ z uwzględnieniem zasady „nie czyń poważnych szkód” do no </w:t>
      </w:r>
      <w:proofErr w:type="spellStart"/>
      <w:r w:rsidRPr="008C73DA">
        <w:rPr>
          <w:rFonts w:asciiTheme="minorHAnsi" w:hAnsiTheme="minorHAnsi" w:cstheme="minorHAnsi"/>
          <w:i/>
          <w:iCs/>
          <w:sz w:val="22"/>
          <w:szCs w:val="22"/>
        </w:rPr>
        <w:t>significant</w:t>
      </w:r>
      <w:proofErr w:type="spellEnd"/>
      <w:r w:rsidRPr="008C73DA">
        <w:rPr>
          <w:rFonts w:asciiTheme="minorHAnsi" w:hAnsiTheme="minorHAnsi" w:cstheme="minorHAnsi"/>
          <w:i/>
          <w:iCs/>
          <w:sz w:val="22"/>
          <w:szCs w:val="22"/>
        </w:rPr>
        <w:t xml:space="preserve"> </w:t>
      </w:r>
      <w:proofErr w:type="spellStart"/>
      <w:r w:rsidRPr="008C73DA">
        <w:rPr>
          <w:rFonts w:asciiTheme="minorHAnsi" w:hAnsiTheme="minorHAnsi" w:cstheme="minorHAnsi"/>
          <w:i/>
          <w:iCs/>
          <w:sz w:val="22"/>
          <w:szCs w:val="22"/>
        </w:rPr>
        <w:t>harm</w:t>
      </w:r>
      <w:proofErr w:type="spellEnd"/>
      <w:r w:rsidRPr="008C73DA">
        <w:rPr>
          <w:rFonts w:asciiTheme="minorHAnsi" w:hAnsiTheme="minorHAnsi" w:cstheme="minorHAnsi"/>
          <w:i/>
          <w:iCs/>
          <w:sz w:val="22"/>
          <w:szCs w:val="22"/>
        </w:rPr>
        <w:t xml:space="preserve"> (DNSH)</w:t>
      </w:r>
      <w:r w:rsidRPr="008C73DA">
        <w:rPr>
          <w:rFonts w:asciiTheme="minorHAnsi" w:hAnsiTheme="minorHAnsi" w:cstheme="minorHAnsi"/>
          <w:sz w:val="22"/>
          <w:szCs w:val="22"/>
        </w:rPr>
        <w:t xml:space="preserve"> stanowi załącznik nr</w:t>
      </w:r>
      <w:r w:rsidR="00083FDF" w:rsidRPr="008C73DA">
        <w:rPr>
          <w:rFonts w:asciiTheme="minorHAnsi" w:hAnsiTheme="minorHAnsi" w:cstheme="minorHAnsi"/>
          <w:sz w:val="22"/>
          <w:szCs w:val="22"/>
        </w:rPr>
        <w:t xml:space="preserve"> 1</w:t>
      </w:r>
      <w:r w:rsidR="00D8231B">
        <w:rPr>
          <w:rFonts w:asciiTheme="minorHAnsi" w:hAnsiTheme="minorHAnsi" w:cstheme="minorHAnsi"/>
          <w:sz w:val="22"/>
          <w:szCs w:val="22"/>
        </w:rPr>
        <w:t>1</w:t>
      </w:r>
      <w:r w:rsidRPr="008C73DA">
        <w:rPr>
          <w:rFonts w:asciiTheme="minorHAnsi" w:hAnsiTheme="minorHAnsi" w:cstheme="minorHAnsi"/>
          <w:sz w:val="22"/>
          <w:szCs w:val="22"/>
        </w:rPr>
        <w:t xml:space="preserve"> do </w:t>
      </w:r>
      <w:r w:rsidRPr="008C73DA">
        <w:rPr>
          <w:rFonts w:asciiTheme="minorHAnsi" w:hAnsiTheme="minorHAnsi" w:cstheme="minorHAnsi"/>
          <w:i/>
          <w:iCs/>
          <w:sz w:val="22"/>
          <w:szCs w:val="22"/>
        </w:rPr>
        <w:t>Regulaminu wyboru projekt</w:t>
      </w:r>
      <w:r w:rsidR="005F59B6">
        <w:rPr>
          <w:rFonts w:asciiTheme="minorHAnsi" w:hAnsiTheme="minorHAnsi" w:cstheme="minorHAnsi"/>
          <w:i/>
          <w:iCs/>
          <w:sz w:val="22"/>
          <w:szCs w:val="22"/>
        </w:rPr>
        <w:t>ów</w:t>
      </w:r>
      <w:r w:rsidRPr="008C73DA">
        <w:rPr>
          <w:rFonts w:asciiTheme="minorHAnsi" w:hAnsiTheme="minorHAnsi" w:cstheme="minorHAnsi"/>
          <w:sz w:val="22"/>
          <w:szCs w:val="22"/>
        </w:rPr>
        <w:t xml:space="preserve"> i należy go wypełnić zgodnie ze wskazówkami zamieszczonymi w samym formularzu. </w:t>
      </w:r>
    </w:p>
    <w:p w14:paraId="44E322DD" w14:textId="77777777" w:rsidR="00760E59" w:rsidRPr="008C73DA" w:rsidRDefault="00760E59" w:rsidP="00292CF7">
      <w:pPr>
        <w:autoSpaceDE w:val="0"/>
        <w:autoSpaceDN w:val="0"/>
        <w:adjustRightInd w:val="0"/>
        <w:spacing w:line="264" w:lineRule="auto"/>
        <w:jc w:val="both"/>
        <w:rPr>
          <w:rFonts w:asciiTheme="minorHAnsi" w:hAnsiTheme="minorHAnsi" w:cstheme="minorHAnsi"/>
          <w:sz w:val="22"/>
          <w:szCs w:val="22"/>
        </w:rPr>
      </w:pPr>
    </w:p>
    <w:p w14:paraId="1333DA4D" w14:textId="684E119B" w:rsidR="00897CE1" w:rsidRPr="00880EF6" w:rsidRDefault="00897CE1" w:rsidP="00292CF7">
      <w:pPr>
        <w:spacing w:line="264" w:lineRule="auto"/>
        <w:jc w:val="both"/>
        <w:rPr>
          <w:rFonts w:asciiTheme="minorHAnsi" w:hAnsiTheme="minorHAnsi" w:cstheme="minorHAnsi"/>
          <w:b/>
          <w:bCs/>
          <w:sz w:val="22"/>
          <w:szCs w:val="22"/>
        </w:rPr>
      </w:pPr>
      <w:r w:rsidRPr="00880EF6">
        <w:rPr>
          <w:rFonts w:asciiTheme="minorHAnsi" w:hAnsiTheme="minorHAnsi" w:cstheme="minorHAnsi"/>
          <w:b/>
          <w:bCs/>
          <w:sz w:val="22"/>
          <w:szCs w:val="22"/>
        </w:rPr>
        <w:t>Dokument należy przedłożyć wraz z wnioskiem o dofinasowanie</w:t>
      </w:r>
      <w:r w:rsidR="009C0118" w:rsidRPr="00880EF6">
        <w:rPr>
          <w:rFonts w:asciiTheme="minorHAnsi" w:hAnsiTheme="minorHAnsi" w:cstheme="minorHAnsi"/>
          <w:b/>
          <w:bCs/>
          <w:sz w:val="22"/>
          <w:szCs w:val="22"/>
        </w:rPr>
        <w:t xml:space="preserve"> (załącznik obowiązkowy)</w:t>
      </w:r>
      <w:r w:rsidRPr="00880EF6">
        <w:rPr>
          <w:rFonts w:asciiTheme="minorHAnsi" w:hAnsiTheme="minorHAnsi" w:cstheme="minorHAnsi"/>
          <w:b/>
          <w:bCs/>
          <w:sz w:val="22"/>
          <w:szCs w:val="22"/>
        </w:rPr>
        <w:t>.</w:t>
      </w:r>
    </w:p>
    <w:p w14:paraId="0840BF1B" w14:textId="77777777" w:rsidR="00760E59" w:rsidRPr="00880EF6" w:rsidRDefault="00760E59" w:rsidP="00DE2884">
      <w:pPr>
        <w:spacing w:line="276" w:lineRule="auto"/>
        <w:jc w:val="both"/>
        <w:rPr>
          <w:rFonts w:asciiTheme="minorHAnsi" w:hAnsiTheme="minorHAnsi" w:cstheme="minorHAnsi"/>
          <w:b/>
          <w:bCs/>
          <w:sz w:val="22"/>
          <w:szCs w:val="22"/>
        </w:rPr>
      </w:pPr>
    </w:p>
    <w:p w14:paraId="18512027" w14:textId="353EF54B" w:rsidR="00897CE1" w:rsidRPr="008C73DA" w:rsidRDefault="0081077F" w:rsidP="00083FDF">
      <w:pPr>
        <w:pStyle w:val="Nagwek2"/>
        <w:numPr>
          <w:ilvl w:val="0"/>
          <w:numId w:val="31"/>
        </w:numPr>
        <w:jc w:val="both"/>
        <w:rPr>
          <w:rFonts w:asciiTheme="minorHAnsi" w:hAnsiTheme="minorHAnsi" w:cstheme="minorHAnsi"/>
          <w:b/>
          <w:bCs/>
          <w:sz w:val="22"/>
          <w:szCs w:val="22"/>
        </w:rPr>
      </w:pPr>
      <w:bookmarkStart w:id="12" w:name="_Hlk151452088"/>
      <w:bookmarkStart w:id="13" w:name="_Toc195770840"/>
      <w:r w:rsidRPr="008C73DA">
        <w:rPr>
          <w:rFonts w:asciiTheme="minorHAnsi" w:hAnsiTheme="minorHAnsi" w:cstheme="minorHAnsi"/>
          <w:b/>
          <w:bCs/>
          <w:sz w:val="22"/>
          <w:szCs w:val="22"/>
        </w:rPr>
        <w:t>Deklaracja organu odpowiedzialnego za monitorowanie obszarów Natura 2000</w:t>
      </w:r>
      <w:r w:rsidR="00DE03C6">
        <w:rPr>
          <w:rFonts w:asciiTheme="minorHAnsi" w:hAnsiTheme="minorHAnsi" w:cstheme="minorHAnsi"/>
          <w:b/>
          <w:bCs/>
          <w:sz w:val="22"/>
          <w:szCs w:val="22"/>
        </w:rPr>
        <w:t xml:space="preserve"> (jeśli dotyczy)</w:t>
      </w:r>
      <w:bookmarkEnd w:id="13"/>
    </w:p>
    <w:bookmarkEnd w:id="12"/>
    <w:p w14:paraId="01EFB4D6" w14:textId="77777777" w:rsidR="00897CE1" w:rsidRPr="008C73DA" w:rsidRDefault="00897CE1" w:rsidP="00897CE1">
      <w:pPr>
        <w:autoSpaceDE w:val="0"/>
        <w:autoSpaceDN w:val="0"/>
        <w:adjustRightInd w:val="0"/>
        <w:spacing w:line="276" w:lineRule="auto"/>
        <w:jc w:val="both"/>
        <w:rPr>
          <w:rFonts w:asciiTheme="minorHAnsi" w:hAnsiTheme="minorHAnsi" w:cstheme="minorHAnsi"/>
          <w:sz w:val="22"/>
          <w:szCs w:val="22"/>
        </w:rPr>
      </w:pPr>
    </w:p>
    <w:p w14:paraId="68FCB786" w14:textId="23C0554D" w:rsidR="00897CE1" w:rsidRPr="008C73DA" w:rsidRDefault="00897CE1" w:rsidP="00A37E21">
      <w:pPr>
        <w:autoSpaceDE w:val="0"/>
        <w:autoSpaceDN w:val="0"/>
        <w:adjustRightInd w:val="0"/>
        <w:spacing w:line="276" w:lineRule="auto"/>
        <w:jc w:val="both"/>
        <w:rPr>
          <w:rFonts w:asciiTheme="minorHAnsi" w:hAnsiTheme="minorHAnsi" w:cstheme="minorHAnsi"/>
          <w:sz w:val="22"/>
          <w:szCs w:val="22"/>
        </w:rPr>
      </w:pPr>
      <w:bookmarkStart w:id="14" w:name="_Hlk144118999"/>
      <w:r w:rsidRPr="008C73DA">
        <w:rPr>
          <w:rFonts w:asciiTheme="minorHAnsi" w:hAnsiTheme="minorHAnsi" w:cstheme="minorHAnsi"/>
          <w:sz w:val="22"/>
          <w:szCs w:val="22"/>
        </w:rPr>
        <w:t xml:space="preserve">Wzór </w:t>
      </w:r>
      <w:r w:rsidR="0081077F" w:rsidRPr="008C73DA">
        <w:rPr>
          <w:rFonts w:asciiTheme="minorHAnsi" w:hAnsiTheme="minorHAnsi" w:cstheme="minorHAnsi"/>
          <w:i/>
          <w:iCs/>
          <w:sz w:val="22"/>
          <w:szCs w:val="22"/>
        </w:rPr>
        <w:t>Deklaracji organu odpowiedzialnego za monitorowanie obszarów</w:t>
      </w:r>
      <w:r w:rsidRPr="008C73DA">
        <w:rPr>
          <w:rFonts w:asciiTheme="minorHAnsi" w:hAnsiTheme="minorHAnsi" w:cstheme="minorHAnsi"/>
          <w:i/>
          <w:iCs/>
          <w:sz w:val="22"/>
          <w:szCs w:val="22"/>
        </w:rPr>
        <w:t xml:space="preserve"> </w:t>
      </w:r>
      <w:r w:rsidR="0081077F" w:rsidRPr="008C73DA">
        <w:rPr>
          <w:rFonts w:asciiTheme="minorHAnsi" w:hAnsiTheme="minorHAnsi" w:cstheme="minorHAnsi"/>
          <w:i/>
          <w:iCs/>
          <w:sz w:val="22"/>
          <w:szCs w:val="22"/>
        </w:rPr>
        <w:t>Natura 2000</w:t>
      </w:r>
      <w:r w:rsidR="0081077F" w:rsidRPr="008C73DA">
        <w:rPr>
          <w:rFonts w:asciiTheme="minorHAnsi" w:hAnsiTheme="minorHAnsi" w:cstheme="minorHAnsi"/>
          <w:sz w:val="22"/>
          <w:szCs w:val="22"/>
        </w:rPr>
        <w:t xml:space="preserve"> </w:t>
      </w:r>
      <w:r w:rsidRPr="008C73DA">
        <w:rPr>
          <w:rFonts w:asciiTheme="minorHAnsi" w:hAnsiTheme="minorHAnsi" w:cstheme="minorHAnsi"/>
          <w:sz w:val="22"/>
          <w:szCs w:val="22"/>
        </w:rPr>
        <w:t>stanowi załącznik nr</w:t>
      </w:r>
      <w:r w:rsidR="00083FDF" w:rsidRPr="008C73DA">
        <w:rPr>
          <w:rFonts w:asciiTheme="minorHAnsi" w:hAnsiTheme="minorHAnsi" w:cstheme="minorHAnsi"/>
          <w:sz w:val="22"/>
          <w:szCs w:val="22"/>
        </w:rPr>
        <w:t xml:space="preserve"> 1</w:t>
      </w:r>
      <w:r w:rsidR="00690E78">
        <w:rPr>
          <w:rFonts w:asciiTheme="minorHAnsi" w:hAnsiTheme="minorHAnsi" w:cstheme="minorHAnsi"/>
          <w:sz w:val="22"/>
          <w:szCs w:val="22"/>
        </w:rPr>
        <w:t>2</w:t>
      </w:r>
      <w:r w:rsidRPr="008C73DA">
        <w:rPr>
          <w:rFonts w:asciiTheme="minorHAnsi" w:hAnsiTheme="minorHAnsi" w:cstheme="minorHAnsi"/>
          <w:sz w:val="22"/>
          <w:szCs w:val="22"/>
        </w:rPr>
        <w:t xml:space="preserve"> do Regulaminu wyboru projekt</w:t>
      </w:r>
      <w:r w:rsidR="005F59B6">
        <w:rPr>
          <w:rFonts w:asciiTheme="minorHAnsi" w:hAnsiTheme="minorHAnsi" w:cstheme="minorHAnsi"/>
          <w:sz w:val="22"/>
          <w:szCs w:val="22"/>
        </w:rPr>
        <w:t>ów</w:t>
      </w:r>
      <w:r w:rsidRPr="008C73DA">
        <w:rPr>
          <w:rFonts w:asciiTheme="minorHAnsi" w:hAnsiTheme="minorHAnsi" w:cstheme="minorHAnsi"/>
          <w:sz w:val="22"/>
          <w:szCs w:val="22"/>
        </w:rPr>
        <w:t xml:space="preserve"> i należy go wypełnić zgodnie ze wskazówkami zamieszczonymi w samym formularzu. </w:t>
      </w:r>
      <w:r w:rsidR="00A37E21" w:rsidRPr="008C73DA">
        <w:rPr>
          <w:rFonts w:asciiTheme="minorHAnsi" w:hAnsiTheme="minorHAnsi" w:cstheme="minorHAnsi"/>
          <w:b/>
          <w:bCs/>
          <w:sz w:val="22"/>
          <w:szCs w:val="22"/>
        </w:rPr>
        <w:t>Organem właściwym do wydania deklaracji jest RDOŚ</w:t>
      </w:r>
      <w:r w:rsidR="00083FDF" w:rsidRPr="008C73DA">
        <w:rPr>
          <w:rFonts w:asciiTheme="minorHAnsi" w:hAnsiTheme="minorHAnsi" w:cstheme="minorHAnsi"/>
          <w:sz w:val="22"/>
          <w:szCs w:val="22"/>
        </w:rPr>
        <w:t>.</w:t>
      </w:r>
    </w:p>
    <w:p w14:paraId="03489507" w14:textId="77777777" w:rsidR="00A37E21" w:rsidRPr="008C73DA" w:rsidRDefault="00A37E21" w:rsidP="00897CE1">
      <w:pPr>
        <w:autoSpaceDE w:val="0"/>
        <w:autoSpaceDN w:val="0"/>
        <w:adjustRightInd w:val="0"/>
        <w:spacing w:line="276" w:lineRule="auto"/>
        <w:jc w:val="both"/>
        <w:rPr>
          <w:rFonts w:asciiTheme="minorHAnsi" w:hAnsiTheme="minorHAnsi" w:cstheme="minorHAnsi"/>
          <w:sz w:val="22"/>
          <w:szCs w:val="22"/>
        </w:rPr>
      </w:pPr>
    </w:p>
    <w:p w14:paraId="74CEFAD3" w14:textId="34023E3E" w:rsidR="00897CE1" w:rsidRPr="008C73DA" w:rsidRDefault="00897CE1" w:rsidP="00897CE1">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Dokument </w:t>
      </w:r>
      <w:r w:rsidR="00083FDF" w:rsidRPr="008C73DA">
        <w:rPr>
          <w:rFonts w:asciiTheme="minorHAnsi" w:hAnsiTheme="minorHAnsi" w:cstheme="minorHAnsi"/>
          <w:sz w:val="22"/>
          <w:szCs w:val="22"/>
        </w:rPr>
        <w:t xml:space="preserve">(jeśli dotyczy) </w:t>
      </w:r>
      <w:r w:rsidRPr="008C73DA">
        <w:rPr>
          <w:rFonts w:asciiTheme="minorHAnsi" w:hAnsiTheme="minorHAnsi" w:cstheme="minorHAnsi"/>
          <w:sz w:val="22"/>
          <w:szCs w:val="22"/>
        </w:rPr>
        <w:t xml:space="preserve">należy przedłożyć wraz z wnioskiem o dofinasowanie. </w:t>
      </w:r>
      <w:r w:rsidR="00AF4316" w:rsidRPr="008C73DA">
        <w:rPr>
          <w:rFonts w:asciiTheme="minorHAnsi" w:hAnsiTheme="minorHAnsi" w:cstheme="minorHAnsi"/>
          <w:sz w:val="22"/>
          <w:szCs w:val="22"/>
        </w:rPr>
        <w:t xml:space="preserve">Ze względu na fakt, </w:t>
      </w:r>
      <w:r w:rsidR="00C04BC1" w:rsidRPr="008C73DA">
        <w:rPr>
          <w:rFonts w:asciiTheme="minorHAnsi" w:hAnsiTheme="minorHAnsi" w:cstheme="minorHAnsi"/>
          <w:sz w:val="22"/>
          <w:szCs w:val="22"/>
        </w:rPr>
        <w:br/>
      </w:r>
      <w:r w:rsidR="00AF4316" w:rsidRPr="008C73DA">
        <w:rPr>
          <w:rFonts w:asciiTheme="minorHAnsi" w:hAnsiTheme="minorHAnsi" w:cstheme="minorHAnsi"/>
          <w:sz w:val="22"/>
          <w:szCs w:val="22"/>
        </w:rPr>
        <w:t>iż Regulamin naboru nie przewiduje zawierania umów warunkowych, nie ma możliwości dostarczenia dokumentu po zakończeniu oceny projektu.</w:t>
      </w:r>
    </w:p>
    <w:bookmarkEnd w:id="14"/>
    <w:p w14:paraId="7A90F96A" w14:textId="6C1656B8" w:rsidR="008A3859" w:rsidRPr="008C73DA" w:rsidRDefault="008A3859" w:rsidP="00C85147">
      <w:pPr>
        <w:pStyle w:val="NormalnyWeb"/>
        <w:spacing w:after="0" w:afterAutospacing="0"/>
        <w:jc w:val="both"/>
        <w:rPr>
          <w:rFonts w:asciiTheme="minorHAnsi" w:hAnsiTheme="minorHAnsi" w:cstheme="minorHAnsi"/>
          <w:sz w:val="22"/>
          <w:szCs w:val="22"/>
        </w:rPr>
      </w:pPr>
      <w:r w:rsidRPr="008C73DA">
        <w:rPr>
          <w:rFonts w:asciiTheme="minorHAnsi" w:hAnsiTheme="minorHAnsi" w:cstheme="minorHAnsi"/>
          <w:sz w:val="22"/>
          <w:szCs w:val="22"/>
        </w:rPr>
        <w:t xml:space="preserve">Zgodnie z pismem Generalnego Dyrektora Ochrony Środowiska znak: DOOŚ.soos.070.207. 2017.rla.1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 xml:space="preserve">z dnia 25.07.2017r. zdecydowano </w:t>
      </w:r>
      <w:r w:rsidRPr="008C73DA">
        <w:rPr>
          <w:rFonts w:asciiTheme="minorHAnsi" w:hAnsiTheme="minorHAnsi" w:cstheme="minorHAnsi"/>
          <w:sz w:val="22"/>
          <w:szCs w:val="22"/>
          <w:u w:val="single"/>
        </w:rPr>
        <w:t>o wyłączeniu z obowiązku</w:t>
      </w:r>
      <w:r w:rsidRPr="008C73DA">
        <w:rPr>
          <w:rFonts w:asciiTheme="minorHAnsi" w:hAnsiTheme="minorHAnsi" w:cstheme="minorHAnsi"/>
          <w:sz w:val="22"/>
          <w:szCs w:val="22"/>
        </w:rPr>
        <w:t xml:space="preserve"> przedkładania deklaracji organu </w:t>
      </w:r>
      <w:r w:rsidRPr="008C73DA">
        <w:rPr>
          <w:rFonts w:asciiTheme="minorHAnsi" w:hAnsiTheme="minorHAnsi" w:cstheme="minorHAnsi"/>
          <w:sz w:val="22"/>
          <w:szCs w:val="22"/>
        </w:rPr>
        <w:lastRenderedPageBreak/>
        <w:t>odpowiedzialnego za monitorowanie obszarów sieci Natura 2000 dla następujących zamierzeń inwestycyjnych:</w:t>
      </w:r>
    </w:p>
    <w:p w14:paraId="26BD61C1" w14:textId="5BEC129D" w:rsidR="008A3859" w:rsidRPr="008C73DA" w:rsidRDefault="008A3859" w:rsidP="00C85147">
      <w:pPr>
        <w:pStyle w:val="NormalnyWeb"/>
        <w:numPr>
          <w:ilvl w:val="0"/>
          <w:numId w:val="33"/>
        </w:numPr>
        <w:spacing w:before="0" w:beforeAutospacing="0"/>
        <w:ind w:left="714" w:hanging="357"/>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projekty nieinfrastrukturalne (np. zakup sprzętu, urządzeń, taboru);</w:t>
      </w:r>
    </w:p>
    <w:p w14:paraId="4A5BE189" w14:textId="4B07A321" w:rsidR="008A3859" w:rsidRPr="008C73DA"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kolektory słoneczne, panele fotowoltaiczne na budynkach;</w:t>
      </w:r>
    </w:p>
    <w:p w14:paraId="41E815FE" w14:textId="6986918B" w:rsidR="008A3859" w:rsidRPr="008C73DA"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powietrzne pompy ciepła;</w:t>
      </w:r>
    </w:p>
    <w:p w14:paraId="7FA08736" w14:textId="6F5F44C6" w:rsidR="008A3859" w:rsidRPr="008C73DA"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prace związane z wymianą źródeł i systemów grzewczych w budynkach;</w:t>
      </w:r>
    </w:p>
    <w:p w14:paraId="4C702FEE" w14:textId="10B7422E" w:rsidR="008A3859" w:rsidRPr="008C73DA" w:rsidRDefault="008A3859" w:rsidP="00E53F3B">
      <w:pPr>
        <w:pStyle w:val="NormalnyWeb"/>
        <w:numPr>
          <w:ilvl w:val="0"/>
          <w:numId w:val="33"/>
        </w:numPr>
        <w:jc w:val="both"/>
        <w:rPr>
          <w:rFonts w:asciiTheme="minorHAnsi" w:hAnsiTheme="minorHAnsi" w:cstheme="minorHAnsi"/>
          <w:sz w:val="22"/>
          <w:szCs w:val="22"/>
        </w:rPr>
      </w:pPr>
      <w:r w:rsidRPr="008C73DA">
        <w:rPr>
          <w:rStyle w:val="Pogrubienie"/>
          <w:rFonts w:asciiTheme="minorHAnsi" w:hAnsiTheme="minorHAnsi" w:cstheme="minorHAnsi"/>
          <w:b w:val="0"/>
          <w:bCs w:val="0"/>
          <w:sz w:val="22"/>
          <w:szCs w:val="22"/>
        </w:rPr>
        <w:t>przedsięwzięcia, dla których przeprowadzono ocenę oddziaływania na obszar Natura 2000 w ramach decyzji środowiskowej oraz przedsięwzięcia, dla których przeprowadzona została ocena oddziaływania na obszar Natura 2000 w myśl art. 98 ustawy OOŚ;</w:t>
      </w:r>
    </w:p>
    <w:p w14:paraId="06EBAD7C" w14:textId="77777777" w:rsidR="008A3859" w:rsidRPr="008C73DA" w:rsidRDefault="008A3859" w:rsidP="00C85147">
      <w:pPr>
        <w:pStyle w:val="NormalnyWeb"/>
        <w:spacing w:before="200" w:beforeAutospacing="0" w:after="0" w:afterAutospacing="0"/>
        <w:jc w:val="both"/>
        <w:rPr>
          <w:rFonts w:asciiTheme="minorHAnsi" w:hAnsiTheme="minorHAnsi" w:cstheme="minorHAnsi"/>
          <w:sz w:val="22"/>
          <w:szCs w:val="22"/>
        </w:rPr>
      </w:pPr>
      <w:r w:rsidRPr="008C73DA">
        <w:rPr>
          <w:rFonts w:asciiTheme="minorHAnsi" w:hAnsiTheme="minorHAnsi" w:cstheme="minorHAnsi"/>
          <w:sz w:val="22"/>
          <w:szCs w:val="22"/>
        </w:rPr>
        <w:t>oraz następujące przedsięwzięcia położone poza obszarami Natura 2000:</w:t>
      </w:r>
    </w:p>
    <w:p w14:paraId="1A6B105E" w14:textId="4437C0D1" w:rsidR="008A3859" w:rsidRPr="008C73DA" w:rsidRDefault="008A3859" w:rsidP="00C85147">
      <w:pPr>
        <w:pStyle w:val="NormalnyWeb"/>
        <w:numPr>
          <w:ilvl w:val="0"/>
          <w:numId w:val="34"/>
        </w:numPr>
        <w:spacing w:before="0" w:beforeAutospacing="0"/>
        <w:ind w:left="714" w:hanging="357"/>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wszelkie prace konserwatorskie i restauratorskie prowadzone wewnątrz i na zewnątrz budynków;</w:t>
      </w:r>
    </w:p>
    <w:p w14:paraId="185FA0F8" w14:textId="5B889684" w:rsidR="008A3859" w:rsidRPr="008C73DA"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przebudowy obiektów, mieszczących się w obrysie zewnętrznym ścian parteru budynku (m.in. nadbudowę, przebudowę układu wewnętrznego pomieszczeń itp.);</w:t>
      </w:r>
    </w:p>
    <w:p w14:paraId="27AF1420" w14:textId="57E1282D" w:rsidR="008A3859" w:rsidRPr="008C73DA"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energooszczędne oświetlenia ulic i dróg;</w:t>
      </w:r>
    </w:p>
    <w:p w14:paraId="02A3D4CA" w14:textId="7D3D5F38" w:rsidR="008A3859" w:rsidRPr="008C73DA"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obiekty małej architektury i zagospodarowanie terenów zielonych;</w:t>
      </w:r>
    </w:p>
    <w:p w14:paraId="21F447DB" w14:textId="664668B3" w:rsidR="00897CE1" w:rsidRPr="008C73DA" w:rsidRDefault="008A3859" w:rsidP="008A3859">
      <w:pPr>
        <w:pStyle w:val="NormalnyWeb"/>
        <w:numPr>
          <w:ilvl w:val="0"/>
          <w:numId w:val="34"/>
        </w:numPr>
        <w:jc w:val="both"/>
        <w:rPr>
          <w:rFonts w:asciiTheme="minorHAnsi" w:hAnsiTheme="minorHAnsi" w:cstheme="minorHAnsi"/>
          <w:sz w:val="22"/>
          <w:szCs w:val="22"/>
        </w:rPr>
      </w:pPr>
      <w:r w:rsidRPr="008C73DA">
        <w:rPr>
          <w:rStyle w:val="Pogrubienie"/>
          <w:rFonts w:asciiTheme="minorHAnsi" w:hAnsiTheme="minorHAnsi" w:cstheme="minorHAnsi"/>
          <w:b w:val="0"/>
          <w:bCs w:val="0"/>
          <w:sz w:val="22"/>
          <w:szCs w:val="22"/>
        </w:rPr>
        <w:t>termomodernizacji budynków.</w:t>
      </w:r>
    </w:p>
    <w:p w14:paraId="39FBD35E" w14:textId="3F4080D7" w:rsidR="00897CE1" w:rsidRPr="008C73DA" w:rsidRDefault="002D2C44" w:rsidP="00897CE1">
      <w:pPr>
        <w:pStyle w:val="Nagwek2"/>
        <w:numPr>
          <w:ilvl w:val="0"/>
          <w:numId w:val="31"/>
        </w:numPr>
        <w:rPr>
          <w:rFonts w:asciiTheme="minorHAnsi" w:hAnsiTheme="minorHAnsi" w:cstheme="minorHAnsi"/>
          <w:b/>
          <w:bCs/>
          <w:sz w:val="22"/>
          <w:szCs w:val="22"/>
        </w:rPr>
      </w:pPr>
      <w:bookmarkStart w:id="15" w:name="_Hlk151452075"/>
      <w:bookmarkStart w:id="16" w:name="_Toc195770841"/>
      <w:r w:rsidRPr="008C73DA">
        <w:rPr>
          <w:rFonts w:asciiTheme="minorHAnsi" w:hAnsiTheme="minorHAnsi" w:cstheme="minorHAnsi"/>
          <w:b/>
          <w:bCs/>
          <w:sz w:val="22"/>
          <w:szCs w:val="22"/>
        </w:rPr>
        <w:t xml:space="preserve">Deklaracja właściwego </w:t>
      </w:r>
      <w:r w:rsidR="0081077F" w:rsidRPr="008C73DA">
        <w:rPr>
          <w:rFonts w:asciiTheme="minorHAnsi" w:hAnsiTheme="minorHAnsi" w:cstheme="minorHAnsi"/>
          <w:b/>
          <w:bCs/>
          <w:sz w:val="22"/>
          <w:szCs w:val="22"/>
        </w:rPr>
        <w:t xml:space="preserve">organu odpowiedzialnego za gospodarkę wodną </w:t>
      </w:r>
      <w:r w:rsidR="00DE03C6">
        <w:rPr>
          <w:rFonts w:asciiTheme="minorHAnsi" w:hAnsiTheme="minorHAnsi" w:cstheme="minorHAnsi"/>
          <w:b/>
          <w:bCs/>
          <w:sz w:val="22"/>
          <w:szCs w:val="22"/>
        </w:rPr>
        <w:t>(jeśli dotyczy)</w:t>
      </w:r>
      <w:bookmarkEnd w:id="16"/>
    </w:p>
    <w:bookmarkEnd w:id="15"/>
    <w:p w14:paraId="36382D63" w14:textId="77777777" w:rsidR="0081077F" w:rsidRPr="008C73DA" w:rsidRDefault="0081077F" w:rsidP="0081077F">
      <w:pPr>
        <w:rPr>
          <w:rFonts w:asciiTheme="minorHAnsi" w:hAnsiTheme="minorHAnsi" w:cstheme="minorHAnsi"/>
          <w:sz w:val="22"/>
          <w:szCs w:val="22"/>
        </w:rPr>
      </w:pPr>
    </w:p>
    <w:p w14:paraId="2695D683" w14:textId="08BDC7F1" w:rsidR="0081077F" w:rsidRPr="008C73DA" w:rsidRDefault="0081077F" w:rsidP="0081077F">
      <w:pPr>
        <w:autoSpaceDE w:val="0"/>
        <w:autoSpaceDN w:val="0"/>
        <w:adjustRightInd w:val="0"/>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 xml:space="preserve">Deklaracji </w:t>
      </w:r>
      <w:r w:rsidR="00043DC2" w:rsidRPr="008C73DA">
        <w:rPr>
          <w:rFonts w:asciiTheme="minorHAnsi" w:hAnsiTheme="minorHAnsi" w:cstheme="minorHAnsi"/>
          <w:i/>
          <w:iCs/>
          <w:sz w:val="22"/>
          <w:szCs w:val="22"/>
        </w:rPr>
        <w:t xml:space="preserve">właściwego organu odpowiedzialnego za gospodarkę wodną </w:t>
      </w:r>
      <w:r w:rsidRPr="008C73DA">
        <w:rPr>
          <w:rFonts w:asciiTheme="minorHAnsi" w:hAnsiTheme="minorHAnsi" w:cstheme="minorHAnsi"/>
          <w:sz w:val="22"/>
          <w:szCs w:val="22"/>
        </w:rPr>
        <w:t>stanowi załącznik nr</w:t>
      </w:r>
      <w:r w:rsidR="008A3859" w:rsidRPr="008C73DA">
        <w:rPr>
          <w:rFonts w:asciiTheme="minorHAnsi" w:hAnsiTheme="minorHAnsi" w:cstheme="minorHAnsi"/>
          <w:sz w:val="22"/>
          <w:szCs w:val="22"/>
        </w:rPr>
        <w:t xml:space="preserve"> 1</w:t>
      </w:r>
      <w:r w:rsidR="00690E78">
        <w:rPr>
          <w:rFonts w:asciiTheme="minorHAnsi" w:hAnsiTheme="minorHAnsi" w:cstheme="minorHAnsi"/>
          <w:sz w:val="22"/>
          <w:szCs w:val="22"/>
        </w:rPr>
        <w:t>3</w:t>
      </w:r>
      <w:r w:rsidRPr="008C73DA">
        <w:rPr>
          <w:rFonts w:asciiTheme="minorHAnsi" w:hAnsiTheme="minorHAnsi" w:cstheme="minorHAnsi"/>
          <w:sz w:val="22"/>
          <w:szCs w:val="22"/>
        </w:rPr>
        <w:t xml:space="preserve"> do Regulaminu wyboru projekt</w:t>
      </w:r>
      <w:r w:rsidR="005F59B6">
        <w:rPr>
          <w:rFonts w:asciiTheme="minorHAnsi" w:hAnsiTheme="minorHAnsi" w:cstheme="minorHAnsi"/>
          <w:sz w:val="22"/>
          <w:szCs w:val="22"/>
        </w:rPr>
        <w:t>ów</w:t>
      </w:r>
      <w:r w:rsidRPr="008C73DA">
        <w:rPr>
          <w:rFonts w:asciiTheme="minorHAnsi" w:hAnsiTheme="minorHAnsi" w:cstheme="minorHAnsi"/>
          <w:sz w:val="22"/>
          <w:szCs w:val="22"/>
        </w:rPr>
        <w:t xml:space="preserve"> i należy go wypełnić zgodnie ze wskazówkami zamieszczonymi </w:t>
      </w:r>
      <w:r w:rsidR="00C04BC1" w:rsidRPr="008C73DA">
        <w:rPr>
          <w:rFonts w:asciiTheme="minorHAnsi" w:hAnsiTheme="minorHAnsi" w:cstheme="minorHAnsi"/>
          <w:sz w:val="22"/>
          <w:szCs w:val="22"/>
        </w:rPr>
        <w:br/>
      </w:r>
      <w:r w:rsidRPr="008C73DA">
        <w:rPr>
          <w:rFonts w:asciiTheme="minorHAnsi" w:hAnsiTheme="minorHAnsi" w:cstheme="minorHAnsi"/>
          <w:sz w:val="22"/>
          <w:szCs w:val="22"/>
        </w:rPr>
        <w:t xml:space="preserve">w samym formularzu. </w:t>
      </w:r>
      <w:r w:rsidRPr="008C73DA">
        <w:rPr>
          <w:rFonts w:asciiTheme="minorHAnsi" w:hAnsiTheme="minorHAnsi" w:cstheme="minorHAnsi"/>
          <w:b/>
          <w:bCs/>
          <w:sz w:val="22"/>
          <w:szCs w:val="22"/>
        </w:rPr>
        <w:t xml:space="preserve">Organem właściwym do wydania deklaracji jest </w:t>
      </w:r>
      <w:r w:rsidR="00043DC2" w:rsidRPr="008C73DA">
        <w:rPr>
          <w:rFonts w:asciiTheme="minorHAnsi" w:hAnsiTheme="minorHAnsi" w:cstheme="minorHAnsi"/>
          <w:b/>
          <w:bCs/>
          <w:sz w:val="22"/>
          <w:szCs w:val="22"/>
        </w:rPr>
        <w:t>Państwowe Gospodarstwo Wodne Wody Polskie</w:t>
      </w:r>
      <w:r w:rsidR="00043DC2" w:rsidRPr="008C73DA">
        <w:rPr>
          <w:rFonts w:asciiTheme="minorHAnsi" w:hAnsiTheme="minorHAnsi" w:cstheme="minorHAnsi"/>
          <w:sz w:val="22"/>
          <w:szCs w:val="22"/>
        </w:rPr>
        <w:t xml:space="preserve">. </w:t>
      </w:r>
    </w:p>
    <w:p w14:paraId="3F11AC66" w14:textId="77777777" w:rsidR="008A3859" w:rsidRPr="008C73DA" w:rsidRDefault="008A3859" w:rsidP="0081077F">
      <w:pPr>
        <w:autoSpaceDE w:val="0"/>
        <w:autoSpaceDN w:val="0"/>
        <w:adjustRightInd w:val="0"/>
        <w:spacing w:line="276" w:lineRule="auto"/>
        <w:jc w:val="both"/>
        <w:rPr>
          <w:rFonts w:asciiTheme="minorHAnsi" w:hAnsiTheme="minorHAnsi" w:cstheme="minorHAnsi"/>
          <w:sz w:val="22"/>
          <w:szCs w:val="22"/>
        </w:rPr>
      </w:pPr>
    </w:p>
    <w:p w14:paraId="041EFDCB" w14:textId="7854A27E" w:rsidR="008A3859" w:rsidRPr="008C73DA" w:rsidRDefault="008A3859" w:rsidP="008A3859">
      <w:pPr>
        <w:spacing w:line="276" w:lineRule="auto"/>
        <w:jc w:val="both"/>
        <w:rPr>
          <w:rFonts w:asciiTheme="minorHAnsi" w:hAnsiTheme="minorHAnsi" w:cstheme="minorHAnsi"/>
          <w:sz w:val="22"/>
          <w:szCs w:val="22"/>
        </w:rPr>
      </w:pPr>
      <w:bookmarkStart w:id="17" w:name="_Hlk144112706"/>
      <w:r w:rsidRPr="008C73DA">
        <w:rPr>
          <w:rFonts w:asciiTheme="minorHAnsi" w:hAnsiTheme="minorHAnsi" w:cstheme="minorHAnsi"/>
          <w:sz w:val="22"/>
          <w:szCs w:val="22"/>
        </w:rPr>
        <w:t>Dokument (jeśli dotyczy) należy przedłożyć wraz z wnioskiem o dofinansowanie</w:t>
      </w:r>
      <w:r w:rsidR="005824DC" w:rsidRPr="008C73DA">
        <w:rPr>
          <w:rFonts w:asciiTheme="minorHAnsi" w:hAnsiTheme="minorHAnsi" w:cstheme="minorHAnsi"/>
          <w:sz w:val="22"/>
          <w:szCs w:val="22"/>
        </w:rPr>
        <w:t xml:space="preserve">. Ze względu na fakt, </w:t>
      </w:r>
      <w:r w:rsidR="00C04BC1" w:rsidRPr="008C73DA">
        <w:rPr>
          <w:rFonts w:asciiTheme="minorHAnsi" w:hAnsiTheme="minorHAnsi" w:cstheme="minorHAnsi"/>
          <w:sz w:val="22"/>
          <w:szCs w:val="22"/>
        </w:rPr>
        <w:br/>
      </w:r>
      <w:r w:rsidR="005824DC" w:rsidRPr="008C73DA">
        <w:rPr>
          <w:rFonts w:asciiTheme="minorHAnsi" w:hAnsiTheme="minorHAnsi" w:cstheme="minorHAnsi"/>
          <w:sz w:val="22"/>
          <w:szCs w:val="22"/>
        </w:rPr>
        <w:t>iż Regulamin naboru nie przewiduje zawierania umów warunkowych, nie ma możliwości dostarczenia dokumentu po zakończeniu oceny projektu.</w:t>
      </w:r>
    </w:p>
    <w:bookmarkEnd w:id="17"/>
    <w:p w14:paraId="196F283D" w14:textId="6FC75E5F" w:rsidR="008A3859" w:rsidRPr="008C73DA" w:rsidRDefault="008A3859" w:rsidP="008A3859">
      <w:pPr>
        <w:pStyle w:val="NormalnyWeb"/>
        <w:jc w:val="both"/>
        <w:rPr>
          <w:rFonts w:asciiTheme="minorHAnsi" w:hAnsiTheme="minorHAnsi" w:cstheme="minorHAnsi"/>
          <w:sz w:val="22"/>
          <w:szCs w:val="22"/>
        </w:rPr>
      </w:pPr>
      <w:r w:rsidRPr="008C73DA">
        <w:rPr>
          <w:rFonts w:asciiTheme="minorHAnsi" w:hAnsiTheme="minorHAnsi" w:cstheme="minorHAnsi"/>
          <w:sz w:val="22"/>
          <w:szCs w:val="22"/>
        </w:rPr>
        <w:t>Brak jest konieczności dołączania do wniosku o dofinansowanie deklaracji organu odpowiedzialnego za gospodarkę wodną dla następujących przedsięwzięć:</w:t>
      </w:r>
    </w:p>
    <w:p w14:paraId="3193C663" w14:textId="52E2BE42"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 xml:space="preserve">przedsięwzięcia, dla których wydano decyzje o środowiskowych uwarunkowaniach, </w:t>
      </w:r>
      <w:r w:rsidRPr="008C73DA">
        <w:rPr>
          <w:rFonts w:asciiTheme="minorHAnsi" w:hAnsiTheme="minorHAnsi" w:cstheme="minorHAnsi"/>
          <w:sz w:val="22"/>
          <w:szCs w:val="22"/>
        </w:rPr>
        <w:br/>
        <w:t>w treści których znajdują się wnioski z przeprowadzonej analizy oddziaływania inwestycji na jednolite części wód;</w:t>
      </w:r>
    </w:p>
    <w:p w14:paraId="4E12D468" w14:textId="2B95DAE7"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 xml:space="preserve">inwestycje lub działania, dla których uzyskano ocenę wodnoprawną, o której mowa </w:t>
      </w:r>
      <w:r w:rsidRPr="008C73DA">
        <w:rPr>
          <w:rFonts w:asciiTheme="minorHAnsi" w:hAnsiTheme="minorHAnsi" w:cstheme="minorHAnsi"/>
          <w:sz w:val="22"/>
          <w:szCs w:val="22"/>
        </w:rPr>
        <w:br/>
        <w:t>w art. 425 ust. 1 Prawa wodnego;</w:t>
      </w:r>
    </w:p>
    <w:p w14:paraId="0A54F82E" w14:textId="7E52E855"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prace studialne, czyli dotyczące opracowania dokumentacji, jeśli w ramach tych projektów nie zachodzi potrzeba prowadzenia działań fizycznych (np. robót budowlanych lub innych działań polegających na przekształceniu lub zmianie sposobu wykorzystania terenu);</w:t>
      </w:r>
    </w:p>
    <w:p w14:paraId="39B9314D" w14:textId="355A7C53"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inwestycje nieinfrastrukturalne (jak np. działania zakupowe, niezwiązane z ingerencją w środowisko);</w:t>
      </w:r>
    </w:p>
    <w:p w14:paraId="6E07CCBB" w14:textId="63D7A054"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 xml:space="preserve">inwestycje dotyczące systemów ERTMS, SESAR, ITS, VTMIS i systemu aplikacji </w:t>
      </w:r>
      <w:proofErr w:type="spellStart"/>
      <w:r w:rsidRPr="008C73DA">
        <w:rPr>
          <w:rFonts w:asciiTheme="minorHAnsi" w:hAnsiTheme="minorHAnsi" w:cstheme="minorHAnsi"/>
          <w:sz w:val="22"/>
          <w:szCs w:val="22"/>
        </w:rPr>
        <w:t>telematycznych</w:t>
      </w:r>
      <w:proofErr w:type="spellEnd"/>
      <w:r w:rsidRPr="008C73DA">
        <w:rPr>
          <w:rFonts w:asciiTheme="minorHAnsi" w:hAnsiTheme="minorHAnsi" w:cstheme="minorHAnsi"/>
          <w:sz w:val="22"/>
          <w:szCs w:val="22"/>
        </w:rPr>
        <w:t>, oraz dotyczące modernizacji statków i taboru kolejowego, jeżeli proponowane projekty nie obejmują robót fizycznych, które mogą negatywnie wpłynąć na jednolite części wód;</w:t>
      </w:r>
    </w:p>
    <w:p w14:paraId="3C4601FE" w14:textId="24FE0ABF"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termomodernizację budynków;</w:t>
      </w:r>
    </w:p>
    <w:p w14:paraId="64C74204" w14:textId="25AAE5F8"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kolektory słoneczne, panele fotowoltaiczne, powietrzne pompy ciepła;</w:t>
      </w:r>
    </w:p>
    <w:p w14:paraId="6ABAAB13" w14:textId="2B72AD28"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wszelkie prace konserwatorskie i restauratorskie prowadzone wewnątrz i na zewnątrz budynków;</w:t>
      </w:r>
    </w:p>
    <w:p w14:paraId="1641F962" w14:textId="5BC6DE4F"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prace związane z wymianą źródeł i systemów grzewczych w budynkach;</w:t>
      </w:r>
    </w:p>
    <w:p w14:paraId="799E5136" w14:textId="7F11E710"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lastRenderedPageBreak/>
        <w:t>przebudowę obiektów, mieszczącą się w obrysie zewnętrznym ścian parteru budynku (m.in. nadbudowę, przebudowę układu wewnętrznego pomieszczeń itp.);</w:t>
      </w:r>
    </w:p>
    <w:p w14:paraId="499E7FB9" w14:textId="1491152C"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energooszczędne oświetlenia ulic i dróg;</w:t>
      </w:r>
    </w:p>
    <w:p w14:paraId="6096C6D4" w14:textId="4DF67300"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kable teletechniczne instalowane na słupach;</w:t>
      </w:r>
    </w:p>
    <w:p w14:paraId="13569F11" w14:textId="600B156B"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ścieżki rowerowe;</w:t>
      </w:r>
    </w:p>
    <w:p w14:paraId="7D20FFCD" w14:textId="76A183DD"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montaż anten, nadajników i odbiorników na istniejących obiektach budowlanych;</w:t>
      </w:r>
    </w:p>
    <w:p w14:paraId="52DA3526" w14:textId="3EBFB4EC"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 xml:space="preserve">remontów obiektów budowlanych innych niż kategorie VIII, XXI, XXIV, XXVII, XXVIII, XXX </w:t>
      </w:r>
      <w:r w:rsidR="0073047D">
        <w:rPr>
          <w:rFonts w:asciiTheme="minorHAnsi" w:hAnsiTheme="minorHAnsi" w:cstheme="minorHAnsi"/>
          <w:sz w:val="22"/>
          <w:szCs w:val="22"/>
        </w:rPr>
        <w:br/>
      </w:r>
      <w:r w:rsidRPr="008C73DA">
        <w:rPr>
          <w:rFonts w:asciiTheme="minorHAnsi" w:hAnsiTheme="minorHAnsi" w:cstheme="minorHAnsi"/>
          <w:sz w:val="22"/>
          <w:szCs w:val="22"/>
        </w:rPr>
        <w:t>z załącznika do ustawy z dnia 7 lipca 1994 r.</w:t>
      </w:r>
      <w:r w:rsidR="00D343E4" w:rsidRPr="008C73DA">
        <w:rPr>
          <w:rFonts w:asciiTheme="minorHAnsi" w:hAnsiTheme="minorHAnsi" w:cstheme="minorHAnsi"/>
          <w:sz w:val="22"/>
          <w:szCs w:val="22"/>
        </w:rPr>
        <w:t xml:space="preserve"> Prawo budowlane;</w:t>
      </w:r>
    </w:p>
    <w:p w14:paraId="1835D93C" w14:textId="03D5ACD2"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zmiany sposobu użytkowania istniejących budynków;</w:t>
      </w:r>
    </w:p>
    <w:p w14:paraId="4C38A882" w14:textId="6DE62B8A" w:rsidR="005B2494"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obiekty małej architektury i zagospodarowania terenów zielonych.</w:t>
      </w:r>
    </w:p>
    <w:p w14:paraId="5A01AB61" w14:textId="10C16A9B" w:rsidR="00813DBB" w:rsidRDefault="000E780A" w:rsidP="00813DBB">
      <w:pPr>
        <w:pStyle w:val="Nagwek2"/>
        <w:numPr>
          <w:ilvl w:val="0"/>
          <w:numId w:val="31"/>
        </w:numPr>
        <w:jc w:val="both"/>
        <w:rPr>
          <w:rFonts w:asciiTheme="minorHAnsi" w:hAnsiTheme="minorHAnsi" w:cstheme="minorHAnsi"/>
          <w:b/>
          <w:bCs/>
          <w:sz w:val="22"/>
          <w:szCs w:val="22"/>
        </w:rPr>
      </w:pPr>
      <w:bookmarkStart w:id="18" w:name="_Toc195770842"/>
      <w:r w:rsidRPr="008C73DA">
        <w:rPr>
          <w:rFonts w:asciiTheme="minorHAnsi" w:hAnsiTheme="minorHAnsi" w:cstheme="minorHAnsi"/>
          <w:b/>
          <w:bCs/>
          <w:sz w:val="22"/>
          <w:szCs w:val="22"/>
        </w:rPr>
        <w:t>Dokumenty potwierdzające podstawę wyceny poszczególnych elementów</w:t>
      </w:r>
      <w:r w:rsidR="0073047D">
        <w:rPr>
          <w:rFonts w:asciiTheme="minorHAnsi" w:hAnsiTheme="minorHAnsi" w:cstheme="minorHAnsi"/>
          <w:b/>
          <w:bCs/>
          <w:sz w:val="22"/>
          <w:szCs w:val="22"/>
        </w:rPr>
        <w:t xml:space="preserve"> </w:t>
      </w:r>
      <w:r w:rsidR="0073047D" w:rsidRPr="0073047D">
        <w:rPr>
          <w:rFonts w:asciiTheme="minorHAnsi" w:hAnsiTheme="minorHAnsi" w:cstheme="minorHAnsi"/>
          <w:b/>
          <w:bCs/>
          <w:sz w:val="22"/>
          <w:szCs w:val="22"/>
        </w:rPr>
        <w:t>(co najmniej 2 oferty dla każdego z nabywanych środków trwałych)</w:t>
      </w:r>
      <w:r w:rsidR="004344FA">
        <w:rPr>
          <w:rFonts w:asciiTheme="minorHAnsi" w:hAnsiTheme="minorHAnsi" w:cstheme="minorHAnsi"/>
          <w:b/>
          <w:bCs/>
          <w:sz w:val="22"/>
          <w:szCs w:val="22"/>
        </w:rPr>
        <w:t xml:space="preserve"> (jeśli dotyczy)</w:t>
      </w:r>
      <w:bookmarkEnd w:id="18"/>
    </w:p>
    <w:p w14:paraId="593EAF0A" w14:textId="013499EC" w:rsidR="000E780A" w:rsidRPr="00813DBB" w:rsidRDefault="000E780A" w:rsidP="00813DBB">
      <w:pPr>
        <w:pStyle w:val="Nagwek2"/>
        <w:ind w:left="360"/>
        <w:jc w:val="both"/>
        <w:rPr>
          <w:rFonts w:asciiTheme="minorHAnsi" w:hAnsiTheme="minorHAnsi" w:cstheme="minorHAnsi"/>
          <w:b/>
          <w:bCs/>
          <w:sz w:val="22"/>
          <w:szCs w:val="22"/>
        </w:rPr>
      </w:pPr>
      <w:r w:rsidRPr="00813DBB">
        <w:rPr>
          <w:rFonts w:asciiTheme="minorHAnsi" w:hAnsiTheme="minorHAnsi" w:cstheme="minorHAnsi"/>
          <w:b/>
          <w:bCs/>
          <w:sz w:val="22"/>
          <w:szCs w:val="22"/>
          <w:highlight w:val="green"/>
        </w:rPr>
        <w:br/>
      </w:r>
    </w:p>
    <w:p w14:paraId="54CE098B" w14:textId="719A4133" w:rsidR="000E780A" w:rsidRPr="008C73DA" w:rsidRDefault="000E780A" w:rsidP="000E780A">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Dla projektów o charakterze nieinfrastrukturalnym (np. dot. zakupu sprzętu i urządzeń) należy załączyć dokument potwierdzający podstawę wyceny poszczególnych elementów (np. oferty – co najmniej </w:t>
      </w:r>
      <w:r>
        <w:rPr>
          <w:rFonts w:asciiTheme="minorHAnsi" w:hAnsiTheme="minorHAnsi" w:cstheme="minorHAnsi"/>
          <w:sz w:val="22"/>
          <w:szCs w:val="22"/>
        </w:rPr>
        <w:br/>
      </w:r>
      <w:r w:rsidRPr="008C73DA">
        <w:rPr>
          <w:rFonts w:asciiTheme="minorHAnsi" w:hAnsiTheme="minorHAnsi" w:cstheme="minorHAnsi"/>
          <w:sz w:val="22"/>
          <w:szCs w:val="22"/>
        </w:rPr>
        <w:t xml:space="preserve">2 oferty dla każdego z nabywanych elementów wyposażenia). </w:t>
      </w:r>
    </w:p>
    <w:p w14:paraId="7F50FD72" w14:textId="77777777" w:rsidR="000E780A" w:rsidRPr="008C73DA" w:rsidRDefault="000E780A" w:rsidP="000E780A">
      <w:pPr>
        <w:spacing w:line="276" w:lineRule="auto"/>
        <w:jc w:val="both"/>
        <w:rPr>
          <w:rFonts w:asciiTheme="minorHAnsi" w:hAnsiTheme="minorHAnsi" w:cstheme="minorHAnsi"/>
          <w:sz w:val="22"/>
          <w:szCs w:val="22"/>
        </w:rPr>
      </w:pPr>
    </w:p>
    <w:p w14:paraId="61180A74" w14:textId="26C3E3E9" w:rsidR="000E780A" w:rsidRPr="00813DBB" w:rsidRDefault="000E780A" w:rsidP="000E780A">
      <w:pPr>
        <w:spacing w:line="276" w:lineRule="auto"/>
        <w:jc w:val="both"/>
        <w:rPr>
          <w:rFonts w:asciiTheme="minorHAnsi" w:hAnsiTheme="minorHAnsi" w:cstheme="minorHAnsi"/>
          <w:b/>
          <w:bCs/>
          <w:sz w:val="22"/>
          <w:szCs w:val="22"/>
        </w:rPr>
      </w:pPr>
      <w:r w:rsidRPr="00813DBB">
        <w:rPr>
          <w:rFonts w:asciiTheme="minorHAnsi" w:hAnsiTheme="minorHAnsi" w:cstheme="minorHAnsi"/>
          <w:b/>
          <w:bCs/>
          <w:sz w:val="22"/>
          <w:szCs w:val="22"/>
        </w:rPr>
        <w:t>Dokument</w:t>
      </w:r>
      <w:r w:rsidR="00AA7CAB">
        <w:rPr>
          <w:rFonts w:asciiTheme="minorHAnsi" w:hAnsiTheme="minorHAnsi" w:cstheme="minorHAnsi"/>
          <w:b/>
          <w:bCs/>
          <w:sz w:val="22"/>
          <w:szCs w:val="22"/>
        </w:rPr>
        <w:t xml:space="preserve"> (jeśli dotyczy)</w:t>
      </w:r>
      <w:r w:rsidRPr="00813DBB">
        <w:rPr>
          <w:rFonts w:asciiTheme="minorHAnsi" w:hAnsiTheme="minorHAnsi" w:cstheme="minorHAnsi"/>
          <w:b/>
          <w:bCs/>
          <w:sz w:val="22"/>
          <w:szCs w:val="22"/>
        </w:rPr>
        <w:t xml:space="preserve"> należy przedłożyć wraz z wnioskiem o </w:t>
      </w:r>
      <w:r w:rsidR="005F59B6">
        <w:rPr>
          <w:rFonts w:asciiTheme="minorHAnsi" w:hAnsiTheme="minorHAnsi" w:cstheme="minorHAnsi"/>
          <w:b/>
          <w:bCs/>
          <w:sz w:val="22"/>
          <w:szCs w:val="22"/>
        </w:rPr>
        <w:t>dofinansowanie</w:t>
      </w:r>
      <w:r w:rsidRPr="00813DBB">
        <w:rPr>
          <w:rFonts w:asciiTheme="minorHAnsi" w:hAnsiTheme="minorHAnsi" w:cstheme="minorHAnsi"/>
          <w:b/>
          <w:bCs/>
          <w:sz w:val="22"/>
          <w:szCs w:val="22"/>
        </w:rPr>
        <w:t xml:space="preserve"> (załącznik obligatoryjny).</w:t>
      </w:r>
    </w:p>
    <w:p w14:paraId="7255F0B5" w14:textId="77777777" w:rsidR="000E780A" w:rsidRPr="008C73DA" w:rsidRDefault="000E780A" w:rsidP="000E780A">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E780A" w:rsidRPr="008C73DA" w14:paraId="19ADFC32" w14:textId="77777777" w:rsidTr="0001519F">
        <w:tc>
          <w:tcPr>
            <w:tcW w:w="9062" w:type="dxa"/>
          </w:tcPr>
          <w:p w14:paraId="66005786" w14:textId="77777777" w:rsidR="000E780A" w:rsidRPr="008C73DA" w:rsidRDefault="000E780A" w:rsidP="0001519F">
            <w:pPr>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362A8E9D" w14:textId="77777777" w:rsidR="000E780A" w:rsidRPr="008C73DA" w:rsidRDefault="000E780A" w:rsidP="0001519F">
            <w:pPr>
              <w:jc w:val="both"/>
              <w:rPr>
                <w:rFonts w:asciiTheme="minorHAnsi" w:hAnsiTheme="minorHAnsi" w:cstheme="minorHAnsi"/>
                <w:sz w:val="22"/>
                <w:szCs w:val="22"/>
              </w:rPr>
            </w:pPr>
            <w:r w:rsidRPr="008C73DA">
              <w:rPr>
                <w:rFonts w:asciiTheme="minorHAnsi" w:hAnsiTheme="minorHAnsi" w:cstheme="minorHAnsi"/>
                <w:b/>
                <w:bCs/>
                <w:sz w:val="22"/>
                <w:szCs w:val="22"/>
              </w:rPr>
              <w:t>Przedkładane oferty muszą być opatrzone danymi oferenta oraz odpowiadać zakresowi rzeczowemu przedstawionemu we wniosku o dofinansowanie.</w:t>
            </w:r>
          </w:p>
        </w:tc>
      </w:tr>
    </w:tbl>
    <w:p w14:paraId="60DA182A" w14:textId="77777777" w:rsidR="004A3737" w:rsidRPr="004A3737" w:rsidRDefault="004A3737" w:rsidP="004A3737"/>
    <w:p w14:paraId="5BF33FC4" w14:textId="5CF91B53" w:rsidR="004A3737" w:rsidRPr="008C73DA" w:rsidRDefault="004A3737" w:rsidP="004A3737">
      <w:pPr>
        <w:pStyle w:val="Nagwek2"/>
        <w:numPr>
          <w:ilvl w:val="0"/>
          <w:numId w:val="31"/>
        </w:numPr>
        <w:jc w:val="both"/>
        <w:rPr>
          <w:rFonts w:asciiTheme="minorHAnsi" w:hAnsiTheme="minorHAnsi" w:cstheme="minorHAnsi"/>
          <w:b/>
          <w:bCs/>
          <w:sz w:val="22"/>
          <w:szCs w:val="22"/>
        </w:rPr>
      </w:pPr>
      <w:bookmarkStart w:id="19" w:name="_Hlk151457547"/>
      <w:bookmarkStart w:id="20" w:name="_Toc195770843"/>
      <w:r w:rsidRPr="008C73DA">
        <w:rPr>
          <w:rFonts w:asciiTheme="minorHAnsi" w:hAnsiTheme="minorHAnsi" w:cstheme="minorHAnsi"/>
          <w:b/>
          <w:bCs/>
          <w:sz w:val="22"/>
          <w:szCs w:val="22"/>
        </w:rPr>
        <w:t>Kopia zgłoszenia robót budowlanych, dla którego nie wniesiono sprzeciwu</w:t>
      </w:r>
      <w:bookmarkEnd w:id="19"/>
      <w:r w:rsidR="00813DBB">
        <w:rPr>
          <w:rFonts w:asciiTheme="minorHAnsi" w:hAnsiTheme="minorHAnsi" w:cstheme="minorHAnsi"/>
          <w:b/>
          <w:bCs/>
          <w:sz w:val="22"/>
          <w:szCs w:val="22"/>
        </w:rPr>
        <w:t xml:space="preserve"> (jeśli dotyczy)</w:t>
      </w:r>
      <w:bookmarkEnd w:id="20"/>
    </w:p>
    <w:p w14:paraId="1DE22689" w14:textId="77777777" w:rsidR="004A3737" w:rsidRPr="008C73DA" w:rsidRDefault="004A3737" w:rsidP="004A3737">
      <w:pPr>
        <w:rPr>
          <w:rFonts w:asciiTheme="minorHAnsi" w:hAnsiTheme="minorHAnsi" w:cstheme="minorHAnsi"/>
          <w:sz w:val="22"/>
          <w:szCs w:val="22"/>
        </w:rPr>
      </w:pPr>
    </w:p>
    <w:p w14:paraId="07ED1191" w14:textId="77777777" w:rsidR="004A3737" w:rsidRPr="008C73DA" w:rsidRDefault="004A3737" w:rsidP="004A3737">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Zgłoszenie robót budowlanych, dla którego nie wniesiono sprzeciwu, którego kopię przedkłada Wnioskodawca, powinno być aktualne. </w:t>
      </w:r>
    </w:p>
    <w:p w14:paraId="2CC79934" w14:textId="77777777" w:rsidR="004A3737" w:rsidRPr="008C73DA" w:rsidRDefault="004A3737" w:rsidP="004A3737">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A3737" w:rsidRPr="008C73DA" w14:paraId="06AE9618" w14:textId="77777777" w:rsidTr="0001519F">
        <w:tc>
          <w:tcPr>
            <w:tcW w:w="9062" w:type="dxa"/>
          </w:tcPr>
          <w:p w14:paraId="004D3C35" w14:textId="77777777" w:rsidR="004A3737" w:rsidRPr="008C73DA" w:rsidRDefault="004A3737" w:rsidP="0001519F">
            <w:pPr>
              <w:spacing w:line="276"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2E0B6857" w14:textId="77777777" w:rsidR="004A3737" w:rsidRPr="008C73DA" w:rsidRDefault="004A3737" w:rsidP="0001519F">
            <w:pPr>
              <w:jc w:val="both"/>
              <w:rPr>
                <w:rFonts w:asciiTheme="minorHAnsi" w:hAnsiTheme="minorHAnsi" w:cstheme="minorHAnsi"/>
                <w:sz w:val="22"/>
                <w:szCs w:val="22"/>
              </w:rPr>
            </w:pPr>
            <w:r w:rsidRPr="008C73DA">
              <w:rPr>
                <w:rFonts w:asciiTheme="minorHAnsi" w:hAnsiTheme="minorHAnsi" w:cstheme="minorHAnsi"/>
                <w:b/>
                <w:bCs/>
                <w:sz w:val="22"/>
                <w:szCs w:val="22"/>
              </w:rPr>
              <w:t>Zgłoszenie budowy wygaśnie, zgodnie z art. 30 ust. 5b Prawa budowlanego, jeśli roboty budowlane nie zostaną rozpoczęte przed upływem 3 lat od określonego w zgłoszeniu terminu ich rozpoczęcia.</w:t>
            </w:r>
          </w:p>
        </w:tc>
      </w:tr>
    </w:tbl>
    <w:p w14:paraId="72C0D954" w14:textId="77777777" w:rsidR="004A3737" w:rsidRPr="008C73DA" w:rsidRDefault="004A3737" w:rsidP="004A3737">
      <w:pPr>
        <w:spacing w:line="276" w:lineRule="auto"/>
        <w:jc w:val="both"/>
        <w:rPr>
          <w:rFonts w:asciiTheme="minorHAnsi" w:hAnsiTheme="minorHAnsi" w:cstheme="minorHAnsi"/>
          <w:sz w:val="22"/>
          <w:szCs w:val="22"/>
        </w:rPr>
      </w:pPr>
    </w:p>
    <w:p w14:paraId="6B5E57B6" w14:textId="77777777" w:rsidR="004A3737" w:rsidRPr="008C73DA" w:rsidRDefault="004A3737" w:rsidP="004A3737">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Dokument (jeśli dotyczy) należy przedłożyć wraz z wnioskiem o dofinansowanie. Ze względu na fakt, </w:t>
      </w:r>
      <w:r>
        <w:rPr>
          <w:rFonts w:asciiTheme="minorHAnsi" w:hAnsiTheme="minorHAnsi" w:cstheme="minorHAnsi"/>
          <w:sz w:val="22"/>
          <w:szCs w:val="22"/>
        </w:rPr>
        <w:br/>
      </w:r>
      <w:r w:rsidRPr="008C73DA">
        <w:rPr>
          <w:rFonts w:asciiTheme="minorHAnsi" w:hAnsiTheme="minorHAnsi" w:cstheme="minorHAnsi"/>
          <w:sz w:val="22"/>
          <w:szCs w:val="22"/>
        </w:rPr>
        <w:t>iż Regulamin naboru nie przewiduje zawierania umów warunkowych, nie ma możliwości dostarczenia dokumentu po zakończeniu oceny projekt</w:t>
      </w:r>
      <w:r>
        <w:rPr>
          <w:rFonts w:asciiTheme="minorHAnsi" w:hAnsiTheme="minorHAnsi" w:cstheme="minorHAnsi"/>
          <w:sz w:val="22"/>
          <w:szCs w:val="22"/>
        </w:rPr>
        <w:t>u</w:t>
      </w:r>
      <w:r w:rsidRPr="008C73DA">
        <w:rPr>
          <w:rFonts w:asciiTheme="minorHAnsi" w:hAnsiTheme="minorHAnsi" w:cstheme="minorHAnsi"/>
          <w:sz w:val="22"/>
          <w:szCs w:val="22"/>
        </w:rPr>
        <w:t xml:space="preserve">. </w:t>
      </w:r>
    </w:p>
    <w:p w14:paraId="4C149F29" w14:textId="77777777" w:rsidR="004A3737" w:rsidRPr="004A3737" w:rsidRDefault="004A3737" w:rsidP="00BB123A">
      <w:pPr>
        <w:pStyle w:val="Nagwek2"/>
        <w:ind w:left="360"/>
        <w:jc w:val="both"/>
        <w:rPr>
          <w:rFonts w:asciiTheme="minorHAnsi" w:hAnsiTheme="minorHAnsi" w:cstheme="minorHAnsi"/>
          <w:sz w:val="22"/>
          <w:szCs w:val="22"/>
        </w:rPr>
      </w:pPr>
    </w:p>
    <w:p w14:paraId="3DB58A1C" w14:textId="6535629A" w:rsidR="00C04BC1" w:rsidRPr="008C73DA" w:rsidRDefault="00C04BC1" w:rsidP="004A3737">
      <w:pPr>
        <w:pStyle w:val="Nagwek2"/>
        <w:numPr>
          <w:ilvl w:val="0"/>
          <w:numId w:val="31"/>
        </w:numPr>
        <w:jc w:val="both"/>
        <w:rPr>
          <w:rFonts w:asciiTheme="minorHAnsi" w:hAnsiTheme="minorHAnsi" w:cstheme="minorHAnsi"/>
          <w:sz w:val="22"/>
          <w:szCs w:val="22"/>
        </w:rPr>
      </w:pPr>
      <w:bookmarkStart w:id="21" w:name="_Toc195770844"/>
      <w:r w:rsidRPr="008C73DA">
        <w:rPr>
          <w:rFonts w:asciiTheme="minorHAnsi" w:hAnsiTheme="minorHAnsi" w:cstheme="minorHAnsi"/>
          <w:b/>
          <w:bCs/>
          <w:sz w:val="22"/>
          <w:szCs w:val="22"/>
        </w:rPr>
        <w:t>Oświadczenie o prawie dysponowania nieruchomością na cele projektu</w:t>
      </w:r>
      <w:bookmarkEnd w:id="21"/>
    </w:p>
    <w:p w14:paraId="78801A14" w14:textId="77777777" w:rsidR="00C04BC1" w:rsidRPr="008C73DA" w:rsidRDefault="00C04BC1" w:rsidP="00C04BC1">
      <w:pPr>
        <w:autoSpaceDE w:val="0"/>
        <w:autoSpaceDN w:val="0"/>
        <w:adjustRightInd w:val="0"/>
        <w:spacing w:line="276" w:lineRule="auto"/>
        <w:jc w:val="both"/>
        <w:rPr>
          <w:rFonts w:asciiTheme="minorHAnsi" w:hAnsiTheme="minorHAnsi" w:cstheme="minorHAnsi"/>
          <w:sz w:val="22"/>
          <w:szCs w:val="22"/>
        </w:rPr>
      </w:pPr>
    </w:p>
    <w:p w14:paraId="65755D29" w14:textId="133FFC8C"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 xml:space="preserve">Generalną zasadą jest, że dofinansowaniu mogą podlegać jedynie projekty realizowane na terenie </w:t>
      </w:r>
      <w:r w:rsidR="008A67C3">
        <w:rPr>
          <w:rFonts w:asciiTheme="minorHAnsi" w:hAnsiTheme="minorHAnsi" w:cstheme="minorHAnsi"/>
          <w:sz w:val="22"/>
          <w:szCs w:val="22"/>
        </w:rPr>
        <w:br/>
      </w:r>
      <w:r w:rsidRPr="008C73DA">
        <w:rPr>
          <w:rFonts w:asciiTheme="minorHAnsi" w:hAnsiTheme="minorHAnsi" w:cstheme="minorHAnsi"/>
          <w:sz w:val="22"/>
          <w:szCs w:val="22"/>
        </w:rPr>
        <w:t>(w obiekcie) należącym do Wnioskodawcy. Dlatego też do wniosku należy dołączyć stosowne oświadczenie, że Wnioskodawca posiada prawo do dysponowania nieruchomością. W przypadku współwłasności należy dołączyć zgodę współwłaściciela na realizację projektu na danym terenie.</w:t>
      </w:r>
    </w:p>
    <w:p w14:paraId="6283DD50" w14:textId="77777777" w:rsidR="00C04BC1" w:rsidRPr="008C73DA" w:rsidRDefault="00C04BC1" w:rsidP="00C04BC1">
      <w:pPr>
        <w:autoSpaceDE w:val="0"/>
        <w:autoSpaceDN w:val="0"/>
        <w:adjustRightInd w:val="0"/>
        <w:jc w:val="both"/>
        <w:rPr>
          <w:rFonts w:asciiTheme="minorHAnsi" w:hAnsiTheme="minorHAnsi" w:cstheme="minorHAnsi"/>
          <w:sz w:val="22"/>
          <w:szCs w:val="22"/>
        </w:rPr>
      </w:pPr>
    </w:p>
    <w:p w14:paraId="77CE23B8" w14:textId="18C8511E"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 xml:space="preserve">Inwestor nie musi dołączać do wniosku wypisów z ksiąg wieczystych lub aktów notarialnych potwierdzających to prawo (złożenie fałszywego oświadczenia jest zagrożone odpowiedzialnością karną). W przypadku robót budowlanych wymagających jedynie czasowego zajęcia terenu </w:t>
      </w:r>
      <w:r w:rsidR="008A67C3">
        <w:rPr>
          <w:rFonts w:asciiTheme="minorHAnsi" w:hAnsiTheme="minorHAnsi" w:cstheme="minorHAnsi"/>
          <w:sz w:val="22"/>
          <w:szCs w:val="22"/>
        </w:rPr>
        <w:br/>
      </w:r>
      <w:r w:rsidRPr="008C73DA">
        <w:rPr>
          <w:rFonts w:asciiTheme="minorHAnsi" w:hAnsiTheme="minorHAnsi" w:cstheme="minorHAnsi"/>
          <w:sz w:val="22"/>
          <w:szCs w:val="22"/>
        </w:rPr>
        <w:lastRenderedPageBreak/>
        <w:t>nie będącego własnością Beneficjenta, np. ułożenie podziemnych rurociągów, kabli itp., wyżej wymienione oświadczenie musi zostać poprzedzone uzyskaniem zgody właścicieli gruntów na czasowe zajęcie terenu.</w:t>
      </w:r>
    </w:p>
    <w:p w14:paraId="3A3D4BFF" w14:textId="77777777" w:rsidR="00C04BC1" w:rsidRPr="008C73DA" w:rsidRDefault="00C04BC1" w:rsidP="00C04BC1">
      <w:pPr>
        <w:autoSpaceDE w:val="0"/>
        <w:autoSpaceDN w:val="0"/>
        <w:adjustRightInd w:val="0"/>
        <w:jc w:val="both"/>
        <w:rPr>
          <w:rFonts w:asciiTheme="minorHAnsi" w:hAnsiTheme="minorHAnsi" w:cstheme="minorHAnsi"/>
          <w:sz w:val="22"/>
          <w:szCs w:val="22"/>
        </w:rPr>
      </w:pPr>
    </w:p>
    <w:p w14:paraId="5C993CBE" w14:textId="73343BDF"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Ze względu na okres monitorowania projektu, który wynosi 5 lat (3 lata w przypadku MŚP) od jego rozliczenia finansowego, dopuszcza się prawo dysponowania nieruchomością w formie dzierżawy/</w:t>
      </w:r>
      <w:r w:rsidR="00C141AE">
        <w:rPr>
          <w:rFonts w:asciiTheme="minorHAnsi" w:hAnsiTheme="minorHAnsi" w:cstheme="minorHAnsi"/>
          <w:sz w:val="22"/>
          <w:szCs w:val="22"/>
        </w:rPr>
        <w:t xml:space="preserve"> </w:t>
      </w:r>
      <w:r w:rsidRPr="008C73DA">
        <w:rPr>
          <w:rFonts w:asciiTheme="minorHAnsi" w:hAnsiTheme="minorHAnsi" w:cstheme="minorHAnsi"/>
          <w:sz w:val="22"/>
          <w:szCs w:val="22"/>
        </w:rPr>
        <w:t xml:space="preserve">najmu na okres realizacji oraz trwałości projektu. </w:t>
      </w:r>
    </w:p>
    <w:p w14:paraId="7DBC2D52" w14:textId="77777777" w:rsidR="00C04BC1" w:rsidRPr="008C73DA" w:rsidRDefault="00C04BC1" w:rsidP="00C04BC1">
      <w:pPr>
        <w:autoSpaceDE w:val="0"/>
        <w:autoSpaceDN w:val="0"/>
        <w:adjustRightInd w:val="0"/>
        <w:jc w:val="both"/>
        <w:rPr>
          <w:rFonts w:asciiTheme="minorHAnsi" w:hAnsiTheme="minorHAnsi" w:cstheme="minorHAnsi"/>
          <w:sz w:val="22"/>
          <w:szCs w:val="22"/>
        </w:rPr>
      </w:pPr>
    </w:p>
    <w:p w14:paraId="37239CFF" w14:textId="2F318DE5"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Oświadczenia o prawie dysponowania nieruchomością na cele projektu</w:t>
      </w:r>
      <w:r w:rsidRPr="008C73DA">
        <w:rPr>
          <w:rFonts w:asciiTheme="minorHAnsi" w:hAnsiTheme="minorHAnsi" w:cstheme="minorHAnsi"/>
          <w:sz w:val="22"/>
          <w:szCs w:val="22"/>
        </w:rPr>
        <w:t xml:space="preserve"> stanowi załącznik nr 1</w:t>
      </w:r>
      <w:r w:rsidR="00690E78">
        <w:rPr>
          <w:rFonts w:asciiTheme="minorHAnsi" w:hAnsiTheme="minorHAnsi" w:cstheme="minorHAnsi"/>
          <w:sz w:val="22"/>
          <w:szCs w:val="22"/>
        </w:rPr>
        <w:t>4</w:t>
      </w:r>
      <w:r w:rsidRPr="008C73DA">
        <w:rPr>
          <w:rFonts w:asciiTheme="minorHAnsi" w:hAnsiTheme="minorHAnsi" w:cstheme="minorHAnsi"/>
          <w:sz w:val="22"/>
          <w:szCs w:val="22"/>
        </w:rPr>
        <w:t xml:space="preserve"> do </w:t>
      </w:r>
      <w:bookmarkStart w:id="22" w:name="_Hlk193710789"/>
      <w:r w:rsidRPr="008C73DA">
        <w:rPr>
          <w:rFonts w:asciiTheme="minorHAnsi" w:hAnsiTheme="minorHAnsi" w:cstheme="minorHAnsi"/>
          <w:i/>
          <w:iCs/>
          <w:sz w:val="22"/>
          <w:szCs w:val="22"/>
        </w:rPr>
        <w:t>Regulaminu wyboru projekt</w:t>
      </w:r>
      <w:r w:rsidR="00A73D9C">
        <w:rPr>
          <w:rFonts w:asciiTheme="minorHAnsi" w:hAnsiTheme="minorHAnsi" w:cstheme="minorHAnsi"/>
          <w:i/>
          <w:iCs/>
          <w:sz w:val="22"/>
          <w:szCs w:val="22"/>
        </w:rPr>
        <w:t>ów</w:t>
      </w:r>
      <w:r w:rsidRPr="008C73DA">
        <w:rPr>
          <w:rFonts w:asciiTheme="minorHAnsi" w:hAnsiTheme="minorHAnsi" w:cstheme="minorHAnsi"/>
          <w:sz w:val="22"/>
          <w:szCs w:val="22"/>
        </w:rPr>
        <w:t xml:space="preserve"> i należy go wypełnić zgodnie ze wskazówkami zamieszczonymi </w:t>
      </w:r>
      <w:r w:rsidRPr="008C73DA">
        <w:rPr>
          <w:rFonts w:asciiTheme="minorHAnsi" w:hAnsiTheme="minorHAnsi" w:cstheme="minorHAnsi"/>
          <w:sz w:val="22"/>
          <w:szCs w:val="22"/>
        </w:rPr>
        <w:br/>
        <w:t xml:space="preserve">w samym wzorze. </w:t>
      </w:r>
    </w:p>
    <w:bookmarkEnd w:id="22"/>
    <w:p w14:paraId="6C4AC65D" w14:textId="77777777" w:rsidR="00C04BC1" w:rsidRPr="008C73DA" w:rsidRDefault="00C04BC1" w:rsidP="00C04BC1">
      <w:pPr>
        <w:rPr>
          <w:rFonts w:asciiTheme="minorHAnsi" w:hAnsiTheme="minorHAnsi" w:cstheme="minorHAnsi"/>
          <w:sz w:val="22"/>
          <w:szCs w:val="22"/>
        </w:rPr>
      </w:pPr>
    </w:p>
    <w:p w14:paraId="0BA8D4ED" w14:textId="6F94B02D" w:rsidR="00C04BC1" w:rsidRDefault="00C04BC1" w:rsidP="00C04BC1">
      <w:pPr>
        <w:jc w:val="both"/>
        <w:rPr>
          <w:rFonts w:asciiTheme="minorHAnsi" w:hAnsiTheme="minorHAnsi" w:cstheme="minorHAnsi"/>
          <w:b/>
          <w:bCs/>
          <w:sz w:val="22"/>
          <w:szCs w:val="22"/>
        </w:rPr>
      </w:pPr>
      <w:bookmarkStart w:id="23" w:name="_Hlk144115729"/>
      <w:r w:rsidRPr="002C59A9">
        <w:rPr>
          <w:rFonts w:asciiTheme="minorHAnsi" w:hAnsiTheme="minorHAnsi" w:cstheme="minorHAnsi"/>
          <w:b/>
          <w:bCs/>
          <w:sz w:val="22"/>
          <w:szCs w:val="22"/>
        </w:rPr>
        <w:t xml:space="preserve">Dokument należy przedłożyć wraz z wnioskiem o dofinansowanie (załącznik obligatoryjny). Ze względu na fakt, iż Regulamin naboru nie przewiduje zawierania umów warunkowych, nie ma możliwości dostarczenia dokumentu po zakończeniu oceny projektu. </w:t>
      </w:r>
    </w:p>
    <w:p w14:paraId="79527838" w14:textId="77777777" w:rsidR="002C59A9" w:rsidRPr="002C59A9" w:rsidRDefault="002C59A9" w:rsidP="00C04BC1">
      <w:pPr>
        <w:jc w:val="both"/>
        <w:rPr>
          <w:rFonts w:asciiTheme="minorHAnsi" w:hAnsiTheme="minorHAnsi" w:cstheme="minorHAnsi"/>
          <w:b/>
          <w:bCs/>
          <w:sz w:val="22"/>
          <w:szCs w:val="22"/>
        </w:rPr>
      </w:pPr>
    </w:p>
    <w:p w14:paraId="3B51BAC2" w14:textId="61918C14" w:rsidR="008F4027" w:rsidRPr="008C73DA" w:rsidRDefault="008F4027" w:rsidP="00C04BC1">
      <w:pPr>
        <w:jc w:val="both"/>
        <w:rPr>
          <w:rFonts w:asciiTheme="minorHAnsi" w:hAnsiTheme="minorHAnsi" w:cstheme="minorHAnsi"/>
          <w:sz w:val="22"/>
          <w:szCs w:val="22"/>
        </w:rPr>
      </w:pPr>
      <w:r>
        <w:rPr>
          <w:rFonts w:asciiTheme="minorHAnsi" w:hAnsiTheme="minorHAnsi" w:cstheme="minorHAnsi"/>
          <w:sz w:val="22"/>
          <w:szCs w:val="22"/>
        </w:rPr>
        <w:t>Wraz z niniejszym załącznikiem należy przedłożyć dokument potwierdzający prawo do dysponowania nieruchomością, na przykład wydruk z księgi wieczystej, umowę najm</w:t>
      </w:r>
      <w:r w:rsidR="000A5C5A">
        <w:rPr>
          <w:rFonts w:asciiTheme="minorHAnsi" w:hAnsiTheme="minorHAnsi" w:cstheme="minorHAnsi"/>
          <w:sz w:val="22"/>
          <w:szCs w:val="22"/>
        </w:rPr>
        <w:t>u</w:t>
      </w:r>
      <w:r>
        <w:rPr>
          <w:rFonts w:asciiTheme="minorHAnsi" w:hAnsiTheme="minorHAnsi" w:cstheme="minorHAnsi"/>
          <w:sz w:val="22"/>
          <w:szCs w:val="22"/>
        </w:rPr>
        <w:t xml:space="preserve">, umowę dzierżawy. </w:t>
      </w:r>
    </w:p>
    <w:bookmarkEnd w:id="23"/>
    <w:p w14:paraId="66FD3461" w14:textId="77777777" w:rsidR="00C04BC1" w:rsidRPr="008C73DA" w:rsidRDefault="00C04BC1" w:rsidP="00C04BC1">
      <w:pPr>
        <w:spacing w:line="276" w:lineRule="auto"/>
        <w:jc w:val="both"/>
        <w:rPr>
          <w:rFonts w:asciiTheme="minorHAnsi" w:hAnsiTheme="minorHAnsi" w:cstheme="minorHAnsi"/>
          <w:sz w:val="22"/>
          <w:szCs w:val="22"/>
        </w:rPr>
      </w:pPr>
    </w:p>
    <w:p w14:paraId="1ACF547E" w14:textId="77777777" w:rsidR="00C04BC1" w:rsidRPr="008C73DA" w:rsidRDefault="00C04BC1" w:rsidP="004A3737">
      <w:pPr>
        <w:pStyle w:val="Nagwek2"/>
        <w:numPr>
          <w:ilvl w:val="0"/>
          <w:numId w:val="31"/>
        </w:numPr>
        <w:jc w:val="both"/>
        <w:rPr>
          <w:rFonts w:asciiTheme="minorHAnsi" w:hAnsiTheme="minorHAnsi" w:cstheme="minorHAnsi"/>
          <w:b/>
          <w:bCs/>
          <w:sz w:val="22"/>
          <w:szCs w:val="22"/>
        </w:rPr>
      </w:pPr>
      <w:bookmarkStart w:id="24" w:name="_Toc195770845"/>
      <w:r w:rsidRPr="008C73DA">
        <w:rPr>
          <w:rFonts w:asciiTheme="minorHAnsi" w:hAnsiTheme="minorHAnsi" w:cstheme="minorHAnsi"/>
          <w:b/>
          <w:bCs/>
          <w:sz w:val="22"/>
          <w:szCs w:val="22"/>
        </w:rPr>
        <w:t>Oświadczenie o zabezpieczeniu środków na realizację inwestycji.</w:t>
      </w:r>
      <w:bookmarkEnd w:id="24"/>
    </w:p>
    <w:p w14:paraId="1EE924CA" w14:textId="77777777" w:rsidR="00C04BC1" w:rsidRPr="008C73DA" w:rsidRDefault="00C04BC1" w:rsidP="00C04BC1">
      <w:pPr>
        <w:rPr>
          <w:rFonts w:asciiTheme="minorHAnsi" w:hAnsiTheme="minorHAnsi" w:cstheme="minorHAnsi"/>
        </w:rPr>
      </w:pPr>
    </w:p>
    <w:p w14:paraId="71352A01" w14:textId="4E7FBC03" w:rsidR="00C04BC1" w:rsidRPr="008C73DA" w:rsidRDefault="00C04BC1" w:rsidP="00C04BC1">
      <w:pPr>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 xml:space="preserve">Oświadczenia o zabezpieczeniu środków na realizację inwestycji </w:t>
      </w:r>
      <w:r w:rsidRPr="008C73DA">
        <w:rPr>
          <w:rFonts w:asciiTheme="minorHAnsi" w:hAnsiTheme="minorHAnsi" w:cstheme="minorHAnsi"/>
          <w:sz w:val="22"/>
          <w:szCs w:val="22"/>
        </w:rPr>
        <w:t>stanowi załącznik nr 1</w:t>
      </w:r>
      <w:r w:rsidR="00690E78">
        <w:rPr>
          <w:rFonts w:asciiTheme="minorHAnsi" w:hAnsiTheme="minorHAnsi" w:cstheme="minorHAnsi"/>
          <w:sz w:val="22"/>
          <w:szCs w:val="22"/>
        </w:rPr>
        <w:t>5</w:t>
      </w:r>
      <w:r w:rsidRPr="008C73DA">
        <w:rPr>
          <w:rFonts w:asciiTheme="minorHAnsi" w:hAnsiTheme="minorHAnsi" w:cstheme="minorHAnsi"/>
          <w:sz w:val="22"/>
          <w:szCs w:val="22"/>
        </w:rPr>
        <w:t xml:space="preserve"> do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w:t>
      </w:r>
    </w:p>
    <w:p w14:paraId="1F99534A" w14:textId="77777777" w:rsidR="00C04BC1" w:rsidRPr="008C73DA" w:rsidRDefault="00C04BC1" w:rsidP="00C04BC1">
      <w:pPr>
        <w:pStyle w:val="Tekstpodstawowywcity3"/>
        <w:spacing w:before="120"/>
        <w:ind w:left="0"/>
        <w:jc w:val="both"/>
        <w:rPr>
          <w:rFonts w:asciiTheme="minorHAnsi" w:hAnsiTheme="minorHAnsi" w:cstheme="minorHAnsi"/>
          <w:sz w:val="22"/>
          <w:szCs w:val="22"/>
          <w:lang w:val="pl-PL" w:eastAsia="pl-PL"/>
        </w:rPr>
      </w:pPr>
      <w:r w:rsidRPr="004F0BF6">
        <w:rPr>
          <w:rFonts w:asciiTheme="minorHAnsi" w:hAnsiTheme="minorHAnsi" w:cstheme="minorHAnsi"/>
          <w:b/>
          <w:bCs/>
          <w:sz w:val="22"/>
          <w:szCs w:val="22"/>
          <w:lang w:val="pl-PL" w:eastAsia="pl-PL"/>
        </w:rPr>
        <w:t>Jest to dokument obowiązkowy dla wszystkich Wnioskodawców</w:t>
      </w:r>
      <w:r w:rsidRPr="008C73DA">
        <w:rPr>
          <w:rFonts w:asciiTheme="minorHAnsi" w:hAnsiTheme="minorHAnsi" w:cstheme="minorHAnsi"/>
          <w:sz w:val="22"/>
          <w:szCs w:val="22"/>
          <w:lang w:val="pl-PL" w:eastAsia="pl-PL"/>
        </w:rPr>
        <w:t>. Wnioskodawca jest zobowiązany dołączyć do wniosku o dofinansowanie projektu dokument potwierdzający posiadanie przez Wnioskodawcę środków finansowych w niezbędnej wysokości odpowiadającej wysokości wkładu własnego oraz wydatków niekwalifikowalnych (np. zaświadczenie z Banku, promesa kredytowa, wyciąg bankowy, umowa kredytowa, umowa pożyczki). W przypadku promesy kredytowej nie może ona mieć charakteru warunkowego – musi z niej wynikać, iż instytucja finansująca zbadała zdolność kredytową Wnioskodawcy i udzieli kredytu na sfinansowanie inwestycji.</w:t>
      </w:r>
    </w:p>
    <w:p w14:paraId="581CF926" w14:textId="77777777" w:rsidR="00C04BC1" w:rsidRPr="008C73DA" w:rsidRDefault="00C04BC1" w:rsidP="00C04BC1">
      <w:pPr>
        <w:jc w:val="both"/>
        <w:rPr>
          <w:rFonts w:asciiTheme="minorHAnsi" w:hAnsiTheme="minorHAnsi" w:cstheme="minorHAnsi"/>
          <w:sz w:val="22"/>
          <w:szCs w:val="22"/>
        </w:rPr>
      </w:pPr>
    </w:p>
    <w:p w14:paraId="6A8F1AA4" w14:textId="56AD0449" w:rsidR="00C04BC1" w:rsidRPr="008C73DA" w:rsidRDefault="00C04BC1" w:rsidP="00C04BC1">
      <w:pPr>
        <w:jc w:val="both"/>
        <w:rPr>
          <w:rFonts w:asciiTheme="minorHAnsi" w:hAnsiTheme="minorHAnsi" w:cstheme="minorHAnsi"/>
          <w:sz w:val="22"/>
          <w:szCs w:val="22"/>
        </w:rPr>
      </w:pPr>
      <w:r w:rsidRPr="008C73DA">
        <w:rPr>
          <w:rFonts w:asciiTheme="minorHAnsi" w:hAnsiTheme="minorHAnsi" w:cstheme="minorHAnsi"/>
          <w:sz w:val="22"/>
          <w:szCs w:val="22"/>
        </w:rPr>
        <w:t xml:space="preserve">Oświadczenie wraz z dokumentami potwierdzającymi zabezpieczenie środków finansowych na realizację inwestycji należy przedłożyć wraz z wnioskiem o dofinansowanie. Ze względu na fakt, </w:t>
      </w:r>
      <w:r w:rsidR="0032567E">
        <w:rPr>
          <w:rFonts w:asciiTheme="minorHAnsi" w:hAnsiTheme="minorHAnsi" w:cstheme="minorHAnsi"/>
          <w:sz w:val="22"/>
          <w:szCs w:val="22"/>
        </w:rPr>
        <w:br/>
      </w:r>
      <w:r w:rsidRPr="008C73DA">
        <w:rPr>
          <w:rFonts w:asciiTheme="minorHAnsi" w:hAnsiTheme="minorHAnsi" w:cstheme="minorHAnsi"/>
          <w:sz w:val="22"/>
          <w:szCs w:val="22"/>
        </w:rPr>
        <w:t>iż Regulamin naboru nie przewiduje zawierania umów warunkowych, nie ma możliwości dostarczenia dokumentu po zakończeniu oceny projektu.</w:t>
      </w:r>
    </w:p>
    <w:p w14:paraId="0EFDFEBE" w14:textId="77777777" w:rsidR="00C04BC1" w:rsidRPr="008C73DA" w:rsidRDefault="00C04BC1" w:rsidP="00C04BC1">
      <w:pPr>
        <w:rPr>
          <w:rFonts w:asciiTheme="minorHAnsi" w:hAnsiTheme="minorHAnsi" w:cstheme="minorHAnsi"/>
          <w:sz w:val="22"/>
          <w:szCs w:val="22"/>
        </w:rPr>
      </w:pPr>
    </w:p>
    <w:p w14:paraId="4122677C" w14:textId="77777777" w:rsidR="00C04BC1" w:rsidRPr="008C73DA" w:rsidRDefault="00C04BC1" w:rsidP="00C04BC1">
      <w:pPr>
        <w:jc w:val="both"/>
        <w:rPr>
          <w:rFonts w:asciiTheme="minorHAnsi" w:hAnsiTheme="minorHAnsi" w:cstheme="minorHAnsi"/>
          <w:sz w:val="22"/>
          <w:szCs w:val="22"/>
        </w:rPr>
      </w:pPr>
      <w:r w:rsidRPr="008C73DA">
        <w:rPr>
          <w:rFonts w:asciiTheme="minorHAnsi" w:hAnsiTheme="minorHAnsi" w:cstheme="minorHAnsi"/>
          <w:sz w:val="22"/>
          <w:szCs w:val="22"/>
        </w:rPr>
        <w:t>Instytucja Zarządzająca ma prawo zażądać od Wnioskodawcy/Beneficjenta na każdym etapie realizacji projektu okazania się dokumentem potwierdzającym dysponowanie środkami finansowymi, wystarczającymi na realizację projektu.</w:t>
      </w:r>
    </w:p>
    <w:p w14:paraId="1047D4FA" w14:textId="77777777" w:rsidR="009C49A6" w:rsidRPr="008C73DA" w:rsidRDefault="009C49A6" w:rsidP="00DA551E">
      <w:pPr>
        <w:rPr>
          <w:rFonts w:asciiTheme="minorHAnsi" w:hAnsiTheme="minorHAnsi" w:cstheme="minorHAnsi"/>
        </w:rPr>
      </w:pPr>
    </w:p>
    <w:p w14:paraId="2CFBF460" w14:textId="5DB23A21" w:rsidR="009C49A6" w:rsidRPr="008C73DA" w:rsidRDefault="009C49A6" w:rsidP="004A3737">
      <w:pPr>
        <w:pStyle w:val="Nagwek2"/>
        <w:numPr>
          <w:ilvl w:val="0"/>
          <w:numId w:val="31"/>
        </w:numPr>
        <w:jc w:val="both"/>
        <w:rPr>
          <w:rFonts w:asciiTheme="minorHAnsi" w:hAnsiTheme="minorHAnsi" w:cstheme="minorHAnsi"/>
          <w:b/>
          <w:bCs/>
          <w:sz w:val="22"/>
          <w:szCs w:val="22"/>
        </w:rPr>
      </w:pPr>
      <w:bookmarkStart w:id="25" w:name="_Toc195770846"/>
      <w:r w:rsidRPr="008C73DA">
        <w:rPr>
          <w:rFonts w:asciiTheme="minorHAnsi" w:hAnsiTheme="minorHAnsi" w:cstheme="minorHAnsi"/>
          <w:b/>
          <w:bCs/>
          <w:sz w:val="22"/>
          <w:szCs w:val="22"/>
        </w:rPr>
        <w:t>Bilans za ostatni</w:t>
      </w:r>
      <w:r w:rsidR="004F0BF6">
        <w:rPr>
          <w:rFonts w:asciiTheme="minorHAnsi" w:hAnsiTheme="minorHAnsi" w:cstheme="minorHAnsi"/>
          <w:b/>
          <w:bCs/>
          <w:sz w:val="22"/>
          <w:szCs w:val="22"/>
        </w:rPr>
        <w:t xml:space="preserve"> rok obrotowy </w:t>
      </w:r>
      <w:r w:rsidRPr="008C73DA">
        <w:rPr>
          <w:rFonts w:asciiTheme="minorHAnsi" w:hAnsiTheme="minorHAnsi" w:cstheme="minorHAnsi"/>
          <w:b/>
          <w:bCs/>
          <w:sz w:val="22"/>
          <w:szCs w:val="22"/>
        </w:rPr>
        <w:t>(potwierdzony przez głównego księgowego lub biegłego rewidenta) zgodnie z przepisami o rachunkowości</w:t>
      </w:r>
      <w:r w:rsidR="004F0BF6">
        <w:rPr>
          <w:rFonts w:asciiTheme="minorHAnsi" w:hAnsiTheme="minorHAnsi" w:cstheme="minorHAnsi"/>
          <w:b/>
          <w:bCs/>
          <w:sz w:val="22"/>
          <w:szCs w:val="22"/>
        </w:rPr>
        <w:t xml:space="preserve"> (jeśli dotyczy)</w:t>
      </w:r>
      <w:bookmarkEnd w:id="25"/>
    </w:p>
    <w:p w14:paraId="40748AD1" w14:textId="0D28FB9D" w:rsidR="00057278" w:rsidRPr="008C73DA" w:rsidRDefault="000361DC" w:rsidP="009C49A6">
      <w:pPr>
        <w:rPr>
          <w:rFonts w:asciiTheme="minorHAnsi" w:eastAsiaTheme="majorEastAsia" w:hAnsiTheme="minorHAnsi" w:cstheme="minorHAnsi"/>
          <w:b/>
          <w:bCs/>
          <w:color w:val="365F91" w:themeColor="accent1" w:themeShade="BF"/>
          <w:sz w:val="22"/>
          <w:szCs w:val="22"/>
        </w:rPr>
      </w:pPr>
      <w:bookmarkStart w:id="26" w:name="_Hlk151457879"/>
      <w:r w:rsidRPr="008C73DA">
        <w:rPr>
          <w:rFonts w:asciiTheme="minorHAnsi" w:eastAsiaTheme="majorEastAsia" w:hAnsiTheme="minorHAnsi" w:cstheme="minorHAnsi"/>
          <w:b/>
          <w:bCs/>
          <w:color w:val="365F91" w:themeColor="accent1" w:themeShade="BF"/>
          <w:sz w:val="22"/>
          <w:szCs w:val="22"/>
        </w:rPr>
        <w:t xml:space="preserve"> </w:t>
      </w:r>
    </w:p>
    <w:bookmarkEnd w:id="26"/>
    <w:p w14:paraId="59BC89AF" w14:textId="00631A38" w:rsidR="000361DC" w:rsidRPr="008C73DA" w:rsidRDefault="000361DC" w:rsidP="00AF4316">
      <w:pPr>
        <w:pStyle w:val="Nagwek"/>
        <w:jc w:val="both"/>
        <w:rPr>
          <w:rFonts w:asciiTheme="minorHAnsi" w:hAnsiTheme="minorHAnsi" w:cstheme="minorHAnsi"/>
          <w:sz w:val="22"/>
          <w:szCs w:val="22"/>
        </w:rPr>
      </w:pPr>
      <w:r w:rsidRPr="008C73DA">
        <w:rPr>
          <w:rFonts w:asciiTheme="minorHAnsi" w:hAnsiTheme="minorHAnsi" w:cstheme="minorHAnsi"/>
          <w:sz w:val="22"/>
          <w:szCs w:val="22"/>
        </w:rPr>
        <w:t xml:space="preserve">W przypadku Wnioskodawców prowadzących pełną księgowość, należy załączyć bilans </w:t>
      </w:r>
      <w:r w:rsidR="004F0BF6">
        <w:rPr>
          <w:rFonts w:asciiTheme="minorHAnsi" w:hAnsiTheme="minorHAnsi" w:cstheme="minorHAnsi"/>
          <w:sz w:val="22"/>
          <w:szCs w:val="22"/>
        </w:rPr>
        <w:t>za ostatni rok obrotowy</w:t>
      </w:r>
      <w:r w:rsidRPr="008C73DA">
        <w:rPr>
          <w:rFonts w:asciiTheme="minorHAnsi" w:hAnsiTheme="minorHAnsi" w:cstheme="minorHAnsi"/>
          <w:sz w:val="22"/>
          <w:szCs w:val="22"/>
        </w:rPr>
        <w:t xml:space="preserve"> (potwierdzony przez głównego księgowego lub biegłego rewidenta) zgodnie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 xml:space="preserve">z przepisami o rachunkowości. </w:t>
      </w:r>
    </w:p>
    <w:p w14:paraId="2518EBFB" w14:textId="77777777" w:rsidR="000361DC" w:rsidRPr="008C73DA" w:rsidRDefault="000361DC" w:rsidP="00AF4316">
      <w:pPr>
        <w:pStyle w:val="Nagwek"/>
        <w:jc w:val="both"/>
        <w:rPr>
          <w:rFonts w:asciiTheme="minorHAnsi" w:hAnsiTheme="minorHAnsi" w:cstheme="minorHAnsi"/>
          <w:sz w:val="22"/>
          <w:szCs w:val="22"/>
        </w:rPr>
      </w:pPr>
    </w:p>
    <w:p w14:paraId="3AA630EE" w14:textId="5220325E" w:rsidR="00057278" w:rsidRPr="004F0BF6" w:rsidRDefault="00057278" w:rsidP="00AF4316">
      <w:pPr>
        <w:jc w:val="both"/>
        <w:rPr>
          <w:rFonts w:asciiTheme="minorHAnsi" w:hAnsiTheme="minorHAnsi" w:cstheme="minorHAnsi"/>
          <w:b/>
          <w:bCs/>
          <w:sz w:val="22"/>
          <w:szCs w:val="22"/>
        </w:rPr>
      </w:pPr>
      <w:bookmarkStart w:id="27" w:name="_Hlk144116220"/>
      <w:r w:rsidRPr="004F0BF6">
        <w:rPr>
          <w:rFonts w:asciiTheme="minorHAnsi" w:hAnsiTheme="minorHAnsi" w:cstheme="minorHAnsi"/>
          <w:b/>
          <w:bCs/>
          <w:sz w:val="22"/>
          <w:szCs w:val="22"/>
        </w:rPr>
        <w:t xml:space="preserve">Dokument należy przedłożyć wraz z wnioskiem o </w:t>
      </w:r>
      <w:r w:rsidR="005F59B6">
        <w:rPr>
          <w:rFonts w:asciiTheme="minorHAnsi" w:hAnsiTheme="minorHAnsi" w:cstheme="minorHAnsi"/>
          <w:b/>
          <w:bCs/>
          <w:sz w:val="22"/>
          <w:szCs w:val="22"/>
        </w:rPr>
        <w:t>dofinansowanie</w:t>
      </w:r>
      <w:r w:rsidR="004B0921" w:rsidRPr="004F0BF6">
        <w:rPr>
          <w:rFonts w:asciiTheme="minorHAnsi" w:hAnsiTheme="minorHAnsi" w:cstheme="minorHAnsi"/>
          <w:b/>
          <w:bCs/>
          <w:sz w:val="22"/>
          <w:szCs w:val="22"/>
        </w:rPr>
        <w:t xml:space="preserve"> (załącznik obowiązkowy</w:t>
      </w:r>
      <w:r w:rsidR="00796D9B" w:rsidRPr="004F0BF6">
        <w:rPr>
          <w:rFonts w:asciiTheme="minorHAnsi" w:hAnsiTheme="minorHAnsi" w:cstheme="minorHAnsi"/>
          <w:b/>
          <w:bCs/>
          <w:sz w:val="22"/>
          <w:szCs w:val="22"/>
        </w:rPr>
        <w:t xml:space="preserve"> dla wnioskodawców prowadzących pełną księgowość</w:t>
      </w:r>
      <w:r w:rsidR="004B0921" w:rsidRPr="004F0BF6">
        <w:rPr>
          <w:rFonts w:asciiTheme="minorHAnsi" w:hAnsiTheme="minorHAnsi" w:cstheme="minorHAnsi"/>
          <w:b/>
          <w:bCs/>
          <w:sz w:val="22"/>
          <w:szCs w:val="22"/>
        </w:rPr>
        <w:t>)</w:t>
      </w:r>
      <w:r w:rsidRPr="004F0BF6">
        <w:rPr>
          <w:rFonts w:asciiTheme="minorHAnsi" w:hAnsiTheme="minorHAnsi" w:cstheme="minorHAnsi"/>
          <w:b/>
          <w:bCs/>
          <w:sz w:val="22"/>
          <w:szCs w:val="22"/>
        </w:rPr>
        <w:t>.</w:t>
      </w:r>
    </w:p>
    <w:p w14:paraId="02E239FE" w14:textId="77777777" w:rsidR="00525029" w:rsidRDefault="00525029" w:rsidP="00AF4316">
      <w:pPr>
        <w:jc w:val="both"/>
        <w:rPr>
          <w:rFonts w:asciiTheme="minorHAnsi" w:hAnsiTheme="minorHAnsi" w:cstheme="minorHAnsi"/>
          <w:sz w:val="22"/>
          <w:szCs w:val="22"/>
        </w:rPr>
      </w:pPr>
    </w:p>
    <w:p w14:paraId="528B4315" w14:textId="77777777" w:rsidR="00525029" w:rsidRDefault="00525029" w:rsidP="00AF4316">
      <w:pPr>
        <w:jc w:val="both"/>
        <w:rPr>
          <w:rFonts w:asciiTheme="minorHAnsi" w:hAnsiTheme="minorHAnsi" w:cstheme="minorHAnsi"/>
          <w:sz w:val="22"/>
          <w:szCs w:val="22"/>
        </w:rPr>
      </w:pPr>
    </w:p>
    <w:p w14:paraId="29CBE6FA" w14:textId="77777777" w:rsidR="00CB7DDE" w:rsidRPr="008C73DA" w:rsidRDefault="00CB7DDE" w:rsidP="00AF4316">
      <w:pPr>
        <w:jc w:val="both"/>
        <w:rPr>
          <w:rFonts w:asciiTheme="minorHAnsi" w:hAnsiTheme="minorHAnsi" w:cstheme="minorHAnsi"/>
          <w:sz w:val="22"/>
          <w:szCs w:val="22"/>
        </w:rPr>
      </w:pPr>
    </w:p>
    <w:p w14:paraId="44718373" w14:textId="3F5AA691" w:rsidR="00DA551E" w:rsidRPr="008C73DA" w:rsidRDefault="00796D9B" w:rsidP="004A3737">
      <w:pPr>
        <w:pStyle w:val="Nagwek2"/>
        <w:numPr>
          <w:ilvl w:val="0"/>
          <w:numId w:val="31"/>
        </w:numPr>
        <w:rPr>
          <w:rFonts w:asciiTheme="minorHAnsi" w:hAnsiTheme="minorHAnsi" w:cstheme="minorHAnsi"/>
          <w:b/>
          <w:bCs/>
          <w:sz w:val="22"/>
          <w:szCs w:val="22"/>
        </w:rPr>
      </w:pPr>
      <w:bookmarkStart w:id="28" w:name="_Hlk151457647"/>
      <w:bookmarkStart w:id="29" w:name="_Toc195770847"/>
      <w:bookmarkEnd w:id="27"/>
      <w:r w:rsidRPr="008C73DA">
        <w:rPr>
          <w:rFonts w:asciiTheme="minorHAnsi" w:hAnsiTheme="minorHAnsi" w:cstheme="minorHAnsi"/>
          <w:b/>
          <w:bCs/>
          <w:sz w:val="22"/>
          <w:szCs w:val="22"/>
        </w:rPr>
        <w:lastRenderedPageBreak/>
        <w:t xml:space="preserve">Rachunek zysków i strat/ PIT wraz z PIT B/CIT za </w:t>
      </w:r>
      <w:r w:rsidR="001B4C60">
        <w:rPr>
          <w:rFonts w:asciiTheme="minorHAnsi" w:hAnsiTheme="minorHAnsi" w:cstheme="minorHAnsi"/>
          <w:b/>
          <w:bCs/>
          <w:sz w:val="22"/>
          <w:szCs w:val="22"/>
        </w:rPr>
        <w:t>ostatni rok obrotowy</w:t>
      </w:r>
      <w:r w:rsidRPr="008C73DA">
        <w:rPr>
          <w:rFonts w:asciiTheme="minorHAnsi" w:hAnsiTheme="minorHAnsi" w:cstheme="minorHAnsi"/>
          <w:b/>
          <w:bCs/>
          <w:sz w:val="22"/>
          <w:szCs w:val="22"/>
        </w:rPr>
        <w:t xml:space="preserve"> (potwierdzony przez głównego księgowego lub biegłego rewidenta) zgodnie z przepisami o rachunkowości</w:t>
      </w:r>
      <w:bookmarkEnd w:id="28"/>
      <w:r w:rsidRPr="008C73DA">
        <w:rPr>
          <w:rFonts w:asciiTheme="minorHAnsi" w:hAnsiTheme="minorHAnsi" w:cstheme="minorHAnsi"/>
          <w:b/>
          <w:bCs/>
          <w:sz w:val="22"/>
          <w:szCs w:val="22"/>
        </w:rPr>
        <w:t>.</w:t>
      </w:r>
      <w:bookmarkEnd w:id="29"/>
    </w:p>
    <w:p w14:paraId="15F1E3D3" w14:textId="77777777" w:rsidR="00057278" w:rsidRPr="008C73DA" w:rsidRDefault="00057278" w:rsidP="00057278">
      <w:pPr>
        <w:rPr>
          <w:rFonts w:asciiTheme="minorHAnsi" w:hAnsiTheme="minorHAnsi" w:cstheme="minorHAnsi"/>
          <w:b/>
          <w:bCs/>
          <w:sz w:val="22"/>
          <w:szCs w:val="22"/>
        </w:rPr>
      </w:pPr>
    </w:p>
    <w:p w14:paraId="7BBDD138" w14:textId="7C1E88A2" w:rsidR="00057278" w:rsidRDefault="00796D9B" w:rsidP="00C85147">
      <w:pPr>
        <w:pStyle w:val="Nagwek"/>
        <w:jc w:val="both"/>
        <w:rPr>
          <w:rFonts w:asciiTheme="minorHAnsi" w:hAnsiTheme="minorHAnsi" w:cstheme="minorHAnsi"/>
          <w:sz w:val="22"/>
          <w:szCs w:val="22"/>
        </w:rPr>
      </w:pPr>
      <w:r w:rsidRPr="008C73DA">
        <w:rPr>
          <w:rFonts w:asciiTheme="minorHAnsi" w:hAnsiTheme="minorHAnsi" w:cstheme="minorHAnsi"/>
          <w:sz w:val="22"/>
          <w:szCs w:val="22"/>
        </w:rPr>
        <w:t xml:space="preserve">W przypadku Wnioskodawców prowadzących pełną księgowość, należy załączyć rachunek zysków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 xml:space="preserve">i strat za </w:t>
      </w:r>
      <w:r w:rsidR="001B4C60">
        <w:rPr>
          <w:rFonts w:asciiTheme="minorHAnsi" w:hAnsiTheme="minorHAnsi" w:cstheme="minorHAnsi"/>
          <w:sz w:val="22"/>
          <w:szCs w:val="22"/>
        </w:rPr>
        <w:t>ostatni rok obrotowy</w:t>
      </w:r>
      <w:r w:rsidRPr="008C73DA">
        <w:rPr>
          <w:rFonts w:asciiTheme="minorHAnsi" w:hAnsiTheme="minorHAnsi" w:cstheme="minorHAnsi"/>
          <w:sz w:val="22"/>
          <w:szCs w:val="22"/>
        </w:rPr>
        <w:t xml:space="preserve"> (potwierdzony przez głównego księgowego lub biegłego rewidenta) zgodnie z przepisami o rachunkowości. W przypadku podmiotów nie zobowiązanych do sporządzania rachunku zysków i strat, należy dołączyć PIT wraz z PIT B/CIT lub równoważne dokumenty.</w:t>
      </w:r>
    </w:p>
    <w:p w14:paraId="7844E9A8" w14:textId="77777777" w:rsidR="001B4C60" w:rsidRPr="008C73DA" w:rsidRDefault="001B4C60" w:rsidP="00C85147">
      <w:pPr>
        <w:pStyle w:val="Nagwek"/>
        <w:jc w:val="both"/>
        <w:rPr>
          <w:rFonts w:asciiTheme="minorHAnsi" w:hAnsiTheme="minorHAnsi" w:cstheme="minorHAnsi"/>
          <w:sz w:val="22"/>
          <w:szCs w:val="22"/>
        </w:rPr>
      </w:pPr>
    </w:p>
    <w:p w14:paraId="108A5F85" w14:textId="6A0E46DB" w:rsidR="00D45319" w:rsidRPr="001B4C60" w:rsidRDefault="00D45319" w:rsidP="00C85147">
      <w:pPr>
        <w:jc w:val="both"/>
        <w:rPr>
          <w:rFonts w:asciiTheme="minorHAnsi" w:hAnsiTheme="minorHAnsi" w:cstheme="minorHAnsi"/>
          <w:b/>
          <w:bCs/>
          <w:sz w:val="22"/>
          <w:szCs w:val="22"/>
        </w:rPr>
      </w:pPr>
      <w:r w:rsidRPr="001B4C60">
        <w:rPr>
          <w:rFonts w:asciiTheme="minorHAnsi" w:hAnsiTheme="minorHAnsi" w:cstheme="minorHAnsi"/>
          <w:b/>
          <w:bCs/>
          <w:sz w:val="22"/>
          <w:szCs w:val="22"/>
        </w:rPr>
        <w:t xml:space="preserve">Dokument należy przedłożyć wraz z wnioskiem o </w:t>
      </w:r>
      <w:r w:rsidR="005F59B6">
        <w:rPr>
          <w:rFonts w:asciiTheme="minorHAnsi" w:hAnsiTheme="minorHAnsi" w:cstheme="minorHAnsi"/>
          <w:b/>
          <w:bCs/>
          <w:sz w:val="22"/>
          <w:szCs w:val="22"/>
        </w:rPr>
        <w:t>dofinansowanie</w:t>
      </w:r>
      <w:r w:rsidR="004B0921" w:rsidRPr="001B4C60">
        <w:rPr>
          <w:rFonts w:asciiTheme="minorHAnsi" w:hAnsiTheme="minorHAnsi" w:cstheme="minorHAnsi"/>
          <w:b/>
          <w:bCs/>
          <w:sz w:val="22"/>
          <w:szCs w:val="22"/>
        </w:rPr>
        <w:t xml:space="preserve"> (załącznik obowiązkowy)</w:t>
      </w:r>
      <w:r w:rsidRPr="001B4C60">
        <w:rPr>
          <w:rFonts w:asciiTheme="minorHAnsi" w:hAnsiTheme="minorHAnsi" w:cstheme="minorHAnsi"/>
          <w:b/>
          <w:bCs/>
          <w:sz w:val="22"/>
          <w:szCs w:val="22"/>
        </w:rPr>
        <w:t>.</w:t>
      </w:r>
    </w:p>
    <w:p w14:paraId="50D7F673" w14:textId="01D14A55" w:rsidR="00731AC0" w:rsidRPr="008C73DA" w:rsidRDefault="00731AC0" w:rsidP="00731AC0">
      <w:pPr>
        <w:spacing w:line="276" w:lineRule="auto"/>
        <w:jc w:val="both"/>
        <w:rPr>
          <w:rFonts w:asciiTheme="minorHAnsi" w:hAnsiTheme="minorHAnsi" w:cstheme="minorHAnsi"/>
          <w:sz w:val="22"/>
          <w:szCs w:val="22"/>
        </w:rPr>
      </w:pPr>
    </w:p>
    <w:p w14:paraId="7EF67037" w14:textId="0CD7CAFA" w:rsidR="00D45319" w:rsidRPr="008C73DA" w:rsidRDefault="00796D9B" w:rsidP="004A3737">
      <w:pPr>
        <w:pStyle w:val="Nagwek2"/>
        <w:numPr>
          <w:ilvl w:val="0"/>
          <w:numId w:val="31"/>
        </w:numPr>
        <w:shd w:val="clear" w:color="auto" w:fill="FFFFFF" w:themeFill="background1"/>
        <w:jc w:val="both"/>
        <w:rPr>
          <w:rFonts w:asciiTheme="minorHAnsi" w:hAnsiTheme="minorHAnsi" w:cstheme="minorHAnsi"/>
          <w:sz w:val="22"/>
          <w:szCs w:val="22"/>
        </w:rPr>
      </w:pPr>
      <w:bookmarkStart w:id="30" w:name="_Hlk151457675"/>
      <w:bookmarkStart w:id="31" w:name="_Toc195770848"/>
      <w:r w:rsidRPr="008C73DA">
        <w:rPr>
          <w:rFonts w:asciiTheme="minorHAnsi" w:hAnsiTheme="minorHAnsi" w:cstheme="minorHAnsi"/>
          <w:b/>
          <w:bCs/>
          <w:sz w:val="22"/>
          <w:szCs w:val="22"/>
        </w:rPr>
        <w:t xml:space="preserve">Formularz </w:t>
      </w:r>
      <w:bookmarkEnd w:id="30"/>
      <w:r w:rsidR="00C04BC1" w:rsidRPr="008C73DA">
        <w:rPr>
          <w:rFonts w:asciiTheme="minorHAnsi" w:hAnsiTheme="minorHAnsi" w:cstheme="minorHAnsi"/>
          <w:b/>
          <w:bCs/>
          <w:sz w:val="22"/>
          <w:szCs w:val="22"/>
        </w:rPr>
        <w:t>informacji przedstawianych przy ubieganiu się o pomoc de minimis</w:t>
      </w:r>
      <w:bookmarkEnd w:id="31"/>
    </w:p>
    <w:p w14:paraId="0A17518B" w14:textId="77777777" w:rsidR="00C04BC1" w:rsidRPr="008C73DA" w:rsidRDefault="00C04BC1" w:rsidP="00796D9B">
      <w:pPr>
        <w:spacing w:line="276" w:lineRule="auto"/>
        <w:rPr>
          <w:rFonts w:asciiTheme="minorHAnsi" w:hAnsiTheme="minorHAnsi" w:cstheme="minorHAnsi"/>
          <w:sz w:val="22"/>
          <w:szCs w:val="22"/>
        </w:rPr>
      </w:pPr>
    </w:p>
    <w:p w14:paraId="14C77BCB" w14:textId="0E79341E" w:rsidR="001B4C60" w:rsidRPr="001B4C60" w:rsidRDefault="00796D9B" w:rsidP="001B4C60">
      <w:pPr>
        <w:spacing w:line="276" w:lineRule="auto"/>
        <w:rPr>
          <w:rFonts w:ascii="Calibri" w:hAnsi="Calibri" w:cs="Calibri"/>
          <w:sz w:val="22"/>
          <w:szCs w:val="22"/>
        </w:rPr>
      </w:pPr>
      <w:r w:rsidRPr="001B4C60">
        <w:rPr>
          <w:rFonts w:ascii="Calibri" w:hAnsi="Calibri" w:cs="Calibri"/>
          <w:sz w:val="22"/>
          <w:szCs w:val="22"/>
        </w:rPr>
        <w:t xml:space="preserve">Wzór formularza dostępny jest na stronie internetowej Urzędu Ochrony Konkurencji i Konsumentów: </w:t>
      </w:r>
      <w:hyperlink r:id="rId9" w:history="1">
        <w:r w:rsidR="001B4C60" w:rsidRPr="001B4C60">
          <w:rPr>
            <w:rStyle w:val="Hipercze"/>
            <w:rFonts w:ascii="Calibri" w:hAnsi="Calibri" w:cs="Calibri"/>
            <w:sz w:val="22"/>
            <w:szCs w:val="22"/>
          </w:rPr>
          <w:t>https://uokik.gov.pl/zasady-pomocy-de-minimis</w:t>
        </w:r>
      </w:hyperlink>
    </w:p>
    <w:p w14:paraId="590056F1" w14:textId="77777777" w:rsidR="001B4C60" w:rsidRPr="001B4C60" w:rsidRDefault="001B4C60" w:rsidP="001B4C60">
      <w:pPr>
        <w:spacing w:line="276" w:lineRule="auto"/>
        <w:rPr>
          <w:rFonts w:ascii="Calibri" w:hAnsi="Calibri" w:cs="Calibri"/>
          <w:sz w:val="22"/>
          <w:szCs w:val="22"/>
        </w:rPr>
      </w:pPr>
    </w:p>
    <w:p w14:paraId="0427F1CE" w14:textId="59D82295" w:rsidR="00D45319" w:rsidRPr="001B4C60" w:rsidRDefault="00D45319" w:rsidP="001B4C60">
      <w:pPr>
        <w:spacing w:line="276" w:lineRule="auto"/>
        <w:rPr>
          <w:rFonts w:ascii="Calibri" w:hAnsi="Calibri" w:cs="Calibri"/>
          <w:b/>
          <w:bCs/>
          <w:sz w:val="22"/>
          <w:szCs w:val="22"/>
        </w:rPr>
      </w:pPr>
      <w:r w:rsidRPr="001B4C60">
        <w:rPr>
          <w:rFonts w:ascii="Calibri" w:hAnsi="Calibri" w:cs="Calibri"/>
          <w:b/>
          <w:bCs/>
          <w:sz w:val="22"/>
          <w:szCs w:val="22"/>
        </w:rPr>
        <w:t>Dokument należy przedłożyć wraz z wnioskiem o d</w:t>
      </w:r>
      <w:r w:rsidR="001B4C60">
        <w:rPr>
          <w:rFonts w:ascii="Calibri" w:hAnsi="Calibri" w:cs="Calibri"/>
          <w:b/>
          <w:bCs/>
          <w:sz w:val="22"/>
          <w:szCs w:val="22"/>
        </w:rPr>
        <w:t xml:space="preserve">ofinansowanie </w:t>
      </w:r>
      <w:r w:rsidR="00796D9B" w:rsidRPr="001B4C60">
        <w:rPr>
          <w:rFonts w:ascii="Calibri" w:hAnsi="Calibri" w:cs="Calibri"/>
          <w:b/>
          <w:bCs/>
          <w:sz w:val="22"/>
          <w:szCs w:val="22"/>
        </w:rPr>
        <w:t>(załącznik obowiązkowy).</w:t>
      </w:r>
    </w:p>
    <w:p w14:paraId="11AB641F" w14:textId="77777777" w:rsidR="00EE6870" w:rsidRPr="001B4C60" w:rsidRDefault="00EE6870" w:rsidP="00D45319">
      <w:pPr>
        <w:spacing w:line="276" w:lineRule="auto"/>
        <w:jc w:val="both"/>
        <w:rPr>
          <w:rFonts w:ascii="Calibri" w:hAnsi="Calibri" w:cs="Calibri"/>
          <w:sz w:val="22"/>
          <w:szCs w:val="22"/>
        </w:rPr>
      </w:pPr>
    </w:p>
    <w:p w14:paraId="0A080806" w14:textId="3C776052" w:rsidR="00EE6870" w:rsidRDefault="00EE6870" w:rsidP="004A3737">
      <w:pPr>
        <w:pStyle w:val="Nagwek2"/>
        <w:numPr>
          <w:ilvl w:val="0"/>
          <w:numId w:val="31"/>
        </w:numPr>
        <w:rPr>
          <w:rFonts w:asciiTheme="minorHAnsi" w:hAnsiTheme="minorHAnsi" w:cstheme="minorHAnsi"/>
          <w:b/>
          <w:bCs/>
          <w:sz w:val="22"/>
          <w:szCs w:val="22"/>
        </w:rPr>
      </w:pPr>
      <w:bookmarkStart w:id="32" w:name="_Toc195770849"/>
      <w:r>
        <w:rPr>
          <w:rFonts w:asciiTheme="minorHAnsi" w:hAnsiTheme="minorHAnsi" w:cstheme="minorHAnsi"/>
          <w:b/>
          <w:bCs/>
          <w:sz w:val="22"/>
          <w:szCs w:val="22"/>
        </w:rPr>
        <w:t>Statut Wnioskodawcy</w:t>
      </w:r>
      <w:bookmarkEnd w:id="32"/>
    </w:p>
    <w:p w14:paraId="3DBA4333" w14:textId="77777777" w:rsidR="0006405B" w:rsidRPr="0006405B" w:rsidRDefault="0006405B" w:rsidP="0006405B"/>
    <w:p w14:paraId="36C1A617" w14:textId="77777777" w:rsidR="00994552" w:rsidRPr="0006405B" w:rsidRDefault="00994552" w:rsidP="00994552">
      <w:pPr>
        <w:spacing w:line="276" w:lineRule="auto"/>
        <w:jc w:val="both"/>
        <w:rPr>
          <w:rFonts w:asciiTheme="minorHAnsi" w:hAnsiTheme="minorHAnsi" w:cstheme="minorHAnsi"/>
          <w:b/>
          <w:bCs/>
          <w:sz w:val="22"/>
          <w:szCs w:val="22"/>
        </w:rPr>
      </w:pPr>
      <w:r w:rsidRPr="0006405B">
        <w:rPr>
          <w:rFonts w:asciiTheme="minorHAnsi" w:hAnsiTheme="minorHAnsi" w:cstheme="minorHAnsi"/>
          <w:b/>
          <w:bCs/>
          <w:sz w:val="22"/>
          <w:szCs w:val="22"/>
        </w:rPr>
        <w:t>Dokument należy przedłożyć wraz z wnioskiem o dofinasowanie (załącznik obowiązkowy).</w:t>
      </w:r>
    </w:p>
    <w:p w14:paraId="482F2374" w14:textId="77777777" w:rsidR="00994552" w:rsidRPr="00994552" w:rsidRDefault="00994552" w:rsidP="00994552"/>
    <w:p w14:paraId="4521A91F" w14:textId="60957B44" w:rsidR="000A699F" w:rsidRDefault="000A699F" w:rsidP="00E54E04">
      <w:pPr>
        <w:pStyle w:val="Nagwek2"/>
        <w:numPr>
          <w:ilvl w:val="0"/>
          <w:numId w:val="31"/>
        </w:numPr>
        <w:rPr>
          <w:rFonts w:asciiTheme="minorHAnsi" w:hAnsiTheme="minorHAnsi" w:cstheme="minorHAnsi"/>
          <w:b/>
          <w:bCs/>
          <w:sz w:val="22"/>
          <w:szCs w:val="22"/>
        </w:rPr>
      </w:pPr>
      <w:bookmarkStart w:id="33" w:name="_Hlk193705756"/>
      <w:bookmarkStart w:id="34" w:name="_Toc195770850"/>
      <w:r w:rsidRPr="00B073FB">
        <w:rPr>
          <w:rFonts w:asciiTheme="minorHAnsi" w:hAnsiTheme="minorHAnsi" w:cstheme="minorHAnsi"/>
          <w:b/>
          <w:bCs/>
          <w:sz w:val="22"/>
          <w:szCs w:val="22"/>
        </w:rPr>
        <w:t>Metodologia obliczania godzinowej stawki wynagrodzenia</w:t>
      </w:r>
      <w:bookmarkEnd w:id="34"/>
      <w:r w:rsidRPr="00B073FB">
        <w:rPr>
          <w:rFonts w:asciiTheme="minorHAnsi" w:hAnsiTheme="minorHAnsi" w:cstheme="minorHAnsi"/>
          <w:b/>
          <w:bCs/>
          <w:sz w:val="22"/>
          <w:szCs w:val="22"/>
        </w:rPr>
        <w:t xml:space="preserve"> </w:t>
      </w:r>
      <w:bookmarkEnd w:id="33"/>
    </w:p>
    <w:p w14:paraId="48F5963B" w14:textId="77777777" w:rsidR="00B073FB" w:rsidRPr="00B073FB" w:rsidRDefault="00B073FB" w:rsidP="00B073FB"/>
    <w:p w14:paraId="4319585D" w14:textId="63AC12B7" w:rsidR="000A699F" w:rsidRDefault="000A699F" w:rsidP="000A699F">
      <w:pPr>
        <w:rPr>
          <w:rFonts w:asciiTheme="minorHAnsi" w:hAnsiTheme="minorHAnsi" w:cstheme="minorHAnsi"/>
          <w:sz w:val="22"/>
          <w:szCs w:val="22"/>
        </w:rPr>
      </w:pPr>
      <w:r w:rsidRPr="000A699F">
        <w:rPr>
          <w:rFonts w:asciiTheme="minorHAnsi" w:hAnsiTheme="minorHAnsi" w:cstheme="minorHAnsi"/>
          <w:sz w:val="22"/>
          <w:szCs w:val="22"/>
        </w:rPr>
        <w:t xml:space="preserve">Wzór </w:t>
      </w:r>
      <w:r w:rsidRPr="00826894">
        <w:rPr>
          <w:rFonts w:asciiTheme="minorHAnsi" w:hAnsiTheme="minorHAnsi" w:cstheme="minorHAnsi"/>
          <w:i/>
          <w:iCs/>
          <w:sz w:val="22"/>
          <w:szCs w:val="22"/>
        </w:rPr>
        <w:t xml:space="preserve">Metodologii </w:t>
      </w:r>
      <w:r w:rsidRPr="000A699F">
        <w:rPr>
          <w:rFonts w:asciiTheme="minorHAnsi" w:hAnsiTheme="minorHAnsi" w:cstheme="minorHAnsi"/>
          <w:sz w:val="22"/>
          <w:szCs w:val="22"/>
        </w:rPr>
        <w:t>stanowi załącznik numer 1</w:t>
      </w:r>
      <w:r w:rsidR="0050076A">
        <w:rPr>
          <w:rFonts w:asciiTheme="minorHAnsi" w:hAnsiTheme="minorHAnsi" w:cstheme="minorHAnsi"/>
          <w:sz w:val="22"/>
          <w:szCs w:val="22"/>
        </w:rPr>
        <w:t>6</w:t>
      </w:r>
      <w:r w:rsidRPr="000A699F">
        <w:rPr>
          <w:rFonts w:asciiTheme="minorHAnsi" w:hAnsiTheme="minorHAnsi" w:cstheme="minorHAnsi"/>
          <w:sz w:val="22"/>
          <w:szCs w:val="22"/>
        </w:rPr>
        <w:t xml:space="preserve">  Regulaminu wyboru projekt</w:t>
      </w:r>
      <w:r w:rsidR="00826894">
        <w:rPr>
          <w:rFonts w:asciiTheme="minorHAnsi" w:hAnsiTheme="minorHAnsi" w:cstheme="minorHAnsi"/>
          <w:sz w:val="22"/>
          <w:szCs w:val="22"/>
        </w:rPr>
        <w:t>ów</w:t>
      </w:r>
      <w:r w:rsidRPr="000A699F">
        <w:rPr>
          <w:rFonts w:asciiTheme="minorHAnsi" w:hAnsiTheme="minorHAnsi" w:cstheme="minorHAnsi"/>
          <w:sz w:val="22"/>
          <w:szCs w:val="22"/>
        </w:rPr>
        <w:t xml:space="preserve"> i należy go wypełnić zgodnie ze wskazówkami zamieszczonymi  w samym wzorze.</w:t>
      </w:r>
    </w:p>
    <w:p w14:paraId="5CD515F2" w14:textId="77777777" w:rsidR="007B5863" w:rsidRDefault="007B5863" w:rsidP="000A699F">
      <w:pPr>
        <w:rPr>
          <w:rFonts w:asciiTheme="minorHAnsi" w:hAnsiTheme="minorHAnsi" w:cstheme="minorHAnsi"/>
          <w:sz w:val="22"/>
          <w:szCs w:val="22"/>
        </w:rPr>
      </w:pPr>
    </w:p>
    <w:p w14:paraId="348CA01A" w14:textId="1F51F9F0" w:rsidR="007B5863" w:rsidRPr="00FD7C8C" w:rsidRDefault="007B5863" w:rsidP="007B5863">
      <w:pPr>
        <w:jc w:val="both"/>
        <w:rPr>
          <w:rFonts w:asciiTheme="minorHAnsi" w:hAnsiTheme="minorHAnsi" w:cstheme="minorHAnsi"/>
          <w:sz w:val="22"/>
          <w:szCs w:val="22"/>
        </w:rPr>
      </w:pPr>
      <w:r w:rsidRPr="00FD7C8C">
        <w:rPr>
          <w:rFonts w:asciiTheme="minorHAnsi" w:hAnsiTheme="minorHAnsi" w:cstheme="minorHAnsi"/>
          <w:sz w:val="22"/>
          <w:szCs w:val="22"/>
        </w:rPr>
        <w:t xml:space="preserve">Obliczenia godzinowej stawki wynagrodzenia można dokonać w oparciu o: roczne koszty zatrudnienia, miesięczne koszty zatrudnienia, koszty zatrudnienia w odniesieniu do niepełnego roku. W tym celu należy uzupełnić dane w poszczególnych tabelach. </w:t>
      </w:r>
      <w:r w:rsidR="007229DE" w:rsidRPr="00FD7C8C">
        <w:rPr>
          <w:rFonts w:asciiTheme="minorHAnsi" w:hAnsiTheme="minorHAnsi" w:cstheme="minorHAnsi"/>
          <w:sz w:val="22"/>
          <w:szCs w:val="22"/>
        </w:rPr>
        <w:t xml:space="preserve">Należy pamiętać, że </w:t>
      </w:r>
      <w:r w:rsidRPr="00FD7C8C">
        <w:rPr>
          <w:rFonts w:asciiTheme="minorHAnsi" w:hAnsiTheme="minorHAnsi" w:cstheme="minorHAnsi"/>
          <w:sz w:val="22"/>
          <w:szCs w:val="22"/>
        </w:rPr>
        <w:t xml:space="preserve">koszty zatrudnienia brutto, które zostały uwzględnione przy obliczaniu godzinowych stawek wynagrodzenia dla wszystkich członków personelu projektu nie mogą zawierać niekwalifikowanych składników wynagrodzeń, </w:t>
      </w:r>
      <w:r w:rsidR="007229DE" w:rsidRPr="00FD7C8C">
        <w:rPr>
          <w:rFonts w:asciiTheme="minorHAnsi" w:hAnsiTheme="minorHAnsi" w:cstheme="minorHAnsi"/>
          <w:sz w:val="22"/>
          <w:szCs w:val="22"/>
        </w:rPr>
        <w:br/>
      </w:r>
      <w:r w:rsidRPr="00FD7C8C">
        <w:rPr>
          <w:rFonts w:asciiTheme="minorHAnsi" w:hAnsiTheme="minorHAnsi" w:cstheme="minorHAnsi"/>
          <w:sz w:val="22"/>
          <w:szCs w:val="22"/>
        </w:rPr>
        <w:t>o których mowa w podrozdziale 2.3 Wytycznych dotyczących kwalifikowalności wydatków na lata 2021-2027.</w:t>
      </w:r>
    </w:p>
    <w:p w14:paraId="764686BC" w14:textId="77777777" w:rsidR="007B5863" w:rsidRPr="00FD7C8C" w:rsidRDefault="007B5863" w:rsidP="000A699F">
      <w:pPr>
        <w:rPr>
          <w:rFonts w:asciiTheme="minorHAnsi" w:hAnsiTheme="minorHAnsi" w:cstheme="minorHAnsi"/>
          <w:sz w:val="22"/>
          <w:szCs w:val="22"/>
        </w:rPr>
      </w:pPr>
    </w:p>
    <w:p w14:paraId="7BED1DE6" w14:textId="77777777" w:rsidR="007B5863" w:rsidRPr="00FD7C8C" w:rsidRDefault="007B5863" w:rsidP="000A699F">
      <w:pPr>
        <w:rPr>
          <w:rFonts w:asciiTheme="minorHAnsi" w:hAnsiTheme="minorHAnsi" w:cstheme="minorHAnsi"/>
          <w:sz w:val="22"/>
          <w:szCs w:val="22"/>
        </w:rPr>
      </w:pPr>
    </w:p>
    <w:p w14:paraId="2EFE6771" w14:textId="77777777" w:rsidR="0044704B" w:rsidRPr="00FD7C8C" w:rsidRDefault="0044704B" w:rsidP="0044704B">
      <w:pPr>
        <w:jc w:val="both"/>
        <w:rPr>
          <w:rFonts w:asciiTheme="minorHAnsi" w:hAnsiTheme="minorHAnsi" w:cstheme="minorHAnsi"/>
          <w:sz w:val="22"/>
          <w:szCs w:val="22"/>
        </w:rPr>
      </w:pPr>
      <w:r w:rsidRPr="00FD7C8C">
        <w:rPr>
          <w:rFonts w:asciiTheme="minorHAnsi" w:hAnsiTheme="minorHAnsi" w:cstheme="minorHAnsi"/>
          <w:sz w:val="22"/>
          <w:szCs w:val="22"/>
        </w:rPr>
        <w:t>Zgodnie z Wytycznymi dotyczącymi kwalifikowalności wydatków na lata 2021-2027 personel projektu to:</w:t>
      </w:r>
    </w:p>
    <w:p w14:paraId="5A1323A2" w14:textId="77777777" w:rsidR="000D1D94" w:rsidRPr="00FD7C8C" w:rsidRDefault="0044704B" w:rsidP="000D1D94">
      <w:pPr>
        <w:jc w:val="both"/>
        <w:rPr>
          <w:rFonts w:asciiTheme="minorHAnsi" w:hAnsiTheme="minorHAnsi" w:cstheme="minorHAnsi"/>
          <w:sz w:val="22"/>
          <w:szCs w:val="22"/>
        </w:rPr>
      </w:pPr>
      <w:r w:rsidRPr="00FD7C8C">
        <w:rPr>
          <w:rFonts w:asciiTheme="minorHAnsi" w:hAnsiTheme="minorHAnsi" w:cstheme="minorHAnsi"/>
          <w:sz w:val="22"/>
          <w:szCs w:val="22"/>
        </w:rPr>
        <w:t xml:space="preserve">a) </w:t>
      </w:r>
      <w:r w:rsidR="000D1D94" w:rsidRPr="00FD7C8C">
        <w:rPr>
          <w:rFonts w:asciiTheme="minorHAnsi" w:hAnsiTheme="minorHAnsi" w:cstheme="minorHAnsi"/>
          <w:sz w:val="22"/>
          <w:szCs w:val="22"/>
        </w:rPr>
        <w:t xml:space="preserve">osoby zaangażowane do realizacji zadań lub czynności w ramach projektu na podstawie stosunku pracy i wolontariusze wykonujący świadczenia na zasadach określonych w ustawie z dnia 24 kwietnia 2003 r. o działalności pożytku publicznego i o wolontariacie (Dz. U. z 2024 r. poz. 1491, z </w:t>
      </w:r>
      <w:proofErr w:type="spellStart"/>
      <w:r w:rsidR="000D1D94" w:rsidRPr="00FD7C8C">
        <w:rPr>
          <w:rFonts w:asciiTheme="minorHAnsi" w:hAnsiTheme="minorHAnsi" w:cstheme="minorHAnsi"/>
          <w:sz w:val="22"/>
          <w:szCs w:val="22"/>
        </w:rPr>
        <w:t>późn</w:t>
      </w:r>
      <w:proofErr w:type="spellEnd"/>
      <w:r w:rsidR="000D1D94" w:rsidRPr="00FD7C8C">
        <w:rPr>
          <w:rFonts w:asciiTheme="minorHAnsi" w:hAnsiTheme="minorHAnsi" w:cstheme="minorHAnsi"/>
          <w:sz w:val="22"/>
          <w:szCs w:val="22"/>
        </w:rPr>
        <w:t>. zm.)</w:t>
      </w:r>
    </w:p>
    <w:p w14:paraId="091C4551" w14:textId="401B3AE5" w:rsidR="0044704B" w:rsidRPr="00FD7C8C" w:rsidRDefault="000D1D94" w:rsidP="000D1D94">
      <w:pPr>
        <w:jc w:val="both"/>
        <w:rPr>
          <w:rFonts w:asciiTheme="minorHAnsi" w:hAnsiTheme="minorHAnsi" w:cstheme="minorHAnsi"/>
          <w:sz w:val="22"/>
          <w:szCs w:val="22"/>
        </w:rPr>
      </w:pPr>
      <w:r w:rsidRPr="00FD7C8C">
        <w:rPr>
          <w:rFonts w:asciiTheme="minorHAnsi" w:hAnsiTheme="minorHAnsi" w:cstheme="minorHAnsi"/>
          <w:sz w:val="22"/>
          <w:szCs w:val="22"/>
        </w:rPr>
        <w:t>b</w:t>
      </w:r>
      <w:r w:rsidR="0044704B" w:rsidRPr="00FD7C8C">
        <w:rPr>
          <w:rFonts w:asciiTheme="minorHAnsi" w:hAnsiTheme="minorHAnsi" w:cstheme="minorHAnsi"/>
          <w:sz w:val="22"/>
          <w:szCs w:val="22"/>
        </w:rPr>
        <w:t xml:space="preserve">) </w:t>
      </w:r>
      <w:r w:rsidRPr="00FD7C8C">
        <w:rPr>
          <w:rFonts w:asciiTheme="minorHAnsi" w:hAnsiTheme="minorHAnsi" w:cstheme="minorHAnsi"/>
          <w:sz w:val="22"/>
          <w:szCs w:val="22"/>
        </w:rPr>
        <w:t xml:space="preserve">osoba fizyczna prowadząca działalność gospodarczą będąca beneficjentem oraz osoby z nią współpracujące w rozumieniu art. 8 ust. 11 ustawy z dnia 13 października 1998 r. o systemie ubezpieczeń społecznych (Dz. U. z 2024 r. poz. 497, z </w:t>
      </w:r>
      <w:proofErr w:type="spellStart"/>
      <w:r w:rsidRPr="00FD7C8C">
        <w:rPr>
          <w:rFonts w:asciiTheme="minorHAnsi" w:hAnsiTheme="minorHAnsi" w:cstheme="minorHAnsi"/>
          <w:sz w:val="22"/>
          <w:szCs w:val="22"/>
        </w:rPr>
        <w:t>późn</w:t>
      </w:r>
      <w:proofErr w:type="spellEnd"/>
      <w:r w:rsidRPr="00FD7C8C">
        <w:rPr>
          <w:rFonts w:asciiTheme="minorHAnsi" w:hAnsiTheme="minorHAnsi" w:cstheme="minorHAnsi"/>
          <w:sz w:val="22"/>
          <w:szCs w:val="22"/>
        </w:rPr>
        <w:t>. zm.)</w:t>
      </w:r>
    </w:p>
    <w:p w14:paraId="2DA051CA" w14:textId="77777777" w:rsidR="000D1D94" w:rsidRPr="00FD7C8C" w:rsidRDefault="000D1D94" w:rsidP="000D1D94">
      <w:pPr>
        <w:jc w:val="both"/>
        <w:rPr>
          <w:rFonts w:asciiTheme="minorHAnsi" w:hAnsiTheme="minorHAnsi" w:cstheme="minorHAnsi"/>
          <w:sz w:val="22"/>
          <w:szCs w:val="22"/>
        </w:rPr>
      </w:pPr>
    </w:p>
    <w:p w14:paraId="652EAA7D" w14:textId="14D27111" w:rsidR="0044704B" w:rsidRPr="00FD7C8C" w:rsidRDefault="0044704B" w:rsidP="0044704B">
      <w:pPr>
        <w:jc w:val="both"/>
        <w:rPr>
          <w:rFonts w:ascii="Calibri" w:eastAsia="Calibri" w:hAnsi="Calibri" w:cs="Calibri"/>
          <w:kern w:val="2"/>
          <w:sz w:val="22"/>
          <w:szCs w:val="22"/>
          <w:lang w:eastAsia="en-US"/>
          <w14:ligatures w14:val="standardContextual"/>
        </w:rPr>
      </w:pPr>
      <w:r w:rsidRPr="00FD7C8C">
        <w:rPr>
          <w:rFonts w:ascii="Calibri" w:eastAsia="Calibri" w:hAnsi="Calibri" w:cs="Calibri"/>
          <w:kern w:val="2"/>
          <w:sz w:val="22"/>
          <w:szCs w:val="22"/>
          <w:lang w:eastAsia="en-US"/>
          <w14:ligatures w14:val="standardContextual"/>
        </w:rPr>
        <w:t>W ramach kategorii obejmującej koszty personelu kwalifikowane są wyłącznie koszty wynagrodzenia personelu bezpośrednio zaangażowanego w realizację projektu. Koszty dotyczące funkcji zarządczych, nadzorczych i koordynujących są rozliczane w ramach kosztów pośrednich.</w:t>
      </w:r>
    </w:p>
    <w:p w14:paraId="602E7E52" w14:textId="77777777" w:rsidR="0044704B" w:rsidRPr="00FD7C8C" w:rsidRDefault="0044704B" w:rsidP="0044704B">
      <w:pPr>
        <w:jc w:val="both"/>
        <w:rPr>
          <w:rFonts w:ascii="Calibri" w:eastAsia="Calibri" w:hAnsi="Calibri" w:cs="Calibri"/>
          <w:kern w:val="2"/>
          <w:sz w:val="22"/>
          <w:szCs w:val="22"/>
          <w:lang w:eastAsia="en-US"/>
          <w14:ligatures w14:val="standardContextual"/>
        </w:rPr>
      </w:pPr>
    </w:p>
    <w:p w14:paraId="460396D2" w14:textId="5E8ECFC0" w:rsidR="0044704B" w:rsidRPr="00FD7C8C" w:rsidRDefault="0044704B" w:rsidP="0044704B">
      <w:pPr>
        <w:jc w:val="both"/>
        <w:rPr>
          <w:rFonts w:asciiTheme="minorHAnsi" w:hAnsiTheme="minorHAnsi" w:cstheme="minorHAnsi"/>
          <w:b/>
          <w:bCs/>
          <w:sz w:val="22"/>
          <w:szCs w:val="22"/>
        </w:rPr>
      </w:pPr>
      <w:r w:rsidRPr="00FD7C8C">
        <w:rPr>
          <w:rFonts w:asciiTheme="minorHAnsi" w:hAnsiTheme="minorHAnsi" w:cstheme="minorHAnsi"/>
          <w:b/>
          <w:bCs/>
          <w:sz w:val="22"/>
          <w:szCs w:val="22"/>
        </w:rPr>
        <w:t>Bezpośrednie koszty personelu projektu rozliczane są z zastosowaniem stawek jednostkowych tzw. stawki godzinowej personelu projektu</w:t>
      </w:r>
      <w:r w:rsidRPr="00FD7C8C">
        <w:rPr>
          <w:rFonts w:asciiTheme="minorHAnsi" w:hAnsiTheme="minorHAnsi" w:cstheme="minorHAnsi"/>
          <w:sz w:val="22"/>
          <w:szCs w:val="22"/>
        </w:rPr>
        <w:t>. W</w:t>
      </w:r>
      <w:r w:rsidR="00155405" w:rsidRPr="00FD7C8C">
        <w:rPr>
          <w:rFonts w:asciiTheme="minorHAnsi" w:hAnsiTheme="minorHAnsi" w:cstheme="minorHAnsi"/>
          <w:sz w:val="22"/>
          <w:szCs w:val="22"/>
        </w:rPr>
        <w:t xml:space="preserve"> </w:t>
      </w:r>
      <w:r w:rsidR="00155405" w:rsidRPr="00304740">
        <w:rPr>
          <w:rFonts w:asciiTheme="minorHAnsi" w:hAnsiTheme="minorHAnsi" w:cstheme="minorHAnsi"/>
          <w:sz w:val="22"/>
          <w:szCs w:val="22"/>
        </w:rPr>
        <w:t>niniejszym załączniku</w:t>
      </w:r>
      <w:r w:rsidR="00155405" w:rsidRPr="00FD7C8C">
        <w:rPr>
          <w:rFonts w:asciiTheme="minorHAnsi" w:hAnsiTheme="minorHAnsi" w:cstheme="minorHAnsi"/>
          <w:b/>
          <w:bCs/>
          <w:sz w:val="22"/>
          <w:szCs w:val="22"/>
        </w:rPr>
        <w:t xml:space="preserve"> </w:t>
      </w:r>
      <w:r w:rsidRPr="00FD7C8C">
        <w:rPr>
          <w:rFonts w:asciiTheme="minorHAnsi" w:hAnsiTheme="minorHAnsi" w:cstheme="minorHAnsi"/>
          <w:sz w:val="22"/>
          <w:szCs w:val="22"/>
        </w:rPr>
        <w:t xml:space="preserve">należy </w:t>
      </w:r>
      <w:r w:rsidR="009C7012" w:rsidRPr="00FD7C8C">
        <w:rPr>
          <w:rFonts w:asciiTheme="minorHAnsi" w:hAnsiTheme="minorHAnsi" w:cstheme="minorHAnsi"/>
          <w:sz w:val="22"/>
          <w:szCs w:val="22"/>
        </w:rPr>
        <w:t>wybrać</w:t>
      </w:r>
      <w:r w:rsidR="008E07A7" w:rsidRPr="00FD7C8C">
        <w:rPr>
          <w:rFonts w:asciiTheme="minorHAnsi" w:hAnsiTheme="minorHAnsi" w:cstheme="minorHAnsi"/>
          <w:sz w:val="22"/>
          <w:szCs w:val="22"/>
        </w:rPr>
        <w:t xml:space="preserve"> </w:t>
      </w:r>
      <w:r w:rsidRPr="00FD7C8C">
        <w:rPr>
          <w:rFonts w:asciiTheme="minorHAnsi" w:hAnsiTheme="minorHAnsi" w:cstheme="minorHAnsi"/>
          <w:sz w:val="22"/>
          <w:szCs w:val="22"/>
        </w:rPr>
        <w:t xml:space="preserve">metodologię ustalenia wysokości stawki godzinowej. Uzasadnienie powinno jednoznacznie wskazać w jaki sposób stawka godzinowa została wyliczona (jakie stanowiska uwzględniono do jej wyliczenia: takie </w:t>
      </w:r>
      <w:r w:rsidRPr="00FD7C8C">
        <w:rPr>
          <w:rFonts w:asciiTheme="minorHAnsi" w:hAnsiTheme="minorHAnsi" w:cstheme="minorHAnsi"/>
          <w:sz w:val="22"/>
          <w:szCs w:val="22"/>
        </w:rPr>
        <w:lastRenderedPageBreak/>
        <w:t xml:space="preserve">same/zbliżone/należy podać nazwy tych stanowisk). </w:t>
      </w:r>
      <w:r w:rsidRPr="00FD7C8C">
        <w:rPr>
          <w:rFonts w:asciiTheme="minorHAnsi" w:hAnsiTheme="minorHAnsi" w:cstheme="minorHAnsi"/>
          <w:b/>
          <w:bCs/>
          <w:sz w:val="22"/>
          <w:szCs w:val="22"/>
        </w:rPr>
        <w:t xml:space="preserve">Stawka jednostkowa uzgadniana jest na etapie zatwierdzania wniosku o dofinansowanie i jej wysokość nie może zostać zmieniona w okresie realizacji projektu. W uzasadnieniu kosztów należy wskazać kalkulację wynagrodzeń na poszczególnych stanowiskach z uwzględnieniem wyliczonej godzinowej stawki wynagrodzenia. </w:t>
      </w:r>
    </w:p>
    <w:p w14:paraId="06B71063" w14:textId="77777777" w:rsidR="00172154" w:rsidRDefault="00172154" w:rsidP="0044704B">
      <w:pPr>
        <w:jc w:val="both"/>
        <w:rPr>
          <w:rFonts w:asciiTheme="minorHAnsi" w:hAnsiTheme="minorHAnsi" w:cstheme="minorHAnsi"/>
          <w:b/>
          <w:bCs/>
          <w:sz w:val="22"/>
          <w:szCs w:val="22"/>
        </w:rPr>
      </w:pPr>
    </w:p>
    <w:p w14:paraId="616EAEC1" w14:textId="3B27F38C" w:rsidR="006F3993" w:rsidRPr="00FD7C8C" w:rsidRDefault="006F3993" w:rsidP="0044704B">
      <w:pPr>
        <w:jc w:val="both"/>
        <w:rPr>
          <w:rFonts w:asciiTheme="minorHAnsi" w:hAnsiTheme="minorHAnsi" w:cstheme="minorHAnsi"/>
          <w:b/>
          <w:bCs/>
          <w:sz w:val="22"/>
          <w:szCs w:val="22"/>
        </w:rPr>
      </w:pPr>
      <w:r w:rsidRPr="00FD7C8C">
        <w:rPr>
          <w:rFonts w:asciiTheme="minorHAnsi" w:hAnsiTheme="minorHAnsi" w:cstheme="minorHAnsi"/>
          <w:b/>
          <w:bCs/>
          <w:sz w:val="22"/>
          <w:szCs w:val="22"/>
        </w:rPr>
        <w:t>Instytucja Organizująca Nabór zastrzega sobie prawo do weryfikacji dokumentów, na podstawie których została przeprowadzona metodologia obliczania godzinowej stawki wynagrodzenia.</w:t>
      </w:r>
    </w:p>
    <w:p w14:paraId="5412D630" w14:textId="77777777" w:rsidR="007B5863" w:rsidRDefault="007B5863" w:rsidP="003717CB">
      <w:pPr>
        <w:jc w:val="both"/>
        <w:rPr>
          <w:rFonts w:asciiTheme="minorHAnsi" w:hAnsiTheme="minorHAnsi" w:cstheme="minorHAnsi"/>
          <w:color w:val="FF0000"/>
          <w:sz w:val="22"/>
          <w:szCs w:val="22"/>
        </w:rPr>
      </w:pPr>
    </w:p>
    <w:p w14:paraId="7157D1BC" w14:textId="77777777" w:rsidR="000A699F" w:rsidRPr="0006405B" w:rsidRDefault="000A699F" w:rsidP="000A699F">
      <w:pPr>
        <w:spacing w:line="276" w:lineRule="auto"/>
        <w:jc w:val="both"/>
        <w:rPr>
          <w:rFonts w:asciiTheme="minorHAnsi" w:hAnsiTheme="minorHAnsi" w:cstheme="minorHAnsi"/>
          <w:b/>
          <w:bCs/>
          <w:sz w:val="22"/>
          <w:szCs w:val="22"/>
        </w:rPr>
      </w:pPr>
      <w:r w:rsidRPr="000A699F">
        <w:rPr>
          <w:rFonts w:asciiTheme="minorHAnsi" w:hAnsiTheme="minorHAnsi" w:cstheme="minorHAnsi"/>
          <w:b/>
          <w:bCs/>
          <w:sz w:val="22"/>
          <w:szCs w:val="22"/>
        </w:rPr>
        <w:t>Dokument należy przedłożyć wraz z wnioskiem o dofinasowanie (załącznik obowiązkowy</w:t>
      </w:r>
      <w:r w:rsidRPr="0006405B">
        <w:rPr>
          <w:rFonts w:asciiTheme="minorHAnsi" w:hAnsiTheme="minorHAnsi" w:cstheme="minorHAnsi"/>
          <w:b/>
          <w:bCs/>
          <w:sz w:val="22"/>
          <w:szCs w:val="22"/>
        </w:rPr>
        <w:t>).</w:t>
      </w:r>
    </w:p>
    <w:p w14:paraId="1287731D" w14:textId="77777777" w:rsidR="000A699F" w:rsidRPr="000A699F" w:rsidRDefault="000A699F" w:rsidP="000A699F"/>
    <w:p w14:paraId="70170E9B" w14:textId="3A27C04A" w:rsidR="00D45319" w:rsidRDefault="00D45319" w:rsidP="004A3737">
      <w:pPr>
        <w:pStyle w:val="Nagwek2"/>
        <w:numPr>
          <w:ilvl w:val="0"/>
          <w:numId w:val="31"/>
        </w:numPr>
        <w:rPr>
          <w:rFonts w:asciiTheme="minorHAnsi" w:hAnsiTheme="minorHAnsi" w:cstheme="minorHAnsi"/>
          <w:b/>
          <w:bCs/>
          <w:sz w:val="22"/>
          <w:szCs w:val="22"/>
        </w:rPr>
      </w:pPr>
      <w:bookmarkStart w:id="35" w:name="_Toc195770851"/>
      <w:r w:rsidRPr="008C73DA">
        <w:rPr>
          <w:rFonts w:asciiTheme="minorHAnsi" w:hAnsiTheme="minorHAnsi" w:cstheme="minorHAnsi"/>
          <w:b/>
          <w:bCs/>
          <w:sz w:val="22"/>
          <w:szCs w:val="22"/>
        </w:rPr>
        <w:t>Inne załączone dokumenty</w:t>
      </w:r>
      <w:bookmarkEnd w:id="35"/>
    </w:p>
    <w:p w14:paraId="4EFCBE71" w14:textId="77777777" w:rsidR="00D45319" w:rsidRPr="008C73DA" w:rsidRDefault="00D45319" w:rsidP="00D45319">
      <w:pPr>
        <w:rPr>
          <w:rFonts w:asciiTheme="minorHAnsi" w:hAnsiTheme="minorHAnsi" w:cstheme="minorHAnsi"/>
          <w:b/>
          <w:bCs/>
          <w:sz w:val="22"/>
          <w:szCs w:val="22"/>
          <w:highlight w:val="green"/>
        </w:rPr>
      </w:pPr>
    </w:p>
    <w:p w14:paraId="68F6A868" w14:textId="02974A04" w:rsidR="00C85147" w:rsidRPr="008C73DA" w:rsidRDefault="0020782A" w:rsidP="00BC1418">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Wnioskodawca może dołączyć inne załączniki, mogące pomóc w należytej ocenie przedstawionego wniosku. </w:t>
      </w:r>
    </w:p>
    <w:p w14:paraId="656ECFAB" w14:textId="77777777" w:rsidR="002B7E11" w:rsidRPr="008C73DA" w:rsidRDefault="002B7E11" w:rsidP="002B7E11">
      <w:pPr>
        <w:pStyle w:val="Akapitzlist"/>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2B7E11" w:rsidRPr="008C73DA" w14:paraId="132E8BCB" w14:textId="77777777" w:rsidTr="00884B95">
        <w:tc>
          <w:tcPr>
            <w:tcW w:w="9062" w:type="dxa"/>
          </w:tcPr>
          <w:p w14:paraId="6721B13B" w14:textId="77777777" w:rsidR="002B7E11" w:rsidRPr="008C73DA" w:rsidRDefault="002B7E11" w:rsidP="00884B95">
            <w:pPr>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129903AC" w14:textId="50844993" w:rsidR="002B7E11" w:rsidRPr="008C73DA" w:rsidRDefault="002B7E11" w:rsidP="00884B95">
            <w:pPr>
              <w:jc w:val="both"/>
              <w:rPr>
                <w:rFonts w:asciiTheme="minorHAnsi" w:hAnsiTheme="minorHAnsi" w:cstheme="minorHAnsi"/>
                <w:sz w:val="22"/>
                <w:szCs w:val="22"/>
              </w:rPr>
            </w:pPr>
            <w:r w:rsidRPr="008C73DA">
              <w:rPr>
                <w:rFonts w:asciiTheme="minorHAnsi" w:hAnsiTheme="minorHAnsi" w:cstheme="minorHAnsi"/>
                <w:b/>
                <w:bCs/>
                <w:sz w:val="22"/>
                <w:szCs w:val="22"/>
              </w:rPr>
              <w:t>Dodatkowe załączniki przedkładane przez Wnioskodawcę wraz z wnioskiem o dofinansowanie należy przedłożyć w aplikacji WOD2021 w ramach załączników opatrzonych nazwą „Inny dokument przedkładany przez Wnioskodawcę”.</w:t>
            </w:r>
          </w:p>
        </w:tc>
      </w:tr>
    </w:tbl>
    <w:p w14:paraId="59A79F2E" w14:textId="77777777" w:rsidR="00C85147" w:rsidRPr="008C73DA" w:rsidRDefault="00C85147">
      <w:pPr>
        <w:spacing w:line="276" w:lineRule="auto"/>
        <w:jc w:val="both"/>
        <w:rPr>
          <w:rFonts w:asciiTheme="minorHAnsi" w:hAnsiTheme="minorHAnsi" w:cstheme="minorHAnsi"/>
          <w:b/>
          <w:bCs/>
        </w:rPr>
      </w:pPr>
    </w:p>
    <w:sectPr w:rsidR="00C85147" w:rsidRPr="008C73DA" w:rsidSect="003B3DB4">
      <w:footerReference w:type="default" r:id="rId10"/>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C48422" w14:textId="77777777" w:rsidR="00EB1B8F" w:rsidRPr="001C34A8" w:rsidRDefault="00EB1B8F">
      <w:r w:rsidRPr="001C34A8">
        <w:separator/>
      </w:r>
    </w:p>
  </w:endnote>
  <w:endnote w:type="continuationSeparator" w:id="0">
    <w:p w14:paraId="38D0E319" w14:textId="77777777" w:rsidR="00EB1B8F" w:rsidRPr="001C34A8" w:rsidRDefault="00EB1B8F">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2569051"/>
      <w:docPartObj>
        <w:docPartGallery w:val="Page Numbers (Bottom of Page)"/>
        <w:docPartUnique/>
      </w:docPartObj>
    </w:sdtPr>
    <w:sdtEndPr/>
    <w:sdtContent>
      <w:p w14:paraId="3D3B2ED6" w14:textId="187F6FEA" w:rsidR="00894EDB" w:rsidRDefault="00894EDB">
        <w:pPr>
          <w:pStyle w:val="Stopka"/>
          <w:jc w:val="right"/>
        </w:pPr>
        <w:r>
          <w:fldChar w:fldCharType="begin"/>
        </w:r>
        <w:r>
          <w:instrText>PAGE   \* MERGEFORMAT</w:instrText>
        </w:r>
        <w:r>
          <w:fldChar w:fldCharType="separate"/>
        </w:r>
        <w:r>
          <w:t>2</w:t>
        </w:r>
        <w: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649F0" w14:textId="77777777" w:rsidR="00EB1B8F" w:rsidRPr="001C34A8" w:rsidRDefault="00EB1B8F">
      <w:r w:rsidRPr="001C34A8">
        <w:separator/>
      </w:r>
    </w:p>
  </w:footnote>
  <w:footnote w:type="continuationSeparator" w:id="0">
    <w:p w14:paraId="55D628D6" w14:textId="77777777" w:rsidR="00EB1B8F" w:rsidRPr="001C34A8" w:rsidRDefault="00EB1B8F">
      <w:r w:rsidRPr="001C34A8">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91167"/>
    <w:multiLevelType w:val="hybridMultilevel"/>
    <w:tmpl w:val="FFFFFFFF"/>
    <w:lvl w:ilvl="0" w:tplc="29B0C3B8">
      <w:start w:val="1"/>
      <w:numFmt w:val="decimal"/>
      <w:lvlText w:val="%1)"/>
      <w:lvlJc w:val="left"/>
      <w:pPr>
        <w:tabs>
          <w:tab w:val="num" w:pos="1080"/>
        </w:tabs>
        <w:ind w:left="1080" w:hanging="360"/>
      </w:pPr>
      <w:rPr>
        <w:rFonts w:cs="Times New Roman"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4BD74AD"/>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67159A2"/>
    <w:multiLevelType w:val="hybridMultilevel"/>
    <w:tmpl w:val="FFFFFFFF"/>
    <w:lvl w:ilvl="0" w:tplc="7CECDE16">
      <w:start w:val="1"/>
      <w:numFmt w:val="lowerLetter"/>
      <w:lvlText w:val="%1)"/>
      <w:lvlJc w:val="left"/>
      <w:pPr>
        <w:tabs>
          <w:tab w:val="num" w:pos="1776"/>
        </w:tabs>
        <w:ind w:left="1776" w:hanging="360"/>
      </w:pPr>
      <w:rPr>
        <w:rFonts w:cs="Times New Roman" w:hint="default"/>
        <w:color w:val="auto"/>
      </w:rPr>
    </w:lvl>
    <w:lvl w:ilvl="1" w:tplc="04150019">
      <w:start w:val="1"/>
      <w:numFmt w:val="lowerLetter"/>
      <w:lvlText w:val="%2."/>
      <w:lvlJc w:val="left"/>
      <w:pPr>
        <w:tabs>
          <w:tab w:val="num" w:pos="1776"/>
        </w:tabs>
        <w:ind w:left="1776" w:hanging="360"/>
      </w:pPr>
      <w:rPr>
        <w:rFonts w:cs="Times New Roman"/>
      </w:rPr>
    </w:lvl>
    <w:lvl w:ilvl="2" w:tplc="0415001B" w:tentative="1">
      <w:start w:val="1"/>
      <w:numFmt w:val="lowerRoman"/>
      <w:lvlText w:val="%3."/>
      <w:lvlJc w:val="right"/>
      <w:pPr>
        <w:tabs>
          <w:tab w:val="num" w:pos="2496"/>
        </w:tabs>
        <w:ind w:left="2496" w:hanging="180"/>
      </w:pPr>
      <w:rPr>
        <w:rFonts w:cs="Times New Roman"/>
      </w:rPr>
    </w:lvl>
    <w:lvl w:ilvl="3" w:tplc="0415000F" w:tentative="1">
      <w:start w:val="1"/>
      <w:numFmt w:val="decimal"/>
      <w:lvlText w:val="%4."/>
      <w:lvlJc w:val="left"/>
      <w:pPr>
        <w:tabs>
          <w:tab w:val="num" w:pos="3216"/>
        </w:tabs>
        <w:ind w:left="3216" w:hanging="360"/>
      </w:pPr>
      <w:rPr>
        <w:rFonts w:cs="Times New Roman"/>
      </w:rPr>
    </w:lvl>
    <w:lvl w:ilvl="4" w:tplc="04150019" w:tentative="1">
      <w:start w:val="1"/>
      <w:numFmt w:val="lowerLetter"/>
      <w:lvlText w:val="%5."/>
      <w:lvlJc w:val="left"/>
      <w:pPr>
        <w:tabs>
          <w:tab w:val="num" w:pos="3936"/>
        </w:tabs>
        <w:ind w:left="3936" w:hanging="360"/>
      </w:pPr>
      <w:rPr>
        <w:rFonts w:cs="Times New Roman"/>
      </w:rPr>
    </w:lvl>
    <w:lvl w:ilvl="5" w:tplc="0415001B" w:tentative="1">
      <w:start w:val="1"/>
      <w:numFmt w:val="lowerRoman"/>
      <w:lvlText w:val="%6."/>
      <w:lvlJc w:val="right"/>
      <w:pPr>
        <w:tabs>
          <w:tab w:val="num" w:pos="4656"/>
        </w:tabs>
        <w:ind w:left="4656" w:hanging="180"/>
      </w:pPr>
      <w:rPr>
        <w:rFonts w:cs="Times New Roman"/>
      </w:rPr>
    </w:lvl>
    <w:lvl w:ilvl="6" w:tplc="0415000F" w:tentative="1">
      <w:start w:val="1"/>
      <w:numFmt w:val="decimal"/>
      <w:lvlText w:val="%7."/>
      <w:lvlJc w:val="left"/>
      <w:pPr>
        <w:tabs>
          <w:tab w:val="num" w:pos="5376"/>
        </w:tabs>
        <w:ind w:left="5376" w:hanging="360"/>
      </w:pPr>
      <w:rPr>
        <w:rFonts w:cs="Times New Roman"/>
      </w:rPr>
    </w:lvl>
    <w:lvl w:ilvl="7" w:tplc="04150019" w:tentative="1">
      <w:start w:val="1"/>
      <w:numFmt w:val="lowerLetter"/>
      <w:lvlText w:val="%8."/>
      <w:lvlJc w:val="left"/>
      <w:pPr>
        <w:tabs>
          <w:tab w:val="num" w:pos="6096"/>
        </w:tabs>
        <w:ind w:left="6096" w:hanging="360"/>
      </w:pPr>
      <w:rPr>
        <w:rFonts w:cs="Times New Roman"/>
      </w:rPr>
    </w:lvl>
    <w:lvl w:ilvl="8" w:tplc="0415001B" w:tentative="1">
      <w:start w:val="1"/>
      <w:numFmt w:val="lowerRoman"/>
      <w:lvlText w:val="%9."/>
      <w:lvlJc w:val="right"/>
      <w:pPr>
        <w:tabs>
          <w:tab w:val="num" w:pos="6816"/>
        </w:tabs>
        <w:ind w:left="6816" w:hanging="180"/>
      </w:pPr>
      <w:rPr>
        <w:rFonts w:cs="Times New Roman"/>
      </w:rPr>
    </w:lvl>
  </w:abstractNum>
  <w:abstractNum w:abstractNumId="3" w15:restartNumberingAfterBreak="0">
    <w:nsid w:val="0BFE4BB7"/>
    <w:multiLevelType w:val="hybridMultilevel"/>
    <w:tmpl w:val="C0BA1A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CBC2CAB"/>
    <w:multiLevelType w:val="hybridMultilevel"/>
    <w:tmpl w:val="EF8A45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EC4924"/>
    <w:multiLevelType w:val="hybridMultilevel"/>
    <w:tmpl w:val="FFFFFFFF"/>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3C2368E"/>
    <w:multiLevelType w:val="hybridMultilevel"/>
    <w:tmpl w:val="836C2C54"/>
    <w:lvl w:ilvl="0" w:tplc="44780F6E">
      <w:start w:val="1"/>
      <w:numFmt w:val="decimal"/>
      <w:lvlText w:val="%1)"/>
      <w:lvlJc w:val="left"/>
      <w:pPr>
        <w:ind w:left="360" w:hanging="360"/>
      </w:pPr>
      <w:rPr>
        <w:rFonts w:ascii="Calibri" w:hAnsi="Calibri" w:hint="default"/>
        <w:b w:val="0"/>
        <w:i w:val="0"/>
        <w:color w:val="auto"/>
        <w:sz w:val="18"/>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 w15:restartNumberingAfterBreak="0">
    <w:nsid w:val="1B59658A"/>
    <w:multiLevelType w:val="hybridMultilevel"/>
    <w:tmpl w:val="60B8ECAC"/>
    <w:lvl w:ilvl="0" w:tplc="04150001">
      <w:start w:val="1"/>
      <w:numFmt w:val="bullet"/>
      <w:lvlText w:val=""/>
      <w:lvlJc w:val="left"/>
      <w:pPr>
        <w:ind w:left="1830" w:hanging="360"/>
      </w:pPr>
      <w:rPr>
        <w:rFonts w:ascii="Symbol" w:hAnsi="Symbol" w:hint="default"/>
      </w:rPr>
    </w:lvl>
    <w:lvl w:ilvl="1" w:tplc="04150003" w:tentative="1">
      <w:start w:val="1"/>
      <w:numFmt w:val="bullet"/>
      <w:lvlText w:val="o"/>
      <w:lvlJc w:val="left"/>
      <w:pPr>
        <w:ind w:left="2550" w:hanging="360"/>
      </w:pPr>
      <w:rPr>
        <w:rFonts w:ascii="Courier New" w:hAnsi="Courier New" w:cs="Courier New" w:hint="default"/>
      </w:rPr>
    </w:lvl>
    <w:lvl w:ilvl="2" w:tplc="04150005" w:tentative="1">
      <w:start w:val="1"/>
      <w:numFmt w:val="bullet"/>
      <w:lvlText w:val=""/>
      <w:lvlJc w:val="left"/>
      <w:pPr>
        <w:ind w:left="3270" w:hanging="360"/>
      </w:pPr>
      <w:rPr>
        <w:rFonts w:ascii="Wingdings" w:hAnsi="Wingdings" w:hint="default"/>
      </w:rPr>
    </w:lvl>
    <w:lvl w:ilvl="3" w:tplc="04150001" w:tentative="1">
      <w:start w:val="1"/>
      <w:numFmt w:val="bullet"/>
      <w:lvlText w:val=""/>
      <w:lvlJc w:val="left"/>
      <w:pPr>
        <w:ind w:left="3990" w:hanging="360"/>
      </w:pPr>
      <w:rPr>
        <w:rFonts w:ascii="Symbol" w:hAnsi="Symbol" w:hint="default"/>
      </w:rPr>
    </w:lvl>
    <w:lvl w:ilvl="4" w:tplc="04150003" w:tentative="1">
      <w:start w:val="1"/>
      <w:numFmt w:val="bullet"/>
      <w:lvlText w:val="o"/>
      <w:lvlJc w:val="left"/>
      <w:pPr>
        <w:ind w:left="4710" w:hanging="360"/>
      </w:pPr>
      <w:rPr>
        <w:rFonts w:ascii="Courier New" w:hAnsi="Courier New" w:cs="Courier New" w:hint="default"/>
      </w:rPr>
    </w:lvl>
    <w:lvl w:ilvl="5" w:tplc="04150005" w:tentative="1">
      <w:start w:val="1"/>
      <w:numFmt w:val="bullet"/>
      <w:lvlText w:val=""/>
      <w:lvlJc w:val="left"/>
      <w:pPr>
        <w:ind w:left="5430" w:hanging="360"/>
      </w:pPr>
      <w:rPr>
        <w:rFonts w:ascii="Wingdings" w:hAnsi="Wingdings" w:hint="default"/>
      </w:rPr>
    </w:lvl>
    <w:lvl w:ilvl="6" w:tplc="04150001" w:tentative="1">
      <w:start w:val="1"/>
      <w:numFmt w:val="bullet"/>
      <w:lvlText w:val=""/>
      <w:lvlJc w:val="left"/>
      <w:pPr>
        <w:ind w:left="6150" w:hanging="360"/>
      </w:pPr>
      <w:rPr>
        <w:rFonts w:ascii="Symbol" w:hAnsi="Symbol" w:hint="default"/>
      </w:rPr>
    </w:lvl>
    <w:lvl w:ilvl="7" w:tplc="04150003" w:tentative="1">
      <w:start w:val="1"/>
      <w:numFmt w:val="bullet"/>
      <w:lvlText w:val="o"/>
      <w:lvlJc w:val="left"/>
      <w:pPr>
        <w:ind w:left="6870" w:hanging="360"/>
      </w:pPr>
      <w:rPr>
        <w:rFonts w:ascii="Courier New" w:hAnsi="Courier New" w:cs="Courier New" w:hint="default"/>
      </w:rPr>
    </w:lvl>
    <w:lvl w:ilvl="8" w:tplc="04150005" w:tentative="1">
      <w:start w:val="1"/>
      <w:numFmt w:val="bullet"/>
      <w:lvlText w:val=""/>
      <w:lvlJc w:val="left"/>
      <w:pPr>
        <w:ind w:left="7590" w:hanging="360"/>
      </w:pPr>
      <w:rPr>
        <w:rFonts w:ascii="Wingdings" w:hAnsi="Wingdings" w:hint="default"/>
      </w:rPr>
    </w:lvl>
  </w:abstractNum>
  <w:abstractNum w:abstractNumId="10" w15:restartNumberingAfterBreak="0">
    <w:nsid w:val="229311F5"/>
    <w:multiLevelType w:val="hybridMultilevel"/>
    <w:tmpl w:val="02E8E224"/>
    <w:lvl w:ilvl="0" w:tplc="FFFFFFFF">
      <w:start w:val="1"/>
      <w:numFmt w:val="decimal"/>
      <w:lvlText w:val="%1."/>
      <w:lvlJc w:val="left"/>
      <w:pPr>
        <w:ind w:left="360" w:hanging="360"/>
      </w:pPr>
      <w:rPr>
        <w:rFonts w:asciiTheme="minorHAnsi" w:hAnsiTheme="minorHAnsi" w:cstheme="minorHAnsi"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146A3A"/>
    <w:multiLevelType w:val="hybridMultilevel"/>
    <w:tmpl w:val="18C22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AD607BA"/>
    <w:multiLevelType w:val="singleLevel"/>
    <w:tmpl w:val="14A205E0"/>
    <w:lvl w:ilvl="0">
      <w:start w:val="3"/>
      <w:numFmt w:val="decimal"/>
      <w:lvlText w:val="%1)"/>
      <w:legacy w:legacy="1" w:legacySpace="0" w:legacyIndent="226"/>
      <w:lvlJc w:val="left"/>
      <w:rPr>
        <w:rFonts w:ascii="Times New Roman" w:hAnsi="Times New Roman" w:cs="Times New Roman" w:hint="default"/>
      </w:rPr>
    </w:lvl>
  </w:abstractNum>
  <w:abstractNum w:abstractNumId="15"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1E61201"/>
    <w:multiLevelType w:val="multilevel"/>
    <w:tmpl w:val="C5C6E742"/>
    <w:lvl w:ilvl="0">
      <w:start w:val="1"/>
      <w:numFmt w:val="decimal"/>
      <w:lvlText w:val="%1"/>
      <w:lvlJc w:val="left"/>
      <w:pPr>
        <w:ind w:left="465" w:hanging="465"/>
      </w:pPr>
      <w:rPr>
        <w:rFonts w:hint="default"/>
      </w:rPr>
    </w:lvl>
    <w:lvl w:ilvl="1">
      <w:start w:val="1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34B71C58"/>
    <w:multiLevelType w:val="multilevel"/>
    <w:tmpl w:val="187E12A4"/>
    <w:lvl w:ilvl="0">
      <w:start w:val="1"/>
      <w:numFmt w:val="decimal"/>
      <w:lvlText w:val="%1"/>
      <w:lvlJc w:val="left"/>
      <w:pPr>
        <w:ind w:left="465" w:hanging="465"/>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35164FC1"/>
    <w:multiLevelType w:val="multilevel"/>
    <w:tmpl w:val="AC06F970"/>
    <w:lvl w:ilvl="0">
      <w:start w:val="1"/>
      <w:numFmt w:val="decimal"/>
      <w:lvlText w:val="%1"/>
      <w:lvlJc w:val="left"/>
      <w:pPr>
        <w:ind w:left="405" w:hanging="405"/>
      </w:pPr>
      <w:rPr>
        <w:rFonts w:hint="default"/>
        <w:b w:val="0"/>
      </w:rPr>
    </w:lvl>
    <w:lvl w:ilvl="1">
      <w:start w:val="1"/>
      <w:numFmt w:val="decimal"/>
      <w:lvlText w:val="%1.%2"/>
      <w:lvlJc w:val="left"/>
      <w:pPr>
        <w:ind w:left="405" w:hanging="40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20" w15:restartNumberingAfterBreak="0">
    <w:nsid w:val="371B4CC9"/>
    <w:multiLevelType w:val="multilevel"/>
    <w:tmpl w:val="DE10A3E6"/>
    <w:lvl w:ilvl="0">
      <w:start w:val="1"/>
      <w:numFmt w:val="decimal"/>
      <w:lvlText w:val="%1"/>
      <w:lvlJc w:val="left"/>
      <w:pPr>
        <w:ind w:left="465" w:hanging="465"/>
      </w:pPr>
      <w:rPr>
        <w:rFonts w:hint="default"/>
      </w:rPr>
    </w:lvl>
    <w:lvl w:ilvl="1">
      <w:start w:val="1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2" w15:restartNumberingAfterBreak="0">
    <w:nsid w:val="3EAD29E2"/>
    <w:multiLevelType w:val="hybridMultilevel"/>
    <w:tmpl w:val="FA2E5B50"/>
    <w:lvl w:ilvl="0" w:tplc="550AB4F4">
      <w:start w:val="1"/>
      <w:numFmt w:val="bullet"/>
      <w:lvlText w:val=""/>
      <w:lvlJc w:val="left"/>
      <w:pPr>
        <w:ind w:left="360" w:hanging="360"/>
      </w:pPr>
      <w:rPr>
        <w:rFonts w:ascii="Symbol" w:hAnsi="Symbol" w:hint="default"/>
        <w:color w:val="000000" w:themeColor="text1"/>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3F7528E3"/>
    <w:multiLevelType w:val="hybridMultilevel"/>
    <w:tmpl w:val="FFFFFFFF"/>
    <w:lvl w:ilvl="0" w:tplc="CEF66E0A">
      <w:start w:val="1"/>
      <w:numFmt w:val="decimal"/>
      <w:lvlText w:val="%1."/>
      <w:lvlJc w:val="left"/>
      <w:pPr>
        <w:tabs>
          <w:tab w:val="num" w:pos="1070"/>
        </w:tabs>
        <w:ind w:left="1070" w:hanging="360"/>
      </w:pPr>
      <w:rPr>
        <w:rFonts w:ascii="Calibri" w:eastAsia="Times New Roman" w:hAnsi="Calibri" w:cs="Times New Roman"/>
      </w:rPr>
    </w:lvl>
    <w:lvl w:ilvl="1" w:tplc="04150019">
      <w:start w:val="1"/>
      <w:numFmt w:val="lowerLetter"/>
      <w:lvlText w:val="%2."/>
      <w:lvlJc w:val="left"/>
      <w:pPr>
        <w:tabs>
          <w:tab w:val="num" w:pos="1800"/>
        </w:tabs>
        <w:ind w:left="180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24" w15:restartNumberingAfterBreak="0">
    <w:nsid w:val="406B093C"/>
    <w:multiLevelType w:val="multilevel"/>
    <w:tmpl w:val="FFB0A29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77D502A"/>
    <w:multiLevelType w:val="hybridMultilevel"/>
    <w:tmpl w:val="C73AB08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7E153A2"/>
    <w:multiLevelType w:val="singleLevel"/>
    <w:tmpl w:val="6C124C30"/>
    <w:lvl w:ilvl="0">
      <w:start w:val="1"/>
      <w:numFmt w:val="decimal"/>
      <w:lvlText w:val="%1)"/>
      <w:legacy w:legacy="1" w:legacySpace="0" w:legacyIndent="225"/>
      <w:lvlJc w:val="left"/>
      <w:rPr>
        <w:rFonts w:ascii="Times New Roman" w:hAnsi="Times New Roman" w:cs="Times New Roman" w:hint="default"/>
      </w:rPr>
    </w:lvl>
  </w:abstractNum>
  <w:abstractNum w:abstractNumId="27" w15:restartNumberingAfterBreak="0">
    <w:nsid w:val="490517B6"/>
    <w:multiLevelType w:val="hybridMultilevel"/>
    <w:tmpl w:val="A66E7C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DE2253B"/>
    <w:multiLevelType w:val="multilevel"/>
    <w:tmpl w:val="1E4A5B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010309E"/>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53D85348"/>
    <w:multiLevelType w:val="hybridMultilevel"/>
    <w:tmpl w:val="93C44B3A"/>
    <w:lvl w:ilvl="0" w:tplc="0415000F">
      <w:start w:val="1"/>
      <w:numFmt w:val="decimal"/>
      <w:lvlText w:val="%1."/>
      <w:lvlJc w:val="left"/>
      <w:pPr>
        <w:ind w:left="1353"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32" w15:restartNumberingAfterBreak="0">
    <w:nsid w:val="544D527D"/>
    <w:multiLevelType w:val="hybridMultilevel"/>
    <w:tmpl w:val="02E8E224"/>
    <w:lvl w:ilvl="0" w:tplc="ADB0C94A">
      <w:start w:val="1"/>
      <w:numFmt w:val="decimal"/>
      <w:lvlText w:val="%1."/>
      <w:lvlJc w:val="left"/>
      <w:pPr>
        <w:ind w:left="360" w:hanging="360"/>
      </w:pPr>
      <w:rPr>
        <w:rFonts w:asciiTheme="minorHAnsi" w:hAnsiTheme="minorHAnsi" w:cstheme="minorHAnsi"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93C2A67"/>
    <w:multiLevelType w:val="hybridMultilevel"/>
    <w:tmpl w:val="9308032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5B5D5004"/>
    <w:multiLevelType w:val="multilevel"/>
    <w:tmpl w:val="6EE6D604"/>
    <w:lvl w:ilvl="0">
      <w:start w:val="1"/>
      <w:numFmt w:val="decimal"/>
      <w:lvlText w:val="%1."/>
      <w:lvlJc w:val="left"/>
      <w:pPr>
        <w:ind w:left="720" w:hanging="360"/>
      </w:pPr>
      <w:rPr>
        <w:rFonts w:hint="default"/>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DD907F7"/>
    <w:multiLevelType w:val="hybridMultilevel"/>
    <w:tmpl w:val="9980535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4695347"/>
    <w:multiLevelType w:val="hybridMultilevel"/>
    <w:tmpl w:val="44E0D0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BEF003F"/>
    <w:multiLevelType w:val="hybridMultilevel"/>
    <w:tmpl w:val="3698BC22"/>
    <w:lvl w:ilvl="0" w:tplc="A7C4A2D8">
      <w:start w:val="1"/>
      <w:numFmt w:val="decimal"/>
      <w:lvlText w:val="%1."/>
      <w:lvlJc w:val="left"/>
      <w:pPr>
        <w:ind w:left="720" w:hanging="360"/>
      </w:pPr>
      <w:rPr>
        <w:rFonts w:ascii="Arial" w:hAnsi="Arial" w:cs="Arial" w:hint="default"/>
        <w:sz w:val="22"/>
      </w:rPr>
    </w:lvl>
    <w:lvl w:ilvl="1" w:tplc="8190DAE2">
      <w:start w:val="1"/>
      <w:numFmt w:val="upperRoman"/>
      <w:lvlText w:val="%2."/>
      <w:lvlJc w:val="left"/>
      <w:pPr>
        <w:ind w:left="1800" w:hanging="720"/>
      </w:p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8" w15:restartNumberingAfterBreak="0">
    <w:nsid w:val="6C5D6CF9"/>
    <w:multiLevelType w:val="hybridMultilevel"/>
    <w:tmpl w:val="D0A873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C6820A2"/>
    <w:multiLevelType w:val="hybridMultilevel"/>
    <w:tmpl w:val="54BE876E"/>
    <w:lvl w:ilvl="0" w:tplc="8E167CA4">
      <w:start w:val="3"/>
      <w:numFmt w:val="bullet"/>
      <w:lvlText w:val="•"/>
      <w:lvlJc w:val="left"/>
      <w:pPr>
        <w:ind w:left="1080" w:hanging="360"/>
      </w:pPr>
      <w:rPr>
        <w:rFonts w:ascii="Arial" w:eastAsia="Times New Roman" w:hAnsi="Aria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15:restartNumberingAfterBreak="0">
    <w:nsid w:val="6EDB07B5"/>
    <w:multiLevelType w:val="hybridMultilevel"/>
    <w:tmpl w:val="4F8292BA"/>
    <w:lvl w:ilvl="0" w:tplc="4BC67250">
      <w:start w:val="1"/>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F3C14CF"/>
    <w:multiLevelType w:val="hybridMultilevel"/>
    <w:tmpl w:val="FFFFFFFF"/>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712318F9"/>
    <w:multiLevelType w:val="hybridMultilevel"/>
    <w:tmpl w:val="FFFFFFFF"/>
    <w:lvl w:ilvl="0" w:tplc="52FC185C">
      <w:start w:val="1"/>
      <w:numFmt w:val="decimal"/>
      <w:lvlText w:val="%1."/>
      <w:lvlJc w:val="left"/>
      <w:pPr>
        <w:tabs>
          <w:tab w:val="num" w:pos="360"/>
        </w:tabs>
        <w:ind w:left="360" w:hanging="360"/>
      </w:pPr>
      <w:rPr>
        <w:rFonts w:cs="Times New Roman" w:hint="default"/>
      </w:rPr>
    </w:lvl>
    <w:lvl w:ilvl="1" w:tplc="5340463C">
      <w:start w:val="1"/>
      <w:numFmt w:val="decimal"/>
      <w:lvlText w:val="%2."/>
      <w:lvlJc w:val="left"/>
      <w:pPr>
        <w:tabs>
          <w:tab w:val="num" w:pos="600"/>
        </w:tabs>
        <w:ind w:left="600" w:hanging="360"/>
      </w:pPr>
      <w:rPr>
        <w:rFonts w:cs="Times New Roman" w:hint="default"/>
      </w:rPr>
    </w:lvl>
    <w:lvl w:ilvl="2" w:tplc="0415001B">
      <w:start w:val="1"/>
      <w:numFmt w:val="lowerRoman"/>
      <w:lvlText w:val="%3."/>
      <w:lvlJc w:val="right"/>
      <w:pPr>
        <w:tabs>
          <w:tab w:val="num" w:pos="1320"/>
        </w:tabs>
        <w:ind w:left="1320" w:hanging="180"/>
      </w:pPr>
      <w:rPr>
        <w:rFonts w:cs="Times New Roman"/>
      </w:rPr>
    </w:lvl>
    <w:lvl w:ilvl="3" w:tplc="0415000F" w:tentative="1">
      <w:start w:val="1"/>
      <w:numFmt w:val="decimal"/>
      <w:lvlText w:val="%4."/>
      <w:lvlJc w:val="left"/>
      <w:pPr>
        <w:tabs>
          <w:tab w:val="num" w:pos="2040"/>
        </w:tabs>
        <w:ind w:left="2040" w:hanging="360"/>
      </w:pPr>
      <w:rPr>
        <w:rFonts w:cs="Times New Roman"/>
      </w:rPr>
    </w:lvl>
    <w:lvl w:ilvl="4" w:tplc="04150019" w:tentative="1">
      <w:start w:val="1"/>
      <w:numFmt w:val="lowerLetter"/>
      <w:lvlText w:val="%5."/>
      <w:lvlJc w:val="left"/>
      <w:pPr>
        <w:tabs>
          <w:tab w:val="num" w:pos="2760"/>
        </w:tabs>
        <w:ind w:left="2760" w:hanging="360"/>
      </w:pPr>
      <w:rPr>
        <w:rFonts w:cs="Times New Roman"/>
      </w:rPr>
    </w:lvl>
    <w:lvl w:ilvl="5" w:tplc="0415001B" w:tentative="1">
      <w:start w:val="1"/>
      <w:numFmt w:val="lowerRoman"/>
      <w:lvlText w:val="%6."/>
      <w:lvlJc w:val="right"/>
      <w:pPr>
        <w:tabs>
          <w:tab w:val="num" w:pos="3480"/>
        </w:tabs>
        <w:ind w:left="3480" w:hanging="180"/>
      </w:pPr>
      <w:rPr>
        <w:rFonts w:cs="Times New Roman"/>
      </w:rPr>
    </w:lvl>
    <w:lvl w:ilvl="6" w:tplc="0415000F" w:tentative="1">
      <w:start w:val="1"/>
      <w:numFmt w:val="decimal"/>
      <w:lvlText w:val="%7."/>
      <w:lvlJc w:val="left"/>
      <w:pPr>
        <w:tabs>
          <w:tab w:val="num" w:pos="4200"/>
        </w:tabs>
        <w:ind w:left="4200" w:hanging="360"/>
      </w:pPr>
      <w:rPr>
        <w:rFonts w:cs="Times New Roman"/>
      </w:rPr>
    </w:lvl>
    <w:lvl w:ilvl="7" w:tplc="04150019" w:tentative="1">
      <w:start w:val="1"/>
      <w:numFmt w:val="lowerLetter"/>
      <w:lvlText w:val="%8."/>
      <w:lvlJc w:val="left"/>
      <w:pPr>
        <w:tabs>
          <w:tab w:val="num" w:pos="4920"/>
        </w:tabs>
        <w:ind w:left="4920" w:hanging="360"/>
      </w:pPr>
      <w:rPr>
        <w:rFonts w:cs="Times New Roman"/>
      </w:rPr>
    </w:lvl>
    <w:lvl w:ilvl="8" w:tplc="0415001B" w:tentative="1">
      <w:start w:val="1"/>
      <w:numFmt w:val="lowerRoman"/>
      <w:lvlText w:val="%9."/>
      <w:lvlJc w:val="right"/>
      <w:pPr>
        <w:tabs>
          <w:tab w:val="num" w:pos="5640"/>
        </w:tabs>
        <w:ind w:left="5640" w:hanging="180"/>
      </w:pPr>
      <w:rPr>
        <w:rFonts w:cs="Times New Roman"/>
      </w:rPr>
    </w:lvl>
  </w:abstractNum>
  <w:abstractNum w:abstractNumId="43" w15:restartNumberingAfterBreak="0">
    <w:nsid w:val="72185A4A"/>
    <w:multiLevelType w:val="hybridMultilevel"/>
    <w:tmpl w:val="2FAC2728"/>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4" w15:restartNumberingAfterBreak="0">
    <w:nsid w:val="7736357E"/>
    <w:multiLevelType w:val="hybridMultilevel"/>
    <w:tmpl w:val="BBEC054C"/>
    <w:lvl w:ilvl="0" w:tplc="66A06AE6">
      <w:start w:val="1"/>
      <w:numFmt w:val="lowerLetter"/>
      <w:lvlText w:val="%1."/>
      <w:lvlJc w:val="left"/>
      <w:pPr>
        <w:ind w:left="720" w:hanging="360"/>
      </w:pPr>
      <w:rPr>
        <w:rFonts w:ascii="Calibri" w:hAnsi="Calibri" w:cs="Arial" w:hint="default"/>
        <w:b w:val="0"/>
        <w:i w:val="0"/>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CEB2287"/>
    <w:multiLevelType w:val="hybridMultilevel"/>
    <w:tmpl w:val="A830DA32"/>
    <w:lvl w:ilvl="0" w:tplc="04150011">
      <w:start w:val="1"/>
      <w:numFmt w:val="decimal"/>
      <w:lvlText w:val="%1)"/>
      <w:lvlJc w:val="left"/>
      <w:pPr>
        <w:ind w:left="924" w:hanging="360"/>
      </w:pPr>
    </w:lvl>
    <w:lvl w:ilvl="1" w:tplc="04150019" w:tentative="1">
      <w:start w:val="1"/>
      <w:numFmt w:val="lowerLetter"/>
      <w:lvlText w:val="%2."/>
      <w:lvlJc w:val="left"/>
      <w:pPr>
        <w:ind w:left="1644" w:hanging="360"/>
      </w:pPr>
    </w:lvl>
    <w:lvl w:ilvl="2" w:tplc="0415001B" w:tentative="1">
      <w:start w:val="1"/>
      <w:numFmt w:val="lowerRoman"/>
      <w:lvlText w:val="%3."/>
      <w:lvlJc w:val="right"/>
      <w:pPr>
        <w:ind w:left="2364" w:hanging="180"/>
      </w:pPr>
    </w:lvl>
    <w:lvl w:ilvl="3" w:tplc="0415000F" w:tentative="1">
      <w:start w:val="1"/>
      <w:numFmt w:val="decimal"/>
      <w:lvlText w:val="%4."/>
      <w:lvlJc w:val="left"/>
      <w:pPr>
        <w:ind w:left="3084" w:hanging="360"/>
      </w:pPr>
    </w:lvl>
    <w:lvl w:ilvl="4" w:tplc="04150019" w:tentative="1">
      <w:start w:val="1"/>
      <w:numFmt w:val="lowerLetter"/>
      <w:lvlText w:val="%5."/>
      <w:lvlJc w:val="left"/>
      <w:pPr>
        <w:ind w:left="3804" w:hanging="360"/>
      </w:pPr>
    </w:lvl>
    <w:lvl w:ilvl="5" w:tplc="0415001B" w:tentative="1">
      <w:start w:val="1"/>
      <w:numFmt w:val="lowerRoman"/>
      <w:lvlText w:val="%6."/>
      <w:lvlJc w:val="right"/>
      <w:pPr>
        <w:ind w:left="4524" w:hanging="180"/>
      </w:pPr>
    </w:lvl>
    <w:lvl w:ilvl="6" w:tplc="0415000F" w:tentative="1">
      <w:start w:val="1"/>
      <w:numFmt w:val="decimal"/>
      <w:lvlText w:val="%7."/>
      <w:lvlJc w:val="left"/>
      <w:pPr>
        <w:ind w:left="5244" w:hanging="360"/>
      </w:pPr>
    </w:lvl>
    <w:lvl w:ilvl="7" w:tplc="04150019" w:tentative="1">
      <w:start w:val="1"/>
      <w:numFmt w:val="lowerLetter"/>
      <w:lvlText w:val="%8."/>
      <w:lvlJc w:val="left"/>
      <w:pPr>
        <w:ind w:left="5964" w:hanging="360"/>
      </w:pPr>
    </w:lvl>
    <w:lvl w:ilvl="8" w:tplc="0415001B" w:tentative="1">
      <w:start w:val="1"/>
      <w:numFmt w:val="lowerRoman"/>
      <w:lvlText w:val="%9."/>
      <w:lvlJc w:val="right"/>
      <w:pPr>
        <w:ind w:left="6684" w:hanging="180"/>
      </w:pPr>
    </w:lvl>
  </w:abstractNum>
  <w:num w:numId="1" w16cid:durableId="2029066755">
    <w:abstractNumId w:val="30"/>
  </w:num>
  <w:num w:numId="2" w16cid:durableId="712388737">
    <w:abstractNumId w:val="42"/>
  </w:num>
  <w:num w:numId="3" w16cid:durableId="1952473351">
    <w:abstractNumId w:val="0"/>
  </w:num>
  <w:num w:numId="4" w16cid:durableId="29503197">
    <w:abstractNumId w:val="1"/>
  </w:num>
  <w:num w:numId="5" w16cid:durableId="490753302">
    <w:abstractNumId w:val="23"/>
  </w:num>
  <w:num w:numId="6" w16cid:durableId="2128424968">
    <w:abstractNumId w:val="2"/>
  </w:num>
  <w:num w:numId="7" w16cid:durableId="1325159627">
    <w:abstractNumId w:val="41"/>
  </w:num>
  <w:num w:numId="8" w16cid:durableId="1018196169">
    <w:abstractNumId w:val="6"/>
  </w:num>
  <w:num w:numId="9" w16cid:durableId="631330317">
    <w:abstractNumId w:val="38"/>
  </w:num>
  <w:num w:numId="10" w16cid:durableId="1688677118">
    <w:abstractNumId w:val="9"/>
  </w:num>
  <w:num w:numId="11" w16cid:durableId="1473477750">
    <w:abstractNumId w:val="26"/>
  </w:num>
  <w:num w:numId="12" w16cid:durableId="293022668">
    <w:abstractNumId w:val="14"/>
  </w:num>
  <w:num w:numId="13" w16cid:durableId="1677078832">
    <w:abstractNumId w:val="39"/>
  </w:num>
  <w:num w:numId="14" w16cid:durableId="703484518">
    <w:abstractNumId w:val="44"/>
  </w:num>
  <w:num w:numId="15" w16cid:durableId="1725254397">
    <w:abstractNumId w:val="35"/>
  </w:num>
  <w:num w:numId="16" w16cid:durableId="467475392">
    <w:abstractNumId w:val="7"/>
  </w:num>
  <w:num w:numId="17" w16cid:durableId="1097865375">
    <w:abstractNumId w:val="33"/>
  </w:num>
  <w:num w:numId="18" w16cid:durableId="840661963">
    <w:abstractNumId w:val="22"/>
  </w:num>
  <w:num w:numId="19" w16cid:durableId="1677153270">
    <w:abstractNumId w:val="43"/>
  </w:num>
  <w:num w:numId="20" w16cid:durableId="291862795">
    <w:abstractNumId w:val="3"/>
  </w:num>
  <w:num w:numId="21" w16cid:durableId="1928613726">
    <w:abstractNumId w:val="13"/>
  </w:num>
  <w:num w:numId="22" w16cid:durableId="1388721590">
    <w:abstractNumId w:val="27"/>
  </w:num>
  <w:num w:numId="23" w16cid:durableId="956060515">
    <w:abstractNumId w:val="31"/>
  </w:num>
  <w:num w:numId="24" w16cid:durableId="1192303295">
    <w:abstractNumId w:val="34"/>
  </w:num>
  <w:num w:numId="25" w16cid:durableId="1812164786">
    <w:abstractNumId w:val="18"/>
  </w:num>
  <w:num w:numId="26" w16cid:durableId="640812586">
    <w:abstractNumId w:val="24"/>
  </w:num>
  <w:num w:numId="27" w16cid:durableId="204101160">
    <w:abstractNumId w:val="20"/>
  </w:num>
  <w:num w:numId="28" w16cid:durableId="1298753888">
    <w:abstractNumId w:val="17"/>
  </w:num>
  <w:num w:numId="29" w16cid:durableId="1244297359">
    <w:abstractNumId w:val="16"/>
  </w:num>
  <w:num w:numId="30" w16cid:durableId="1325161058">
    <w:abstractNumId w:val="36"/>
  </w:num>
  <w:num w:numId="31" w16cid:durableId="1922836914">
    <w:abstractNumId w:val="32"/>
  </w:num>
  <w:num w:numId="32" w16cid:durableId="2101556848">
    <w:abstractNumId w:val="15"/>
  </w:num>
  <w:num w:numId="33" w16cid:durableId="1947275790">
    <w:abstractNumId w:val="11"/>
  </w:num>
  <w:num w:numId="34" w16cid:durableId="1647002690">
    <w:abstractNumId w:val="28"/>
  </w:num>
  <w:num w:numId="35" w16cid:durableId="924798047">
    <w:abstractNumId w:val="40"/>
  </w:num>
  <w:num w:numId="36" w16cid:durableId="977995451">
    <w:abstractNumId w:val="5"/>
  </w:num>
  <w:num w:numId="37" w16cid:durableId="2088769520">
    <w:abstractNumId w:val="19"/>
  </w:num>
  <w:num w:numId="38" w16cid:durableId="1428110596">
    <w:abstractNumId w:val="29"/>
  </w:num>
  <w:num w:numId="39" w16cid:durableId="1337264565">
    <w:abstractNumId w:val="12"/>
  </w:num>
  <w:num w:numId="40" w16cid:durableId="922569313">
    <w:abstractNumId w:val="21"/>
  </w:num>
  <w:num w:numId="41" w16cid:durableId="1936596666">
    <w:abstractNumId w:val="45"/>
  </w:num>
  <w:num w:numId="42" w16cid:durableId="189477866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65717525">
    <w:abstractNumId w:val="8"/>
  </w:num>
  <w:num w:numId="44" w16cid:durableId="1068185319">
    <w:abstractNumId w:val="4"/>
  </w:num>
  <w:num w:numId="45" w16cid:durableId="924073276">
    <w:abstractNumId w:val="25"/>
  </w:num>
  <w:num w:numId="46" w16cid:durableId="3504250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3C84"/>
    <w:rsid w:val="00016C66"/>
    <w:rsid w:val="000256BC"/>
    <w:rsid w:val="0003008E"/>
    <w:rsid w:val="000329E9"/>
    <w:rsid w:val="00033CB9"/>
    <w:rsid w:val="00033FE6"/>
    <w:rsid w:val="000361DC"/>
    <w:rsid w:val="00036859"/>
    <w:rsid w:val="00041E4A"/>
    <w:rsid w:val="00043022"/>
    <w:rsid w:val="00043DC2"/>
    <w:rsid w:val="000536A3"/>
    <w:rsid w:val="00057278"/>
    <w:rsid w:val="0006056E"/>
    <w:rsid w:val="00063A61"/>
    <w:rsid w:val="0006405B"/>
    <w:rsid w:val="0006782A"/>
    <w:rsid w:val="00070245"/>
    <w:rsid w:val="000722BE"/>
    <w:rsid w:val="0007546B"/>
    <w:rsid w:val="00083FDF"/>
    <w:rsid w:val="000873C4"/>
    <w:rsid w:val="000A202B"/>
    <w:rsid w:val="000A5C5A"/>
    <w:rsid w:val="000A699F"/>
    <w:rsid w:val="000C0978"/>
    <w:rsid w:val="000C775F"/>
    <w:rsid w:val="000D0AEA"/>
    <w:rsid w:val="000D1D94"/>
    <w:rsid w:val="000D2545"/>
    <w:rsid w:val="000D3DD6"/>
    <w:rsid w:val="000D4D3E"/>
    <w:rsid w:val="000D4EBA"/>
    <w:rsid w:val="000E288C"/>
    <w:rsid w:val="000E6CCC"/>
    <w:rsid w:val="000E6F1E"/>
    <w:rsid w:val="000E780A"/>
    <w:rsid w:val="000E785B"/>
    <w:rsid w:val="00102152"/>
    <w:rsid w:val="00122829"/>
    <w:rsid w:val="00125933"/>
    <w:rsid w:val="00144C89"/>
    <w:rsid w:val="0015032E"/>
    <w:rsid w:val="00155405"/>
    <w:rsid w:val="0015650A"/>
    <w:rsid w:val="0016374B"/>
    <w:rsid w:val="0016491C"/>
    <w:rsid w:val="0016794A"/>
    <w:rsid w:val="00170E7A"/>
    <w:rsid w:val="00172154"/>
    <w:rsid w:val="00181AC8"/>
    <w:rsid w:val="00187814"/>
    <w:rsid w:val="001955D5"/>
    <w:rsid w:val="00195C4E"/>
    <w:rsid w:val="001960A5"/>
    <w:rsid w:val="00196D47"/>
    <w:rsid w:val="001A120D"/>
    <w:rsid w:val="001B1CD2"/>
    <w:rsid w:val="001B1F29"/>
    <w:rsid w:val="001B24CD"/>
    <w:rsid w:val="001B2FF9"/>
    <w:rsid w:val="001B34DB"/>
    <w:rsid w:val="001B4C60"/>
    <w:rsid w:val="001B5DB7"/>
    <w:rsid w:val="001C34A8"/>
    <w:rsid w:val="001C4470"/>
    <w:rsid w:val="001C5D1F"/>
    <w:rsid w:val="001E484B"/>
    <w:rsid w:val="001E4ABA"/>
    <w:rsid w:val="001F19D4"/>
    <w:rsid w:val="001F3FB7"/>
    <w:rsid w:val="001F48B4"/>
    <w:rsid w:val="00205C38"/>
    <w:rsid w:val="00207456"/>
    <w:rsid w:val="0020782A"/>
    <w:rsid w:val="0021532A"/>
    <w:rsid w:val="002162AF"/>
    <w:rsid w:val="00216B51"/>
    <w:rsid w:val="00222032"/>
    <w:rsid w:val="00235D5C"/>
    <w:rsid w:val="00237DD8"/>
    <w:rsid w:val="00243574"/>
    <w:rsid w:val="00244106"/>
    <w:rsid w:val="00245222"/>
    <w:rsid w:val="002470E8"/>
    <w:rsid w:val="00251F16"/>
    <w:rsid w:val="00260016"/>
    <w:rsid w:val="00261BF9"/>
    <w:rsid w:val="002634A2"/>
    <w:rsid w:val="00292CF7"/>
    <w:rsid w:val="002952BE"/>
    <w:rsid w:val="002A0A7F"/>
    <w:rsid w:val="002B42AD"/>
    <w:rsid w:val="002B56A6"/>
    <w:rsid w:val="002B699E"/>
    <w:rsid w:val="002B7E11"/>
    <w:rsid w:val="002C0802"/>
    <w:rsid w:val="002C0E55"/>
    <w:rsid w:val="002C59A9"/>
    <w:rsid w:val="002D001F"/>
    <w:rsid w:val="002D2C44"/>
    <w:rsid w:val="002E701B"/>
    <w:rsid w:val="002E76E4"/>
    <w:rsid w:val="002F5165"/>
    <w:rsid w:val="0030466B"/>
    <w:rsid w:val="00304740"/>
    <w:rsid w:val="00315358"/>
    <w:rsid w:val="00315E0D"/>
    <w:rsid w:val="003162B1"/>
    <w:rsid w:val="00316A17"/>
    <w:rsid w:val="00316C48"/>
    <w:rsid w:val="00317860"/>
    <w:rsid w:val="0032567E"/>
    <w:rsid w:val="003268CF"/>
    <w:rsid w:val="00330FCB"/>
    <w:rsid w:val="00340752"/>
    <w:rsid w:val="0034262F"/>
    <w:rsid w:val="0034457A"/>
    <w:rsid w:val="00347A4D"/>
    <w:rsid w:val="003509A7"/>
    <w:rsid w:val="00356610"/>
    <w:rsid w:val="00364744"/>
    <w:rsid w:val="00367EE8"/>
    <w:rsid w:val="003717CB"/>
    <w:rsid w:val="00373B06"/>
    <w:rsid w:val="0037612E"/>
    <w:rsid w:val="00380C1B"/>
    <w:rsid w:val="003813DC"/>
    <w:rsid w:val="00381750"/>
    <w:rsid w:val="00381BA0"/>
    <w:rsid w:val="00382175"/>
    <w:rsid w:val="00392465"/>
    <w:rsid w:val="003966F2"/>
    <w:rsid w:val="003A0827"/>
    <w:rsid w:val="003A27AE"/>
    <w:rsid w:val="003B2235"/>
    <w:rsid w:val="003B2DAA"/>
    <w:rsid w:val="003B3DB4"/>
    <w:rsid w:val="003B7A6D"/>
    <w:rsid w:val="003C1C8C"/>
    <w:rsid w:val="003C3D45"/>
    <w:rsid w:val="003C5880"/>
    <w:rsid w:val="003D19EB"/>
    <w:rsid w:val="003D1B2C"/>
    <w:rsid w:val="003D1E62"/>
    <w:rsid w:val="003D2301"/>
    <w:rsid w:val="003D3D67"/>
    <w:rsid w:val="003D43E5"/>
    <w:rsid w:val="003D637A"/>
    <w:rsid w:val="003E0EF5"/>
    <w:rsid w:val="003E3AF0"/>
    <w:rsid w:val="003E67D2"/>
    <w:rsid w:val="003F1C34"/>
    <w:rsid w:val="003F526B"/>
    <w:rsid w:val="003F6195"/>
    <w:rsid w:val="00403425"/>
    <w:rsid w:val="00410F33"/>
    <w:rsid w:val="00412BF6"/>
    <w:rsid w:val="0042348F"/>
    <w:rsid w:val="00426B59"/>
    <w:rsid w:val="00426EB1"/>
    <w:rsid w:val="00427619"/>
    <w:rsid w:val="00427A76"/>
    <w:rsid w:val="004307DB"/>
    <w:rsid w:val="00433C61"/>
    <w:rsid w:val="004344FA"/>
    <w:rsid w:val="00436224"/>
    <w:rsid w:val="00440480"/>
    <w:rsid w:val="00441919"/>
    <w:rsid w:val="00443DDE"/>
    <w:rsid w:val="0044704B"/>
    <w:rsid w:val="00450AB0"/>
    <w:rsid w:val="00450ACF"/>
    <w:rsid w:val="00467444"/>
    <w:rsid w:val="00470B3B"/>
    <w:rsid w:val="00471F56"/>
    <w:rsid w:val="00475EC3"/>
    <w:rsid w:val="00477334"/>
    <w:rsid w:val="00483254"/>
    <w:rsid w:val="00487180"/>
    <w:rsid w:val="00491560"/>
    <w:rsid w:val="00494B1C"/>
    <w:rsid w:val="004962B2"/>
    <w:rsid w:val="004A3737"/>
    <w:rsid w:val="004A57D7"/>
    <w:rsid w:val="004B0921"/>
    <w:rsid w:val="004B24CC"/>
    <w:rsid w:val="004B406C"/>
    <w:rsid w:val="004C1CF6"/>
    <w:rsid w:val="004E017D"/>
    <w:rsid w:val="004E1C5C"/>
    <w:rsid w:val="004F0BF6"/>
    <w:rsid w:val="004F3E9A"/>
    <w:rsid w:val="0050076A"/>
    <w:rsid w:val="00502AAD"/>
    <w:rsid w:val="005051B4"/>
    <w:rsid w:val="00505B53"/>
    <w:rsid w:val="00516B43"/>
    <w:rsid w:val="00522576"/>
    <w:rsid w:val="0052385F"/>
    <w:rsid w:val="00525029"/>
    <w:rsid w:val="00526424"/>
    <w:rsid w:val="00535BD2"/>
    <w:rsid w:val="00536260"/>
    <w:rsid w:val="0053669B"/>
    <w:rsid w:val="00540F82"/>
    <w:rsid w:val="00547132"/>
    <w:rsid w:val="00547DBD"/>
    <w:rsid w:val="005533D4"/>
    <w:rsid w:val="005538E5"/>
    <w:rsid w:val="00561033"/>
    <w:rsid w:val="0056313D"/>
    <w:rsid w:val="0056350C"/>
    <w:rsid w:val="0056422A"/>
    <w:rsid w:val="005715D6"/>
    <w:rsid w:val="005763BE"/>
    <w:rsid w:val="00581D40"/>
    <w:rsid w:val="005824DC"/>
    <w:rsid w:val="00582E0D"/>
    <w:rsid w:val="005853DA"/>
    <w:rsid w:val="00592D87"/>
    <w:rsid w:val="0059567B"/>
    <w:rsid w:val="005B0DFB"/>
    <w:rsid w:val="005B1734"/>
    <w:rsid w:val="005B2494"/>
    <w:rsid w:val="005B3A4C"/>
    <w:rsid w:val="005C6C68"/>
    <w:rsid w:val="005D35DE"/>
    <w:rsid w:val="005D7CAF"/>
    <w:rsid w:val="005E176B"/>
    <w:rsid w:val="005E3291"/>
    <w:rsid w:val="005F1D6C"/>
    <w:rsid w:val="005F22E6"/>
    <w:rsid w:val="005F59B6"/>
    <w:rsid w:val="006007E8"/>
    <w:rsid w:val="00614413"/>
    <w:rsid w:val="00615768"/>
    <w:rsid w:val="00616029"/>
    <w:rsid w:val="006229E5"/>
    <w:rsid w:val="00637F39"/>
    <w:rsid w:val="006408E9"/>
    <w:rsid w:val="00640DC6"/>
    <w:rsid w:val="00641D97"/>
    <w:rsid w:val="006454BB"/>
    <w:rsid w:val="0065050C"/>
    <w:rsid w:val="00652C37"/>
    <w:rsid w:val="00654C31"/>
    <w:rsid w:val="006610C7"/>
    <w:rsid w:val="0066123D"/>
    <w:rsid w:val="00661DBB"/>
    <w:rsid w:val="00666FE5"/>
    <w:rsid w:val="0066731B"/>
    <w:rsid w:val="00670653"/>
    <w:rsid w:val="00672E49"/>
    <w:rsid w:val="00673BD7"/>
    <w:rsid w:val="006741BB"/>
    <w:rsid w:val="00683256"/>
    <w:rsid w:val="00686E0E"/>
    <w:rsid w:val="00690E78"/>
    <w:rsid w:val="00693A6D"/>
    <w:rsid w:val="00693A8D"/>
    <w:rsid w:val="00694521"/>
    <w:rsid w:val="00696065"/>
    <w:rsid w:val="00697ED5"/>
    <w:rsid w:val="006A41BC"/>
    <w:rsid w:val="006A7A03"/>
    <w:rsid w:val="006B32B7"/>
    <w:rsid w:val="006B77CE"/>
    <w:rsid w:val="006C0F3C"/>
    <w:rsid w:val="006C178A"/>
    <w:rsid w:val="006C51DB"/>
    <w:rsid w:val="006D0590"/>
    <w:rsid w:val="006D1CB7"/>
    <w:rsid w:val="006D3C53"/>
    <w:rsid w:val="006D567B"/>
    <w:rsid w:val="006E651E"/>
    <w:rsid w:val="006F2E27"/>
    <w:rsid w:val="006F3993"/>
    <w:rsid w:val="006F58BF"/>
    <w:rsid w:val="0070082B"/>
    <w:rsid w:val="0070500B"/>
    <w:rsid w:val="00713E33"/>
    <w:rsid w:val="00715C61"/>
    <w:rsid w:val="00721B49"/>
    <w:rsid w:val="007229DE"/>
    <w:rsid w:val="00722D49"/>
    <w:rsid w:val="0072323B"/>
    <w:rsid w:val="00724907"/>
    <w:rsid w:val="0073047D"/>
    <w:rsid w:val="00731AC0"/>
    <w:rsid w:val="00732F6C"/>
    <w:rsid w:val="00742121"/>
    <w:rsid w:val="00745312"/>
    <w:rsid w:val="00752D08"/>
    <w:rsid w:val="0075689A"/>
    <w:rsid w:val="00760E59"/>
    <w:rsid w:val="0076312A"/>
    <w:rsid w:val="0076605A"/>
    <w:rsid w:val="00767344"/>
    <w:rsid w:val="00772FE0"/>
    <w:rsid w:val="00777ABD"/>
    <w:rsid w:val="00782A83"/>
    <w:rsid w:val="00782ADE"/>
    <w:rsid w:val="007923E1"/>
    <w:rsid w:val="007931F6"/>
    <w:rsid w:val="00796D9B"/>
    <w:rsid w:val="00797F5E"/>
    <w:rsid w:val="007A2905"/>
    <w:rsid w:val="007B505A"/>
    <w:rsid w:val="007B5863"/>
    <w:rsid w:val="007C35A8"/>
    <w:rsid w:val="007C3D8F"/>
    <w:rsid w:val="007C4A0A"/>
    <w:rsid w:val="007C4ABF"/>
    <w:rsid w:val="007C7F7F"/>
    <w:rsid w:val="007D4E0A"/>
    <w:rsid w:val="007D68C4"/>
    <w:rsid w:val="007E70C5"/>
    <w:rsid w:val="007F3BAB"/>
    <w:rsid w:val="007F4960"/>
    <w:rsid w:val="007F4AF3"/>
    <w:rsid w:val="007F4F00"/>
    <w:rsid w:val="007F5425"/>
    <w:rsid w:val="00806432"/>
    <w:rsid w:val="0081077F"/>
    <w:rsid w:val="008134AC"/>
    <w:rsid w:val="00813DBB"/>
    <w:rsid w:val="0081414C"/>
    <w:rsid w:val="008166FC"/>
    <w:rsid w:val="00823512"/>
    <w:rsid w:val="00826894"/>
    <w:rsid w:val="00830F18"/>
    <w:rsid w:val="0083144A"/>
    <w:rsid w:val="008329A1"/>
    <w:rsid w:val="00843F38"/>
    <w:rsid w:val="00844C1B"/>
    <w:rsid w:val="00847A2B"/>
    <w:rsid w:val="0085276A"/>
    <w:rsid w:val="00853648"/>
    <w:rsid w:val="00860A77"/>
    <w:rsid w:val="00863992"/>
    <w:rsid w:val="00863B46"/>
    <w:rsid w:val="00865D93"/>
    <w:rsid w:val="00872336"/>
    <w:rsid w:val="0087435D"/>
    <w:rsid w:val="008768BA"/>
    <w:rsid w:val="00880EF6"/>
    <w:rsid w:val="008855CC"/>
    <w:rsid w:val="0088729D"/>
    <w:rsid w:val="00887F33"/>
    <w:rsid w:val="00894EDB"/>
    <w:rsid w:val="0089531C"/>
    <w:rsid w:val="008963A6"/>
    <w:rsid w:val="00897CE1"/>
    <w:rsid w:val="008A3859"/>
    <w:rsid w:val="008A39F3"/>
    <w:rsid w:val="008A67C3"/>
    <w:rsid w:val="008A7243"/>
    <w:rsid w:val="008B0FFA"/>
    <w:rsid w:val="008B55E9"/>
    <w:rsid w:val="008C4B3A"/>
    <w:rsid w:val="008C622C"/>
    <w:rsid w:val="008C73DA"/>
    <w:rsid w:val="008D18F0"/>
    <w:rsid w:val="008D1D19"/>
    <w:rsid w:val="008D4FAE"/>
    <w:rsid w:val="008D56E6"/>
    <w:rsid w:val="008D5F39"/>
    <w:rsid w:val="008D7F4B"/>
    <w:rsid w:val="008E05E6"/>
    <w:rsid w:val="008E07A7"/>
    <w:rsid w:val="008E1130"/>
    <w:rsid w:val="008E42E8"/>
    <w:rsid w:val="008E4800"/>
    <w:rsid w:val="008E64AC"/>
    <w:rsid w:val="008F4027"/>
    <w:rsid w:val="008F5243"/>
    <w:rsid w:val="00902CB6"/>
    <w:rsid w:val="00914E38"/>
    <w:rsid w:val="00914F35"/>
    <w:rsid w:val="00917AC5"/>
    <w:rsid w:val="00917CF9"/>
    <w:rsid w:val="00922D92"/>
    <w:rsid w:val="009249B7"/>
    <w:rsid w:val="009300E0"/>
    <w:rsid w:val="009414B3"/>
    <w:rsid w:val="00942173"/>
    <w:rsid w:val="00944119"/>
    <w:rsid w:val="00946BA5"/>
    <w:rsid w:val="00960A11"/>
    <w:rsid w:val="009626EE"/>
    <w:rsid w:val="0096441B"/>
    <w:rsid w:val="00967016"/>
    <w:rsid w:val="009765DD"/>
    <w:rsid w:val="009812DE"/>
    <w:rsid w:val="00982CDE"/>
    <w:rsid w:val="0098490F"/>
    <w:rsid w:val="00985BF1"/>
    <w:rsid w:val="00994552"/>
    <w:rsid w:val="00996E01"/>
    <w:rsid w:val="00997B13"/>
    <w:rsid w:val="00997EBE"/>
    <w:rsid w:val="00997FB8"/>
    <w:rsid w:val="009A5E2E"/>
    <w:rsid w:val="009B0538"/>
    <w:rsid w:val="009B0D60"/>
    <w:rsid w:val="009B77CE"/>
    <w:rsid w:val="009C0118"/>
    <w:rsid w:val="009C49A6"/>
    <w:rsid w:val="009C7012"/>
    <w:rsid w:val="009C797B"/>
    <w:rsid w:val="009D27F4"/>
    <w:rsid w:val="009E41A9"/>
    <w:rsid w:val="009E6424"/>
    <w:rsid w:val="009F1AB7"/>
    <w:rsid w:val="009F5EF7"/>
    <w:rsid w:val="00A0735E"/>
    <w:rsid w:val="00A154F1"/>
    <w:rsid w:val="00A155FA"/>
    <w:rsid w:val="00A2478A"/>
    <w:rsid w:val="00A25531"/>
    <w:rsid w:val="00A31559"/>
    <w:rsid w:val="00A3254F"/>
    <w:rsid w:val="00A35A61"/>
    <w:rsid w:val="00A37E21"/>
    <w:rsid w:val="00A37E7F"/>
    <w:rsid w:val="00A408C4"/>
    <w:rsid w:val="00A433EA"/>
    <w:rsid w:val="00A465A0"/>
    <w:rsid w:val="00A50932"/>
    <w:rsid w:val="00A51BB3"/>
    <w:rsid w:val="00A57559"/>
    <w:rsid w:val="00A61A29"/>
    <w:rsid w:val="00A66432"/>
    <w:rsid w:val="00A67AF3"/>
    <w:rsid w:val="00A7153C"/>
    <w:rsid w:val="00A73370"/>
    <w:rsid w:val="00A7337B"/>
    <w:rsid w:val="00A73D9C"/>
    <w:rsid w:val="00A75309"/>
    <w:rsid w:val="00A80BAC"/>
    <w:rsid w:val="00A87127"/>
    <w:rsid w:val="00A9193C"/>
    <w:rsid w:val="00AA0FD8"/>
    <w:rsid w:val="00AA4C72"/>
    <w:rsid w:val="00AA6DCD"/>
    <w:rsid w:val="00AA6F7F"/>
    <w:rsid w:val="00AA7CAB"/>
    <w:rsid w:val="00AB7057"/>
    <w:rsid w:val="00AB77DF"/>
    <w:rsid w:val="00AB7C00"/>
    <w:rsid w:val="00AC3CBA"/>
    <w:rsid w:val="00AC57A7"/>
    <w:rsid w:val="00AD5CA5"/>
    <w:rsid w:val="00AD6F4E"/>
    <w:rsid w:val="00AD74CD"/>
    <w:rsid w:val="00AE0AA1"/>
    <w:rsid w:val="00AE238E"/>
    <w:rsid w:val="00AE3977"/>
    <w:rsid w:val="00AE3B61"/>
    <w:rsid w:val="00AE448A"/>
    <w:rsid w:val="00AE7203"/>
    <w:rsid w:val="00AF0DEF"/>
    <w:rsid w:val="00AF4316"/>
    <w:rsid w:val="00B015AF"/>
    <w:rsid w:val="00B02E2C"/>
    <w:rsid w:val="00B073FB"/>
    <w:rsid w:val="00B1271B"/>
    <w:rsid w:val="00B201F7"/>
    <w:rsid w:val="00B208F6"/>
    <w:rsid w:val="00B256D8"/>
    <w:rsid w:val="00B26422"/>
    <w:rsid w:val="00B26979"/>
    <w:rsid w:val="00B35D02"/>
    <w:rsid w:val="00B40131"/>
    <w:rsid w:val="00B41788"/>
    <w:rsid w:val="00B4669A"/>
    <w:rsid w:val="00B57705"/>
    <w:rsid w:val="00B65E60"/>
    <w:rsid w:val="00B67CD0"/>
    <w:rsid w:val="00B718FD"/>
    <w:rsid w:val="00B75BA3"/>
    <w:rsid w:val="00B765D2"/>
    <w:rsid w:val="00B77CF2"/>
    <w:rsid w:val="00B802A9"/>
    <w:rsid w:val="00B80AC2"/>
    <w:rsid w:val="00B8595A"/>
    <w:rsid w:val="00B93CDC"/>
    <w:rsid w:val="00B9422C"/>
    <w:rsid w:val="00BA1CA4"/>
    <w:rsid w:val="00BB123A"/>
    <w:rsid w:val="00BB1C57"/>
    <w:rsid w:val="00BB2EFA"/>
    <w:rsid w:val="00BB4DD3"/>
    <w:rsid w:val="00BB71B8"/>
    <w:rsid w:val="00BC1418"/>
    <w:rsid w:val="00BD0B41"/>
    <w:rsid w:val="00BD2122"/>
    <w:rsid w:val="00BD2628"/>
    <w:rsid w:val="00BD3B04"/>
    <w:rsid w:val="00BD7DD8"/>
    <w:rsid w:val="00BF2F44"/>
    <w:rsid w:val="00C02D7B"/>
    <w:rsid w:val="00C03CB5"/>
    <w:rsid w:val="00C04BC1"/>
    <w:rsid w:val="00C141AE"/>
    <w:rsid w:val="00C14B74"/>
    <w:rsid w:val="00C20957"/>
    <w:rsid w:val="00C2447E"/>
    <w:rsid w:val="00C36180"/>
    <w:rsid w:val="00C434A2"/>
    <w:rsid w:val="00C47D0C"/>
    <w:rsid w:val="00C524CF"/>
    <w:rsid w:val="00C5488A"/>
    <w:rsid w:val="00C57736"/>
    <w:rsid w:val="00C6168D"/>
    <w:rsid w:val="00C62BBC"/>
    <w:rsid w:val="00C6450D"/>
    <w:rsid w:val="00C727F2"/>
    <w:rsid w:val="00C727F6"/>
    <w:rsid w:val="00C85147"/>
    <w:rsid w:val="00C94007"/>
    <w:rsid w:val="00C965CE"/>
    <w:rsid w:val="00CA3988"/>
    <w:rsid w:val="00CA72F2"/>
    <w:rsid w:val="00CB0FA4"/>
    <w:rsid w:val="00CB29EC"/>
    <w:rsid w:val="00CB7DDE"/>
    <w:rsid w:val="00CC69E2"/>
    <w:rsid w:val="00CD0961"/>
    <w:rsid w:val="00CD2F78"/>
    <w:rsid w:val="00CF0EC5"/>
    <w:rsid w:val="00D0432B"/>
    <w:rsid w:val="00D070BC"/>
    <w:rsid w:val="00D117E3"/>
    <w:rsid w:val="00D16649"/>
    <w:rsid w:val="00D20A96"/>
    <w:rsid w:val="00D343E4"/>
    <w:rsid w:val="00D359A7"/>
    <w:rsid w:val="00D3624B"/>
    <w:rsid w:val="00D408A5"/>
    <w:rsid w:val="00D45319"/>
    <w:rsid w:val="00D467E4"/>
    <w:rsid w:val="00D543C0"/>
    <w:rsid w:val="00D6085A"/>
    <w:rsid w:val="00D60AB7"/>
    <w:rsid w:val="00D60CF0"/>
    <w:rsid w:val="00D710B3"/>
    <w:rsid w:val="00D74D4B"/>
    <w:rsid w:val="00D813F7"/>
    <w:rsid w:val="00D81664"/>
    <w:rsid w:val="00D8231B"/>
    <w:rsid w:val="00D84BD1"/>
    <w:rsid w:val="00DA0576"/>
    <w:rsid w:val="00DA2672"/>
    <w:rsid w:val="00DA2F8E"/>
    <w:rsid w:val="00DA48AD"/>
    <w:rsid w:val="00DA506B"/>
    <w:rsid w:val="00DA551E"/>
    <w:rsid w:val="00DA5F2C"/>
    <w:rsid w:val="00DB22D1"/>
    <w:rsid w:val="00DC1098"/>
    <w:rsid w:val="00DC281C"/>
    <w:rsid w:val="00DD262C"/>
    <w:rsid w:val="00DD3040"/>
    <w:rsid w:val="00DD64B8"/>
    <w:rsid w:val="00DE03C6"/>
    <w:rsid w:val="00DE2884"/>
    <w:rsid w:val="00DE4A3D"/>
    <w:rsid w:val="00DF38C2"/>
    <w:rsid w:val="00DF704C"/>
    <w:rsid w:val="00E01D89"/>
    <w:rsid w:val="00E104AD"/>
    <w:rsid w:val="00E20827"/>
    <w:rsid w:val="00E21385"/>
    <w:rsid w:val="00E24F8B"/>
    <w:rsid w:val="00E32DB8"/>
    <w:rsid w:val="00E41EA7"/>
    <w:rsid w:val="00E45277"/>
    <w:rsid w:val="00E460E4"/>
    <w:rsid w:val="00E5120F"/>
    <w:rsid w:val="00E522AA"/>
    <w:rsid w:val="00E53F3B"/>
    <w:rsid w:val="00E811F6"/>
    <w:rsid w:val="00E85092"/>
    <w:rsid w:val="00E8541F"/>
    <w:rsid w:val="00E93FCA"/>
    <w:rsid w:val="00EA7686"/>
    <w:rsid w:val="00EB02B1"/>
    <w:rsid w:val="00EB1B8F"/>
    <w:rsid w:val="00EB426E"/>
    <w:rsid w:val="00EC1768"/>
    <w:rsid w:val="00ED3610"/>
    <w:rsid w:val="00ED6F65"/>
    <w:rsid w:val="00EE22EF"/>
    <w:rsid w:val="00EE2A8D"/>
    <w:rsid w:val="00EE6870"/>
    <w:rsid w:val="00EF1E16"/>
    <w:rsid w:val="00EF217C"/>
    <w:rsid w:val="00EF5483"/>
    <w:rsid w:val="00EF5619"/>
    <w:rsid w:val="00EF62E6"/>
    <w:rsid w:val="00F016C8"/>
    <w:rsid w:val="00F0321D"/>
    <w:rsid w:val="00F04097"/>
    <w:rsid w:val="00F11DC2"/>
    <w:rsid w:val="00F12E71"/>
    <w:rsid w:val="00F14368"/>
    <w:rsid w:val="00F21F60"/>
    <w:rsid w:val="00F22D36"/>
    <w:rsid w:val="00F2398D"/>
    <w:rsid w:val="00F25998"/>
    <w:rsid w:val="00F35A4D"/>
    <w:rsid w:val="00F364C3"/>
    <w:rsid w:val="00F4112A"/>
    <w:rsid w:val="00F411E7"/>
    <w:rsid w:val="00F47B8F"/>
    <w:rsid w:val="00F5091B"/>
    <w:rsid w:val="00F50D7B"/>
    <w:rsid w:val="00F52DE4"/>
    <w:rsid w:val="00F54A88"/>
    <w:rsid w:val="00F60ED2"/>
    <w:rsid w:val="00F63223"/>
    <w:rsid w:val="00F6366F"/>
    <w:rsid w:val="00F6464D"/>
    <w:rsid w:val="00F64A0C"/>
    <w:rsid w:val="00F70048"/>
    <w:rsid w:val="00F72597"/>
    <w:rsid w:val="00F73689"/>
    <w:rsid w:val="00F76E6A"/>
    <w:rsid w:val="00F8086D"/>
    <w:rsid w:val="00F83063"/>
    <w:rsid w:val="00FA15B7"/>
    <w:rsid w:val="00FA3091"/>
    <w:rsid w:val="00FA4143"/>
    <w:rsid w:val="00FB0728"/>
    <w:rsid w:val="00FC01D7"/>
    <w:rsid w:val="00FC1A19"/>
    <w:rsid w:val="00FC347F"/>
    <w:rsid w:val="00FC44C6"/>
    <w:rsid w:val="00FC53C4"/>
    <w:rsid w:val="00FD23B8"/>
    <w:rsid w:val="00FD536C"/>
    <w:rsid w:val="00FD7C8C"/>
    <w:rsid w:val="00FE5EE8"/>
    <w:rsid w:val="00FF10D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94552"/>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L"/>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C524CF"/>
    <w:pPr>
      <w:tabs>
        <w:tab w:val="left" w:pos="660"/>
        <w:tab w:val="right" w:leader="dot" w:pos="9062"/>
      </w:tabs>
      <w:spacing w:after="100"/>
      <w:ind w:left="240"/>
    </w:p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character" w:styleId="UyteHipercze">
    <w:name w:val="FollowedHyperlink"/>
    <w:basedOn w:val="Domylnaczcionkaakapitu"/>
    <w:uiPriority w:val="99"/>
    <w:rsid w:val="00796D9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uokik.gov.pl/zasady-pomocy-de-minimis"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11</Pages>
  <Words>3250</Words>
  <Characters>24027</Characters>
  <Application>Microsoft Office Word</Application>
  <DocSecurity>0</DocSecurity>
  <Lines>200</Lines>
  <Paragraphs>54</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27223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Sadło, Kamila</cp:lastModifiedBy>
  <cp:revision>55</cp:revision>
  <cp:lastPrinted>2023-11-24T09:20:00Z</cp:lastPrinted>
  <dcterms:created xsi:type="dcterms:W3CDTF">2024-05-22T11:12:00Z</dcterms:created>
  <dcterms:modified xsi:type="dcterms:W3CDTF">2025-04-17T06:27:00Z</dcterms:modified>
</cp:coreProperties>
</file>