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190" w:rsidRDefault="00050190" w:rsidP="00C07739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:rsidR="00050190" w:rsidRDefault="00050190" w:rsidP="00C07739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:rsidR="00050190" w:rsidRDefault="00050190" w:rsidP="00C07739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:rsidR="000269AF" w:rsidRPr="000269AF" w:rsidRDefault="000269AF" w:rsidP="000269AF">
      <w:pPr>
        <w:rPr>
          <w:b/>
        </w:rPr>
      </w:pPr>
      <w:r w:rsidRPr="000269AF">
        <w:rPr>
          <w:b/>
        </w:rPr>
        <w:t>Informacje o ogłoszeniu</w:t>
      </w:r>
    </w:p>
    <w:p w:rsidR="000269AF" w:rsidRPr="000269AF" w:rsidRDefault="000269AF" w:rsidP="000269AF">
      <w:pPr>
        <w:rPr>
          <w:b/>
        </w:rPr>
      </w:pPr>
      <w:r w:rsidRPr="000269AF">
        <w:rPr>
          <w:b/>
        </w:rPr>
        <w:t>Termin składania ofert</w:t>
      </w:r>
    </w:p>
    <w:p w:rsidR="000269AF" w:rsidRDefault="008D43C9" w:rsidP="000269AF">
      <w:r>
        <w:t>do dnia 06</w:t>
      </w:r>
      <w:bookmarkStart w:id="0" w:name="_GoBack"/>
      <w:bookmarkEnd w:id="0"/>
      <w:r w:rsidR="000269AF">
        <w:t>-04-2017</w:t>
      </w:r>
    </w:p>
    <w:p w:rsidR="000269AF" w:rsidRPr="000269AF" w:rsidRDefault="000269AF" w:rsidP="000269AF">
      <w:pPr>
        <w:rPr>
          <w:b/>
        </w:rPr>
      </w:pPr>
      <w:r w:rsidRPr="000269AF">
        <w:rPr>
          <w:b/>
        </w:rPr>
        <w:t>Nazwa zamawiającego</w:t>
      </w:r>
    </w:p>
    <w:p w:rsidR="000269AF" w:rsidRDefault="000269AF" w:rsidP="000269AF">
      <w:r>
        <w:t>WOJEWÓDZTWO ŚWIĘTOKRZYSKIE</w:t>
      </w:r>
    </w:p>
    <w:p w:rsidR="000269AF" w:rsidRPr="000269AF" w:rsidRDefault="000269AF" w:rsidP="000269AF">
      <w:pPr>
        <w:rPr>
          <w:b/>
        </w:rPr>
      </w:pPr>
      <w:r w:rsidRPr="000269AF">
        <w:rPr>
          <w:b/>
        </w:rPr>
        <w:t>Miejsce i sposób składania ofert</w:t>
      </w:r>
    </w:p>
    <w:p w:rsidR="000269AF" w:rsidRDefault="000269AF" w:rsidP="000269AF">
      <w:r>
        <w:t>Oferty można składać w siedzibie Departamentu Polityki Regionalne Urzędu Marszałkowskiego Województwa Świętokrzyskiego, ul. Sienkiewicza 63, 25-002 Kielce, w godzinach od 7.30 do 15.30 lub w wersji elektronicznej za pośrednictwem poczty e-mail, do godziny 10.00 ostatniego dnia składania ofert.</w:t>
      </w:r>
    </w:p>
    <w:p w:rsidR="000269AF" w:rsidRDefault="000269AF" w:rsidP="000269AF">
      <w:r>
        <w:t>Adres e-mail, na który należy wysłać ofertę</w:t>
      </w:r>
    </w:p>
    <w:p w:rsidR="000269AF" w:rsidRDefault="000269AF" w:rsidP="000269AF">
      <w:r>
        <w:t>lukasz.masternak@sejmik.kielce.pl</w:t>
      </w:r>
    </w:p>
    <w:p w:rsidR="000269AF" w:rsidRPr="000269AF" w:rsidRDefault="000269AF" w:rsidP="000269AF">
      <w:r w:rsidRPr="000269AF">
        <w:t>Osoba do kontaktu w sprawie ogłoszenia</w:t>
      </w:r>
    </w:p>
    <w:p w:rsidR="000269AF" w:rsidRDefault="000269AF" w:rsidP="000269AF">
      <w:r>
        <w:t>Łukasz Masternak</w:t>
      </w:r>
    </w:p>
    <w:p w:rsidR="000269AF" w:rsidRDefault="000269AF" w:rsidP="000269AF">
      <w:r>
        <w:t>Nr telefonu osoby upoważnionej do kontaktu w sprawie ogłoszenia</w:t>
      </w:r>
    </w:p>
    <w:p w:rsidR="000269AF" w:rsidRDefault="000269AF" w:rsidP="000269AF">
      <w:r>
        <w:t>41 365-81-82</w:t>
      </w:r>
    </w:p>
    <w:p w:rsidR="000269AF" w:rsidRPr="000269AF" w:rsidRDefault="000269AF" w:rsidP="000269AF">
      <w:pPr>
        <w:rPr>
          <w:b/>
        </w:rPr>
      </w:pPr>
      <w:r w:rsidRPr="000269AF">
        <w:rPr>
          <w:b/>
        </w:rPr>
        <w:t>Skrócony opis przedmiotu zamówienia</w:t>
      </w:r>
    </w:p>
    <w:p w:rsidR="000269AF" w:rsidRDefault="000269AF" w:rsidP="000269AF">
      <w:r>
        <w:t xml:space="preserve">Organizacja spotkań </w:t>
      </w:r>
      <w:proofErr w:type="spellStart"/>
      <w:r>
        <w:t>match-makingowych</w:t>
      </w:r>
      <w:proofErr w:type="spellEnd"/>
      <w:r>
        <w:t xml:space="preserve"> dla przedsiębiorców na Targach AGROTRAVEL</w:t>
      </w:r>
    </w:p>
    <w:p w:rsidR="000269AF" w:rsidRDefault="000269AF" w:rsidP="000269AF">
      <w:r>
        <w:t>w dniu 07.04.2017r. (Targi Kielce)</w:t>
      </w:r>
    </w:p>
    <w:p w:rsidR="000269AF" w:rsidRPr="000269AF" w:rsidRDefault="000269AF" w:rsidP="000269AF">
      <w:pPr>
        <w:rPr>
          <w:b/>
        </w:rPr>
      </w:pPr>
      <w:r w:rsidRPr="000269AF">
        <w:rPr>
          <w:b/>
        </w:rPr>
        <w:t>Kategoria ogłoszenia</w:t>
      </w:r>
    </w:p>
    <w:p w:rsidR="000269AF" w:rsidRDefault="000269AF" w:rsidP="000269AF">
      <w:r>
        <w:t>Usługi</w:t>
      </w:r>
    </w:p>
    <w:p w:rsidR="000269AF" w:rsidRPr="000269AF" w:rsidRDefault="000269AF" w:rsidP="000269AF">
      <w:pPr>
        <w:rPr>
          <w:b/>
        </w:rPr>
      </w:pPr>
      <w:r w:rsidRPr="000269AF">
        <w:rPr>
          <w:b/>
        </w:rPr>
        <w:t>Podkategoria ogłoszenia</w:t>
      </w:r>
    </w:p>
    <w:p w:rsidR="000269AF" w:rsidRDefault="000269AF" w:rsidP="000269AF">
      <w:r>
        <w:t>Usługi inne</w:t>
      </w:r>
    </w:p>
    <w:p w:rsidR="000269AF" w:rsidRPr="000269AF" w:rsidRDefault="000269AF" w:rsidP="000269AF">
      <w:pPr>
        <w:rPr>
          <w:b/>
        </w:rPr>
      </w:pPr>
      <w:r w:rsidRPr="000269AF">
        <w:rPr>
          <w:b/>
        </w:rPr>
        <w:t>Miejsce realizacji zamówienia</w:t>
      </w:r>
    </w:p>
    <w:p w:rsidR="000269AF" w:rsidRDefault="000269AF" w:rsidP="000269AF">
      <w:r>
        <w:t>Województwo: świętokrzyskie Powiat: Kielce Miejscowość: Kielce</w:t>
      </w:r>
    </w:p>
    <w:p w:rsidR="000269AF" w:rsidRDefault="000269AF" w:rsidP="000269AF"/>
    <w:p w:rsidR="000269AF" w:rsidRPr="000269AF" w:rsidRDefault="000269AF" w:rsidP="000269AF">
      <w:pPr>
        <w:rPr>
          <w:b/>
        </w:rPr>
      </w:pPr>
      <w:r w:rsidRPr="000269AF">
        <w:rPr>
          <w:b/>
        </w:rPr>
        <w:t>Opis przedmiotu zamówienia</w:t>
      </w:r>
    </w:p>
    <w:p w:rsidR="000269AF" w:rsidRPr="000269AF" w:rsidRDefault="000269AF" w:rsidP="000269AF">
      <w:pPr>
        <w:rPr>
          <w:b/>
        </w:rPr>
      </w:pPr>
      <w:r w:rsidRPr="000269AF">
        <w:rPr>
          <w:b/>
        </w:rPr>
        <w:t>Cel zamówienia</w:t>
      </w:r>
    </w:p>
    <w:p w:rsidR="000269AF" w:rsidRDefault="000269AF" w:rsidP="000269AF">
      <w:r>
        <w:t xml:space="preserve">Celem zamówienia jest stymulowanie rozwoju gospodarczego świętokrzyskich przedsiębiorstw poprzez organizację bezpośrednich spotkań branżowych z innymi przedsiębiorstwami z kraju </w:t>
      </w:r>
    </w:p>
    <w:p w:rsidR="000269AF" w:rsidRDefault="000269AF" w:rsidP="000269AF">
      <w:r>
        <w:lastRenderedPageBreak/>
        <w:t>i zagranicy. Przedmiotowe spotkania stanowić będą okazję do nawiązania kontaktów i inicjowania współpracy gospodarczej.</w:t>
      </w:r>
    </w:p>
    <w:p w:rsidR="000269AF" w:rsidRPr="000269AF" w:rsidRDefault="000269AF" w:rsidP="000269AF">
      <w:pPr>
        <w:rPr>
          <w:b/>
        </w:rPr>
      </w:pPr>
      <w:r w:rsidRPr="000269AF">
        <w:rPr>
          <w:b/>
        </w:rPr>
        <w:t>Przedmiot zamówienia</w:t>
      </w:r>
    </w:p>
    <w:p w:rsidR="000269AF" w:rsidRDefault="000269AF" w:rsidP="000269AF">
      <w:r>
        <w:t xml:space="preserve">Organizacja spotkań </w:t>
      </w:r>
      <w:proofErr w:type="spellStart"/>
      <w:r>
        <w:t>match-makingowych</w:t>
      </w:r>
      <w:proofErr w:type="spellEnd"/>
      <w:r>
        <w:t xml:space="preserve"> dla przedsiębiorców z regionu świętokrzyskiego na Targach AGROTRAVEL w dniu 07.04.2017r. (Targi Kielce)</w:t>
      </w:r>
    </w:p>
    <w:p w:rsidR="000269AF" w:rsidRDefault="000269AF" w:rsidP="000269AF"/>
    <w:p w:rsidR="000269AF" w:rsidRDefault="000269AF" w:rsidP="000269AF">
      <w:r>
        <w:t xml:space="preserve">1. Spotkania </w:t>
      </w:r>
      <w:proofErr w:type="spellStart"/>
      <w:r>
        <w:t>match-makingowe</w:t>
      </w:r>
      <w:proofErr w:type="spellEnd"/>
      <w:r>
        <w:t xml:space="preserve"> dla przedsiębiorców odbędą się w sali DELTA w Centrum Kongresowym Targów Kielce. Sala jest zarezerwowana przez Zamawiającego w godzinach od 13:00 do 17:00 w dniu 07.04.2017 roku. </w:t>
      </w:r>
      <w:r w:rsidRPr="000269AF">
        <w:rPr>
          <w:b/>
        </w:rPr>
        <w:t>Wykonawca wyłoniony do realizacji zamówienia zobowiązany będzie ponieść koszty wynajmu sali w kwocie 1200 zł netto + VAT</w:t>
      </w:r>
      <w:r>
        <w:t xml:space="preserve"> </w:t>
      </w:r>
    </w:p>
    <w:p w:rsidR="000269AF" w:rsidRDefault="000269AF" w:rsidP="000269AF"/>
    <w:p w:rsidR="000269AF" w:rsidRDefault="000269AF" w:rsidP="000269AF">
      <w:r>
        <w:t xml:space="preserve">2. Sieciowanie przedsiębiorstw: m. in. informowanie wystawców oraz gości targów o spotkaniach </w:t>
      </w:r>
      <w:proofErr w:type="spellStart"/>
      <w:r>
        <w:t>match-makingowych</w:t>
      </w:r>
      <w:proofErr w:type="spellEnd"/>
      <w:r>
        <w:t>, prowadzenie rejestracji i zgłoszeń uczestników (lista zgłoszonych, lista firm biorących udział w spotkaniach, liczba spotkań).</w:t>
      </w:r>
    </w:p>
    <w:p w:rsidR="000269AF" w:rsidRDefault="000269AF" w:rsidP="000269AF"/>
    <w:p w:rsidR="000269AF" w:rsidRDefault="000269AF" w:rsidP="000269AF">
      <w:r>
        <w:t xml:space="preserve">3. Zorganizowanie min. 15 spotkań </w:t>
      </w:r>
      <w:proofErr w:type="spellStart"/>
      <w:r>
        <w:t>match-makingowych</w:t>
      </w:r>
      <w:proofErr w:type="spellEnd"/>
      <w:r>
        <w:t>.</w:t>
      </w:r>
    </w:p>
    <w:p w:rsidR="000269AF" w:rsidRDefault="000269AF" w:rsidP="000269AF"/>
    <w:p w:rsidR="000269AF" w:rsidRDefault="000269AF" w:rsidP="000269AF">
      <w:r>
        <w:t>4. Wynajem powierzchni 12,5m x 11m (sala DELTA) wraz z zabudową, podstawowym wyposażeniem oraz pełną obsługę techniczną obejmującą podłączenie mediów, opłaty eksploatacyjne, koszty sprzątania i wywozu odpadów. Projekt zabudowy musi zostać skonsultowany z Zamawiającym.</w:t>
      </w:r>
    </w:p>
    <w:p w:rsidR="000269AF" w:rsidRDefault="000269AF" w:rsidP="000269AF"/>
    <w:p w:rsidR="000269AF" w:rsidRDefault="000269AF" w:rsidP="000269AF">
      <w:r>
        <w:t>Obowiązkowe wyposażenie obejmuje:</w:t>
      </w:r>
    </w:p>
    <w:p w:rsidR="000269AF" w:rsidRDefault="000269AF" w:rsidP="000269AF">
      <w:r>
        <w:t>- 11 stolików do rozmów bilateralnych minimum 10</w:t>
      </w:r>
    </w:p>
    <w:p w:rsidR="000269AF" w:rsidRDefault="000269AF" w:rsidP="000269AF">
      <w:r>
        <w:t>- po minimum 4 krzesła przy każdym stoliku</w:t>
      </w:r>
    </w:p>
    <w:p w:rsidR="000269AF" w:rsidRDefault="000269AF" w:rsidP="000269AF">
      <w:r>
        <w:t>- 1 stolik informacyjny</w:t>
      </w:r>
    </w:p>
    <w:p w:rsidR="000269AF" w:rsidRDefault="000269AF" w:rsidP="000269AF">
      <w:r>
        <w:t>- 1 stojak na ulotki reklamowe - wersja/model do akceptacji przez zamawiającego</w:t>
      </w:r>
    </w:p>
    <w:p w:rsidR="000269AF" w:rsidRDefault="000269AF" w:rsidP="000269AF">
      <w:r>
        <w:t>- kosz na śmieci</w:t>
      </w:r>
    </w:p>
    <w:p w:rsidR="000269AF" w:rsidRDefault="000269AF" w:rsidP="000269AF">
      <w:r>
        <w:t>- wieszak</w:t>
      </w:r>
    </w:p>
    <w:p w:rsidR="000269AF" w:rsidRDefault="000269AF" w:rsidP="000269AF">
      <w:r>
        <w:t>- wykładzina (wg standardów organizatora, bez ponoszenia dodatkowych opłat)</w:t>
      </w:r>
    </w:p>
    <w:p w:rsidR="000269AF" w:rsidRDefault="000269AF" w:rsidP="000269AF">
      <w:r>
        <w:t>- oświetlenie</w:t>
      </w:r>
    </w:p>
    <w:p w:rsidR="000269AF" w:rsidRDefault="000269AF" w:rsidP="000269AF"/>
    <w:p w:rsidR="000269AF" w:rsidRDefault="000269AF" w:rsidP="000269AF">
      <w:r>
        <w:t xml:space="preserve">5. Zapewnienie usługi cateringowej w trakcie trwania spotkań </w:t>
      </w:r>
      <w:proofErr w:type="spellStart"/>
      <w:r>
        <w:t>match-makingowych</w:t>
      </w:r>
      <w:proofErr w:type="spellEnd"/>
    </w:p>
    <w:p w:rsidR="000269AF" w:rsidRDefault="000269AF" w:rsidP="000269AF">
      <w:r>
        <w:t xml:space="preserve">Catering w dniu 07.04.2017 r. w miejscu Centrum Kongresowe Targi Kielce, dla maksymalnie 30 uczestników B2B – eksperci oraz zaproszeni przedstawiciele przedsiębiorców </w:t>
      </w:r>
      <w:r w:rsidRPr="000269AF">
        <w:rPr>
          <w:i/>
        </w:rPr>
        <w:t>(z zastrzeżeniem, że do obliczenia ceny oferty przyjmuje Wykonawca liczbę 30 osób).</w:t>
      </w:r>
      <w:r>
        <w:t xml:space="preserve"> </w:t>
      </w:r>
    </w:p>
    <w:p w:rsidR="000269AF" w:rsidRPr="000269AF" w:rsidRDefault="000269AF" w:rsidP="000269AF">
      <w:pPr>
        <w:rPr>
          <w:b/>
        </w:rPr>
      </w:pPr>
      <w:r w:rsidRPr="000269AF">
        <w:rPr>
          <w:b/>
        </w:rPr>
        <w:lastRenderedPageBreak/>
        <w:t>Zamówienie powinno zostać wykonane zgodnie z wymogami określonymi poniżej:</w:t>
      </w:r>
    </w:p>
    <w:p w:rsidR="000269AF" w:rsidRDefault="000269AF" w:rsidP="000269AF">
      <w:r>
        <w:t>Serwis napojów i przekąsek dostępny podczas trwania spotkań B2B (od czasu rozpoczęcia rejestracji), w tym:</w:t>
      </w:r>
    </w:p>
    <w:p w:rsidR="000269AF" w:rsidRDefault="000269AF" w:rsidP="000269AF"/>
    <w:p w:rsidR="000269AF" w:rsidRDefault="000269AF" w:rsidP="000269AF">
      <w:r>
        <w:t>a.</w:t>
      </w:r>
      <w:r>
        <w:tab/>
        <w:t xml:space="preserve">kawa – 2 rodzaje; </w:t>
      </w:r>
    </w:p>
    <w:p w:rsidR="000269AF" w:rsidRDefault="000269AF" w:rsidP="000269AF">
      <w:r>
        <w:t>b.</w:t>
      </w:r>
      <w:r>
        <w:tab/>
        <w:t xml:space="preserve">herbata; </w:t>
      </w:r>
    </w:p>
    <w:p w:rsidR="000269AF" w:rsidRDefault="000269AF" w:rsidP="000269AF">
      <w:r>
        <w:t>c.</w:t>
      </w:r>
      <w:r>
        <w:tab/>
        <w:t>cukier;</w:t>
      </w:r>
    </w:p>
    <w:p w:rsidR="000269AF" w:rsidRDefault="000269AF" w:rsidP="000269AF">
      <w:r>
        <w:t>d.</w:t>
      </w:r>
      <w:r>
        <w:tab/>
        <w:t>mleko i cytryna;</w:t>
      </w:r>
    </w:p>
    <w:p w:rsidR="000269AF" w:rsidRDefault="000269AF" w:rsidP="000269AF">
      <w:r>
        <w:t>e.</w:t>
      </w:r>
      <w:r>
        <w:tab/>
        <w:t>soki owocowe – 2 rodzaje;</w:t>
      </w:r>
    </w:p>
    <w:p w:rsidR="000269AF" w:rsidRDefault="000269AF" w:rsidP="000269AF">
      <w:r>
        <w:t>f.</w:t>
      </w:r>
      <w:r>
        <w:tab/>
        <w:t>ciastka, w przeliczeniu 15dkg/os.;</w:t>
      </w:r>
    </w:p>
    <w:p w:rsidR="000269AF" w:rsidRDefault="000269AF" w:rsidP="000269AF">
      <w:r>
        <w:t>g.</w:t>
      </w:r>
      <w:r>
        <w:tab/>
        <w:t>Woda gazowana i niegazowana;</w:t>
      </w:r>
    </w:p>
    <w:p w:rsidR="000269AF" w:rsidRDefault="000269AF" w:rsidP="000269AF">
      <w:r>
        <w:t>h.</w:t>
      </w:r>
      <w:r>
        <w:tab/>
        <w:t>Serwetki;</w:t>
      </w:r>
    </w:p>
    <w:p w:rsidR="000269AF" w:rsidRDefault="000269AF" w:rsidP="000269AF"/>
    <w:p w:rsidR="000269AF" w:rsidRDefault="000269AF" w:rsidP="000269AF">
      <w:r>
        <w:t>Lunch w formie bufetu składający się z:</w:t>
      </w:r>
    </w:p>
    <w:p w:rsidR="000269AF" w:rsidRDefault="000269AF" w:rsidP="000269AF">
      <w:r>
        <w:t>a.</w:t>
      </w:r>
      <w:r>
        <w:tab/>
        <w:t xml:space="preserve">w niezależnej sali, w bezpośrednim sąsiedztwie sali wykładowej </w:t>
      </w:r>
      <w:proofErr w:type="spellStart"/>
      <w:r>
        <w:t>tj</w:t>
      </w:r>
      <w:proofErr w:type="spellEnd"/>
      <w:r>
        <w:t>,:.</w:t>
      </w:r>
    </w:p>
    <w:p w:rsidR="000269AF" w:rsidRDefault="000269AF" w:rsidP="000269AF">
      <w:r>
        <w:t>- 2 rodzajów zup;</w:t>
      </w:r>
    </w:p>
    <w:p w:rsidR="000269AF" w:rsidRDefault="000269AF" w:rsidP="000269AF">
      <w:r>
        <w:t>- 2 rodzajów ciepłych dań głównych;</w:t>
      </w:r>
    </w:p>
    <w:p w:rsidR="000269AF" w:rsidRDefault="000269AF" w:rsidP="000269AF">
      <w:r>
        <w:t>- 3 rodzaje sałatek;</w:t>
      </w:r>
    </w:p>
    <w:p w:rsidR="000269AF" w:rsidRDefault="000269AF" w:rsidP="000269AF">
      <w:r>
        <w:t>- ziemniaki gotowane i opiekane;</w:t>
      </w:r>
    </w:p>
    <w:p w:rsidR="000269AF" w:rsidRDefault="000269AF" w:rsidP="000269AF">
      <w:r>
        <w:t>- napoje zimne (woda gazowana i niegazowana, napoje gorące (kawa i herbata), dodatki typu cukier biały, mleko i cytryna;</w:t>
      </w:r>
    </w:p>
    <w:p w:rsidR="000269AF" w:rsidRDefault="000269AF" w:rsidP="000269AF">
      <w:r>
        <w:t>- pełna zastawa stołowa;</w:t>
      </w:r>
    </w:p>
    <w:p w:rsidR="000269AF" w:rsidRDefault="000269AF" w:rsidP="000269AF">
      <w:r>
        <w:t>- obsługa kelnerska;</w:t>
      </w:r>
    </w:p>
    <w:p w:rsidR="000269AF" w:rsidRDefault="000269AF" w:rsidP="000269AF"/>
    <w:p w:rsidR="000269AF" w:rsidRDefault="000269AF" w:rsidP="000269AF">
      <w:r>
        <w:t>Zamawiający zastrzega sobie prawo do ostatecznego wyboru menu spośród propozycji przedstawionych przez Wykonawcę;</w:t>
      </w:r>
    </w:p>
    <w:p w:rsidR="000269AF" w:rsidRDefault="000269AF" w:rsidP="000269AF">
      <w:r>
        <w:t xml:space="preserve">6. Przygotowanie i nadzór Wykonawcy nad przebiegiem spotkań </w:t>
      </w:r>
      <w:proofErr w:type="spellStart"/>
      <w:r>
        <w:t>match-makingowych</w:t>
      </w:r>
      <w:proofErr w:type="spellEnd"/>
      <w:r>
        <w:t>.</w:t>
      </w:r>
    </w:p>
    <w:p w:rsidR="000269AF" w:rsidRDefault="000269AF" w:rsidP="000269AF"/>
    <w:p w:rsidR="000269AF" w:rsidRDefault="000269AF" w:rsidP="000269AF">
      <w:r>
        <w:t xml:space="preserve">Wykonawca odpowiada za kompleksowe przygotowanie miejsca do spotkań </w:t>
      </w:r>
      <w:proofErr w:type="spellStart"/>
      <w:r>
        <w:t>match-makingowych</w:t>
      </w:r>
      <w:proofErr w:type="spellEnd"/>
      <w:r>
        <w:t xml:space="preserve"> oraz list uczestników wraz z ich oznakowaniem zgodnym z Regionalnym Programem Operacyjnym Województwa Świętokrzyskiego na lata 2014-2020.</w:t>
      </w:r>
    </w:p>
    <w:p w:rsidR="000269AF" w:rsidRPr="000269AF" w:rsidRDefault="000269AF" w:rsidP="000269AF">
      <w:pPr>
        <w:rPr>
          <w:b/>
        </w:rPr>
      </w:pPr>
      <w:r w:rsidRPr="000269AF">
        <w:rPr>
          <w:b/>
        </w:rPr>
        <w:t>Kod CPV</w:t>
      </w:r>
    </w:p>
    <w:p w:rsidR="000269AF" w:rsidRDefault="000269AF" w:rsidP="000269AF">
      <w:r>
        <w:t>79000000-4</w:t>
      </w:r>
    </w:p>
    <w:p w:rsidR="000269AF" w:rsidRDefault="000269AF" w:rsidP="000269AF"/>
    <w:p w:rsidR="000269AF" w:rsidRDefault="000269AF" w:rsidP="000269AF"/>
    <w:p w:rsidR="000269AF" w:rsidRPr="000269AF" w:rsidRDefault="000269AF" w:rsidP="000269AF">
      <w:pPr>
        <w:rPr>
          <w:b/>
        </w:rPr>
      </w:pPr>
      <w:r w:rsidRPr="000269AF">
        <w:rPr>
          <w:b/>
        </w:rPr>
        <w:t>Nazwa kodu CPV</w:t>
      </w:r>
    </w:p>
    <w:p w:rsidR="000269AF" w:rsidRDefault="000269AF" w:rsidP="000269AF">
      <w:r>
        <w:t>Usługi biznesowe: prawnicze, marketingowe, konsultingowe, rekrutacji, drukowania i zabezpieczania</w:t>
      </w:r>
    </w:p>
    <w:p w:rsidR="000269AF" w:rsidRPr="000269AF" w:rsidRDefault="000269AF" w:rsidP="000269AF">
      <w:pPr>
        <w:rPr>
          <w:b/>
        </w:rPr>
      </w:pPr>
      <w:r w:rsidRPr="000269AF">
        <w:rPr>
          <w:b/>
        </w:rPr>
        <w:t>Kod CPV</w:t>
      </w:r>
    </w:p>
    <w:p w:rsidR="000269AF" w:rsidRDefault="000269AF" w:rsidP="000269AF">
      <w:r>
        <w:t>55100000-1</w:t>
      </w:r>
    </w:p>
    <w:p w:rsidR="000269AF" w:rsidRPr="000269AF" w:rsidRDefault="000269AF" w:rsidP="000269AF">
      <w:pPr>
        <w:rPr>
          <w:b/>
        </w:rPr>
      </w:pPr>
      <w:r w:rsidRPr="000269AF">
        <w:rPr>
          <w:b/>
        </w:rPr>
        <w:t>Nazwa kodu CPV</w:t>
      </w:r>
    </w:p>
    <w:p w:rsidR="000269AF" w:rsidRDefault="000269AF" w:rsidP="000269AF">
      <w:r>
        <w:t>Usługi hotelarskie</w:t>
      </w:r>
    </w:p>
    <w:p w:rsidR="000269AF" w:rsidRPr="000269AF" w:rsidRDefault="000269AF" w:rsidP="000269AF">
      <w:pPr>
        <w:rPr>
          <w:b/>
        </w:rPr>
      </w:pPr>
      <w:r w:rsidRPr="000269AF">
        <w:rPr>
          <w:b/>
        </w:rPr>
        <w:t>Harmonogram realizacji zamówienia</w:t>
      </w:r>
    </w:p>
    <w:p w:rsidR="000269AF" w:rsidRDefault="000269AF" w:rsidP="000269AF">
      <w:r>
        <w:t>Termin realizacji usługi 07.04.2017</w:t>
      </w:r>
    </w:p>
    <w:p w:rsidR="00826738" w:rsidRPr="00826738" w:rsidRDefault="00826738" w:rsidP="00826738">
      <w:pPr>
        <w:rPr>
          <w:b/>
        </w:rPr>
      </w:pPr>
      <w:r w:rsidRPr="00826738">
        <w:rPr>
          <w:b/>
        </w:rPr>
        <w:t>Ocena oferty</w:t>
      </w:r>
    </w:p>
    <w:p w:rsidR="00826738" w:rsidRPr="00826738" w:rsidRDefault="00826738" w:rsidP="00826738">
      <w:r w:rsidRPr="00826738">
        <w:t>Kryteria oceny i opis sposobu przyznawania punktacji</w:t>
      </w:r>
    </w:p>
    <w:p w:rsidR="00826738" w:rsidRPr="00826738" w:rsidRDefault="00826738" w:rsidP="00826738">
      <w:r w:rsidRPr="00826738">
        <w:t>Kryteria oceny ofert</w:t>
      </w:r>
    </w:p>
    <w:p w:rsidR="00826738" w:rsidRPr="00826738" w:rsidRDefault="00826738" w:rsidP="00826738">
      <w:pPr>
        <w:rPr>
          <w:b/>
          <w:i/>
        </w:rPr>
      </w:pPr>
      <w:r w:rsidRPr="00826738">
        <w:rPr>
          <w:b/>
          <w:i/>
        </w:rPr>
        <w:t>Kryteriami, którymi zamawiający będzie się kierował przy wyborze oferty  jest 100% Cena</w:t>
      </w:r>
    </w:p>
    <w:p w:rsidR="000269AF" w:rsidRPr="000269AF" w:rsidRDefault="000269AF" w:rsidP="000269AF">
      <w:pPr>
        <w:rPr>
          <w:b/>
        </w:rPr>
      </w:pPr>
      <w:r w:rsidRPr="000269AF">
        <w:rPr>
          <w:b/>
        </w:rPr>
        <w:t>Załączniki</w:t>
      </w:r>
    </w:p>
    <w:p w:rsidR="00AF34B7" w:rsidRDefault="000269AF" w:rsidP="000269AF">
      <w:r>
        <w:t>Formularz ofertowy</w:t>
      </w:r>
    </w:p>
    <w:sectPr w:rsidR="00AF34B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8F7" w:rsidRDefault="008078F7" w:rsidP="00050190">
      <w:pPr>
        <w:spacing w:after="0" w:line="240" w:lineRule="auto"/>
      </w:pPr>
      <w:r>
        <w:separator/>
      </w:r>
    </w:p>
  </w:endnote>
  <w:endnote w:type="continuationSeparator" w:id="0">
    <w:p w:rsidR="008078F7" w:rsidRDefault="008078F7" w:rsidP="00050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8F7" w:rsidRDefault="008078F7" w:rsidP="00050190">
      <w:pPr>
        <w:spacing w:after="0" w:line="240" w:lineRule="auto"/>
      </w:pPr>
      <w:r>
        <w:separator/>
      </w:r>
    </w:p>
  </w:footnote>
  <w:footnote w:type="continuationSeparator" w:id="0">
    <w:p w:rsidR="008078F7" w:rsidRDefault="008078F7" w:rsidP="00050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190" w:rsidRDefault="00050190">
    <w:pPr>
      <w:pStyle w:val="Nagwek"/>
    </w:pPr>
    <w:r>
      <w:t xml:space="preserve">                          </w:t>
    </w:r>
    <w:r w:rsidRPr="00050190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1D356E1E" wp14:editId="4F89C92E">
          <wp:extent cx="4343400" cy="441960"/>
          <wp:effectExtent l="0" t="0" r="0" b="15240"/>
          <wp:docPr id="2" name="Obraz 1" descr="cid:image001.png@01D2A6F1.50D68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png@01D2A6F1.50D6819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E58FC"/>
    <w:multiLevelType w:val="hybridMultilevel"/>
    <w:tmpl w:val="2206A0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36467"/>
    <w:multiLevelType w:val="hybridMultilevel"/>
    <w:tmpl w:val="43846F52"/>
    <w:lvl w:ilvl="0" w:tplc="F984DA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6D0"/>
    <w:rsid w:val="000269AF"/>
    <w:rsid w:val="00050190"/>
    <w:rsid w:val="001306C3"/>
    <w:rsid w:val="00187ADA"/>
    <w:rsid w:val="001C0768"/>
    <w:rsid w:val="001F286E"/>
    <w:rsid w:val="00240978"/>
    <w:rsid w:val="00281D9E"/>
    <w:rsid w:val="00283799"/>
    <w:rsid w:val="00352A6A"/>
    <w:rsid w:val="00374825"/>
    <w:rsid w:val="003D689A"/>
    <w:rsid w:val="00441FB1"/>
    <w:rsid w:val="00492E63"/>
    <w:rsid w:val="004A13DB"/>
    <w:rsid w:val="005A41B0"/>
    <w:rsid w:val="00693130"/>
    <w:rsid w:val="00742746"/>
    <w:rsid w:val="00743D9D"/>
    <w:rsid w:val="007556D0"/>
    <w:rsid w:val="00801F33"/>
    <w:rsid w:val="008078F7"/>
    <w:rsid w:val="00826738"/>
    <w:rsid w:val="008A3697"/>
    <w:rsid w:val="008D43C9"/>
    <w:rsid w:val="008F2FAB"/>
    <w:rsid w:val="00912045"/>
    <w:rsid w:val="009E2FB5"/>
    <w:rsid w:val="00A10BC8"/>
    <w:rsid w:val="00A14886"/>
    <w:rsid w:val="00A7645C"/>
    <w:rsid w:val="00AC468D"/>
    <w:rsid w:val="00AD4C6A"/>
    <w:rsid w:val="00B40E4B"/>
    <w:rsid w:val="00B922AA"/>
    <w:rsid w:val="00BD094E"/>
    <w:rsid w:val="00BF23CC"/>
    <w:rsid w:val="00C07739"/>
    <w:rsid w:val="00C13671"/>
    <w:rsid w:val="00D61DBF"/>
    <w:rsid w:val="00D7144B"/>
    <w:rsid w:val="00D87376"/>
    <w:rsid w:val="00E01218"/>
    <w:rsid w:val="00E221A0"/>
    <w:rsid w:val="00EF467B"/>
    <w:rsid w:val="00FD1642"/>
    <w:rsid w:val="00FF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0A0AE"/>
  <w15:docId w15:val="{943EF08D-572F-491F-94CA-DADABB88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1F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E2FB5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9E2FB5"/>
    <w:rPr>
      <w:color w:val="2B579A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AD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50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190"/>
  </w:style>
  <w:style w:type="paragraph" w:styleId="Stopka">
    <w:name w:val="footer"/>
    <w:basedOn w:val="Normalny"/>
    <w:link w:val="StopkaZnak"/>
    <w:uiPriority w:val="99"/>
    <w:unhideWhenUsed/>
    <w:rsid w:val="00050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3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6F1.50D681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667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Masternak, Łukasz</dc:creator>
  <cp:keywords/>
  <dc:description/>
  <cp:lastModifiedBy>Masternak, Łukasz</cp:lastModifiedBy>
  <cp:revision>6</cp:revision>
  <cp:lastPrinted>2017-03-27T08:40:00Z</cp:lastPrinted>
  <dcterms:created xsi:type="dcterms:W3CDTF">2017-03-27T08:40:00Z</dcterms:created>
  <dcterms:modified xsi:type="dcterms:W3CDTF">2017-03-29T10:22:00Z</dcterms:modified>
</cp:coreProperties>
</file>