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6F" w:rsidRDefault="00E6266F" w:rsidP="00E6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UCHWAŁA NR  3268/</w:t>
      </w:r>
      <w:r>
        <w:rPr>
          <w:rFonts w:ascii="Times New Roman" w:eastAsia="Calibri" w:hAnsi="Times New Roman" w:cs="Times New Roman"/>
          <w:b/>
          <w:noProof/>
          <w:color w:val="000000"/>
          <w:sz w:val="24"/>
        </w:rPr>
        <w:t>17</w:t>
      </w:r>
    </w:p>
    <w:p w:rsidR="00E6266F" w:rsidRDefault="00E6266F" w:rsidP="00E6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ZARZĄDU WOJEWÓDZTWA ŚWIĘTOKRZYSKIEGO</w:t>
      </w:r>
    </w:p>
    <w:p w:rsidR="00E6266F" w:rsidRDefault="00E6266F" w:rsidP="00E6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Z DNIA 29 listopada 2017 r.</w:t>
      </w:r>
    </w:p>
    <w:p w:rsidR="00E6266F" w:rsidRDefault="00E6266F" w:rsidP="00E6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E6266F" w:rsidRDefault="00E6266F" w:rsidP="00E6266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W SPRAWIE:</w:t>
      </w:r>
    </w:p>
    <w:p w:rsidR="00E6266F" w:rsidRDefault="00E6266F" w:rsidP="00E6266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6266F" w:rsidRDefault="00E6266F" w:rsidP="00E6266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 xml:space="preserve">przyjęcia regulaminu konkursu nr RPSW.08.02.01-IZ.00-26-165/17 w ramach Osi Priorytetowej 8. Rozwój edukacji i aktywne społeczeństwo Regionalnego Programu Operacyjnego Województwa Świętokrzyskiego na lata 2014-2020, Poddziałania 8.2.1 Przeciwdziałanie przedwczesnemu opuszczaniu rynku pracy przez osoby w wieku aktywności zawodowej wraz z załącznikami. </w:t>
      </w:r>
    </w:p>
    <w:p w:rsidR="00E6266F" w:rsidRDefault="00E6266F" w:rsidP="00E6266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E6266F" w:rsidRDefault="00E6266F" w:rsidP="00E6266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NA PODSTAWIE:</w:t>
      </w:r>
    </w:p>
    <w:p w:rsidR="00E6266F" w:rsidRDefault="00E6266F" w:rsidP="00E6266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6266F" w:rsidRDefault="00E6266F" w:rsidP="00E6266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- art. 41 ust. 1 i ust. 2 pkt 4 ustawy z dnia 5 czerwca 1998 r. o samorządzie województwa (t.j. Dz. U. z 2017 r. poz. 2096); </w:t>
      </w:r>
    </w:p>
    <w:p w:rsidR="00E6266F" w:rsidRDefault="00E6266F" w:rsidP="00E6266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E6266F" w:rsidRDefault="00E6266F" w:rsidP="00E6266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- art. 9 ust. 1 pkt 2 i ust. 2 pkt 2, art. 37 ust. 1 oraz art. 41 ustawy z dnia 11 lipca 2014 r.</w:t>
      </w:r>
      <w:r>
        <w:rPr>
          <w:rFonts w:ascii="Times New Roman" w:eastAsia="Calibri" w:hAnsi="Times New Roman" w:cs="Times New Roman"/>
          <w:color w:val="000000"/>
          <w:sz w:val="24"/>
        </w:rPr>
        <w:br/>
        <w:t xml:space="preserve">o zasadach realizacji programów w zakresie polityki spójności finansowanych </w:t>
      </w:r>
      <w:r>
        <w:rPr>
          <w:rFonts w:ascii="Times New Roman" w:eastAsia="Calibri" w:hAnsi="Times New Roman" w:cs="Times New Roman"/>
          <w:color w:val="000000"/>
          <w:sz w:val="24"/>
        </w:rPr>
        <w:br/>
        <w:t>w perspektywie finansowej 2014-2020 (t.j. Dz. U. z 2017 r. poz. 1460 z późn. zm.).</w:t>
      </w:r>
    </w:p>
    <w:p w:rsidR="00E6266F" w:rsidRDefault="00E6266F" w:rsidP="00E6266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1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Zatwierdza się regulamin konkursu nr RPSW.08.02.01-IZ.00-26-165/17 w ramach Osi Priorytetowej 8. Rozwój edukacji i aktywne społeczeństwo Regionalnego Programu Operacyjnego Województwa Świętokrzyskiego na lata 2014-2020, Poddziałania 8.2.1 Przeciwdziałanie przedwczesnemu opuszczaniu rynku pracy przez osoby w wieku aktywności zawodowej wraz z załącznikami. Konkurs ma za zadanie wdrożenie programu pn."Regionalny Program Zdrowotny w zakresie kompleksowej rehabilitacji pulmonologicznej w ramach profilaktyki wtórnej u osób w wieku aktywności zawodowej cierpiących na przewlekłe choroby układu oddechowego (CRD)".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Regulamin wraz z załącznikami stanowi Załącznik Nr 1 do niniejszej Uchwały.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2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Wykonanie uchwały powierza się Marszałkowi Województwa Świętokrzyskiego oraz Dyrektorowi Departamentu Wdrażania Europejskiego Funduszu Społecznego.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3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Uchwała wchodzi w życie z dniem podjęcia.</w:t>
      </w:r>
    </w:p>
    <w:p w:rsidR="00E6266F" w:rsidRDefault="00E6266F" w:rsidP="00E6266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E6266F" w:rsidTr="00E6266F">
        <w:tc>
          <w:tcPr>
            <w:tcW w:w="3227" w:type="dxa"/>
          </w:tcPr>
          <w:p w:rsidR="00E6266F" w:rsidRDefault="00E626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5985" w:type="dxa"/>
          </w:tcPr>
          <w:p w:rsidR="00E6266F" w:rsidRDefault="00E62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MARSZAŁEK</w:t>
            </w:r>
          </w:p>
          <w:p w:rsidR="00E6266F" w:rsidRDefault="00E62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WOJEWÓDZTWA ŚWIĘTOKRZYSKIEGO</w:t>
            </w:r>
          </w:p>
          <w:p w:rsidR="00E6266F" w:rsidRDefault="00E626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E6266F" w:rsidRDefault="00E626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E6266F" w:rsidRDefault="00E62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ADAM JARUBAS</w:t>
            </w:r>
          </w:p>
        </w:tc>
      </w:tr>
    </w:tbl>
    <w:p w:rsidR="00E6266F" w:rsidRDefault="00E6266F" w:rsidP="00E6266F">
      <w:pPr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E6266F" w:rsidRDefault="00E6266F" w:rsidP="00E6266F"/>
    <w:p w:rsidR="00AC6A79" w:rsidRDefault="00AC6A79">
      <w:bookmarkStart w:id="0" w:name="_GoBack"/>
      <w:bookmarkEnd w:id="0"/>
    </w:p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07"/>
    <w:rsid w:val="00201307"/>
    <w:rsid w:val="00AC6A79"/>
    <w:rsid w:val="00E6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6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6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2017-11-30T12:57:00Z</dcterms:created>
  <dcterms:modified xsi:type="dcterms:W3CDTF">2017-11-30T12:57:00Z</dcterms:modified>
</cp:coreProperties>
</file>