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5D3" w:rsidRPr="00F11B86" w:rsidRDefault="002C33CB" w:rsidP="00F11B86">
      <w:pPr>
        <w:pStyle w:val="Nagwek"/>
      </w:pPr>
      <w:bookmarkStart w:id="0" w:name="_GoBack"/>
      <w:bookmarkEnd w:id="0"/>
      <w:r w:rsidRPr="00D918A7">
        <w:rPr>
          <w:noProof/>
        </w:rPr>
        <w:drawing>
          <wp:anchor distT="0" distB="0" distL="114300" distR="114300" simplePos="0" relativeHeight="251657728" behindDoc="1" locked="0" layoutInCell="1" allowOverlap="1" wp14:anchorId="1A5C1B50" wp14:editId="5A909AD0">
            <wp:simplePos x="0" y="0"/>
            <wp:positionH relativeFrom="margin">
              <wp:align>center</wp:align>
            </wp:positionH>
            <wp:positionV relativeFrom="paragraph">
              <wp:posOffset>-520956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1B86" w:rsidRDefault="00B35DA4" w:rsidP="00615F5F">
      <w:pPr>
        <w:kinsoku w:val="0"/>
        <w:overflowPunct w:val="0"/>
        <w:spacing w:before="72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58" type="#_x0000_t32" style="position:absolute;left:0;text-align:left;margin-left:76.15pt;margin-top:7.35pt;width:564pt;height:.05pt;z-index:251664384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w10:wrap anchorx="margin"/>
          </v:shape>
        </w:pict>
      </w:r>
    </w:p>
    <w:p w:rsidR="00615F5F" w:rsidRPr="00615F5F" w:rsidRDefault="00615F5F" w:rsidP="00615F5F">
      <w:pPr>
        <w:kinsoku w:val="0"/>
        <w:overflowPunct w:val="0"/>
        <w:spacing w:before="72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15F5F">
        <w:rPr>
          <w:rFonts w:ascii="Times New Roman" w:eastAsia="Times New Roman" w:hAnsi="Times New Roman" w:cs="Times New Roman"/>
          <w:b/>
          <w:sz w:val="24"/>
          <w:szCs w:val="20"/>
        </w:rPr>
        <w:t xml:space="preserve">Załącznik nr </w:t>
      </w:r>
      <w:r w:rsidR="00D04B03">
        <w:rPr>
          <w:rFonts w:ascii="Times New Roman" w:eastAsia="Times New Roman" w:hAnsi="Times New Roman" w:cs="Times New Roman"/>
          <w:b/>
          <w:sz w:val="24"/>
          <w:szCs w:val="20"/>
        </w:rPr>
        <w:t>36</w:t>
      </w:r>
      <w:r w:rsidRPr="00615F5F">
        <w:rPr>
          <w:rFonts w:ascii="Times New Roman" w:eastAsia="Times New Roman" w:hAnsi="Times New Roman" w:cs="Times New Roman"/>
          <w:sz w:val="24"/>
          <w:szCs w:val="20"/>
        </w:rPr>
        <w:t xml:space="preserve"> – Wzór listy sprawdzającej do kontroli projektu na</w:t>
      </w:r>
      <w:r w:rsidRPr="00615F5F">
        <w:rPr>
          <w:rFonts w:ascii="Times New Roman" w:eastAsia="Times New Roman" w:hAnsi="Times New Roman" w:cs="Times New Roman"/>
          <w:spacing w:val="-41"/>
          <w:sz w:val="24"/>
          <w:szCs w:val="20"/>
        </w:rPr>
        <w:t xml:space="preserve"> </w:t>
      </w:r>
      <w:r w:rsidRPr="00615F5F">
        <w:rPr>
          <w:rFonts w:ascii="Times New Roman" w:eastAsia="Times New Roman" w:hAnsi="Times New Roman" w:cs="Times New Roman"/>
          <w:sz w:val="24"/>
          <w:szCs w:val="20"/>
        </w:rPr>
        <w:t>miejscu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360"/>
        </w:trPr>
        <w:tc>
          <w:tcPr>
            <w:tcW w:w="13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7" w:after="0" w:line="240" w:lineRule="auto"/>
              <w:ind w:left="39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LISTA SPRAWDZAJĄCA DO KONTROLI NA MIEJSCU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PROJEKTU:</w:t>
            </w:r>
          </w:p>
        </w:tc>
      </w:tr>
      <w:tr w:rsidR="00615F5F" w:rsidRPr="00615F5F" w:rsidTr="00E03A77">
        <w:trPr>
          <w:trHeight w:hRule="exact" w:val="240"/>
        </w:trPr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012AB7">
        <w:trPr>
          <w:trHeight w:hRule="exact" w:val="1128"/>
        </w:trPr>
        <w:tc>
          <w:tcPr>
            <w:tcW w:w="4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480" w:lineRule="auto"/>
              <w:ind w:left="103" w:right="27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Termin</w:t>
            </w:r>
            <w:r w:rsidRPr="00615F5F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kontroli: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Uwagi:</w:t>
            </w:r>
          </w:p>
        </w:tc>
        <w:tc>
          <w:tcPr>
            <w:tcW w:w="9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Skróty:</w:t>
            </w:r>
          </w:p>
          <w:p w:rsidR="00615F5F" w:rsidRPr="00615F5F" w:rsidRDefault="00B515D3" w:rsidP="00B515D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="00615F5F" w:rsidRPr="00615F5F">
              <w:rPr>
                <w:rFonts w:ascii="Arial" w:eastAsia="Times New Roman" w:hAnsi="Arial" w:cs="Arial"/>
                <w:spacing w:val="3"/>
                <w:sz w:val="20"/>
                <w:szCs w:val="20"/>
              </w:rPr>
              <w:t xml:space="preserve"> </w:t>
            </w:r>
            <w:r w:rsidR="00615F5F"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Regionalny Program Operacyjny Województwa Świętokrzyskiego 2014 – 2020 </w:t>
            </w: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Arial" w:eastAsia="Times New Roman" w:hAnsi="Arial" w:cs="Arial"/>
                <w:sz w:val="19"/>
                <w:szCs w:val="19"/>
              </w:rPr>
            </w:pP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dotyczy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Uwagi/Uzasadnienie</w:t>
            </w: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tabs>
                <w:tab w:val="left" w:pos="1459"/>
                <w:tab w:val="left" w:pos="275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>Zgodność</w:t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b/>
                <w:bCs/>
                <w:w w:val="95"/>
                <w:sz w:val="20"/>
                <w:szCs w:val="20"/>
              </w:rPr>
              <w:t>rzeczowa</w:t>
            </w:r>
            <w:r w:rsidRPr="00615F5F">
              <w:rPr>
                <w:rFonts w:ascii="Arial" w:eastAsia="Times New Roman" w:hAnsi="Arial" w:cs="Arial"/>
                <w:b/>
                <w:bCs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b/>
                <w:bCs/>
                <w:spacing w:val="-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projekt jest zgodny 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właściwymi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celami szczegółowymi </w:t>
            </w:r>
            <w:r w:rsidR="005867A9"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projekt jest zgodny z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mającymi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zastosowanie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szczegółowymi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kryteriami wyboru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realizacja projektu odbywa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wnioskiem 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 projektu,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tzn.: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założeniami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merytorycznymi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zakresie realizacji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poszczególnych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zadań?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Terminowo?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informacje przekazywane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wnioskach o płatność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postępu rzeczowego są zgodne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stanem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faktycznym?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F11B86">
        <w:trPr>
          <w:trHeight w:hRule="exact" w:val="1844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projekt jest monitorowany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zasadami określonymi w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zakresie monitorowania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postępu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rzeczowego realizacji</w:t>
            </w:r>
            <w:r w:rsidRPr="00615F5F">
              <w:rPr>
                <w:rFonts w:ascii="Arial" w:eastAsia="Times New Roman" w:hAnsi="Arial" w:cs="Arial"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programów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operacyjnych,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tym czy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monitoruje osiągnięcie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wskaźników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produktu i rezultatu w projekcie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zbiera dane uczestników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tymi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wytycznymi?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produkty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projektu, które powinny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opracowane do czasu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kontroli?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produkty projektu są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odpowiedniej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jakości?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zakupione w projekcie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elementy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infrastruktury, sprzętu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wyposażenia są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wykorzystywane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przeznaczeniem?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istnieje ryzyko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niezrealizowania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założeń merytorycznych projektu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osiągnięcia jego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wskaźników?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5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zadeklarowane we wniosku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 i wniosku 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działania z zakresu równości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szans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zgodnie z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 w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realizacji zasady równości szans</w:t>
            </w:r>
            <w:r w:rsidRPr="00615F5F"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niedyskryminacji, w tym</w:t>
            </w:r>
            <w:r w:rsidRPr="00615F5F"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dostępności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dla osób z niepełnosprawnościami</w:t>
            </w:r>
            <w:r w:rsidRPr="00615F5F"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zasady równości szans kobiet</w:t>
            </w:r>
            <w:r w:rsidRPr="00615F5F">
              <w:rPr>
                <w:rFonts w:ascii="Arial" w:eastAsia="Times New Roman" w:hAnsi="Arial" w:cs="Arial"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mężczyzn w ramach funduszy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unijnych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na lata 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?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 w</w:t>
            </w:r>
            <w:r w:rsidRPr="00615F5F">
              <w:rPr>
                <w:rFonts w:ascii="Arial" w:eastAsia="Times New Roman" w:hAnsi="Arial" w:cs="Arial"/>
                <w:i/>
                <w:i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tym: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zapewnia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równość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szans i dostęp do projektu dla osób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niepełnosprawnościami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identyfikuje ich potrzeby na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etapie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rekrutacji do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pomieszczenia, materiały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produkty przygotowywane 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są dostosowane do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potrzeb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 z niepełnosprawnościami (np.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celu eliminacji barier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zastosowano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racjonalne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usprawnienie)?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realizuje zadania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zakresu równości szans kobiet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mężczyzn zgodnie z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założeniami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 w:rsidSect="00012AB7">
          <w:footerReference w:type="default" r:id="rId8"/>
          <w:footerReference w:type="first" r:id="rId9"/>
          <w:pgSz w:w="16840" w:h="11900" w:orient="landscape"/>
          <w:pgMar w:top="1100" w:right="1320" w:bottom="1135" w:left="1200" w:header="0" w:footer="692" w:gutter="0"/>
          <w:pgNumType w:start="3"/>
          <w:cols w:space="708" w:equalWidth="0">
            <w:col w:w="14320"/>
          </w:cols>
          <w:noEndnote/>
          <w:titlePg/>
          <w:docGrid w:linePitch="299"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579"/>
        <w:gridCol w:w="1061"/>
        <w:gridCol w:w="1300"/>
        <w:gridCol w:w="76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70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określonymi we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 dofinansowanie oraz we wniosku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tabs>
                <w:tab w:val="left" w:pos="240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2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>Kwalifikowalność</w:t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ab/>
              <w:t>uczestników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projektu i dane</w:t>
            </w:r>
            <w:r w:rsidRPr="00615F5F">
              <w:rPr>
                <w:rFonts w:ascii="Arial" w:eastAsia="Times New Roman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osobowe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219"/>
                <w:tab w:val="left" w:pos="250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liczba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uczestników</w:t>
            </w:r>
            <w:r w:rsidRPr="00615F5F">
              <w:rPr>
                <w:rFonts w:ascii="Arial" w:eastAsia="Times New Roman" w:hAnsi="Arial" w:cs="Arial"/>
                <w:spacing w:val="-5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dotycząca</w:t>
            </w:r>
            <w:r w:rsidRPr="00615F5F">
              <w:rPr>
                <w:rFonts w:ascii="Arial" w:eastAsia="Times New Roman" w:hAnsi="Arial" w:cs="Arial"/>
                <w:spacing w:val="5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poszczególnych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rodzajów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wsparcia 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jest   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założeniami projektu zawartymi</w:t>
            </w:r>
            <w:r w:rsidRPr="00615F5F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2.2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211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posiada</w:t>
            </w:r>
            <w:r w:rsidRPr="00615F5F">
              <w:rPr>
                <w:rFonts w:ascii="Arial" w:eastAsia="Times New Roman" w:hAnsi="Arial" w:cs="Arial"/>
                <w:spacing w:val="4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potwierdzające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kwalifikowalność</w:t>
            </w:r>
            <w:r w:rsidRPr="00615F5F">
              <w:rPr>
                <w:rFonts w:ascii="Arial" w:eastAsia="Times New Roman" w:hAnsi="Arial" w:cs="Arial"/>
                <w:spacing w:val="-4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uczestników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2.3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dokumenty</w:t>
            </w:r>
            <w:r w:rsidRPr="00615F5F">
              <w:rPr>
                <w:rFonts w:ascii="Arial" w:eastAsia="Times New Roman" w:hAnsi="Arial" w:cs="Arial"/>
                <w:spacing w:val="4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kwalifikowalność uczestników</w:t>
            </w:r>
            <w:r w:rsidRPr="00615F5F">
              <w:rPr>
                <w:rFonts w:ascii="Arial" w:eastAsia="Times New Roman" w:hAnsi="Arial" w:cs="Arial"/>
                <w:spacing w:val="3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złożone przed</w:t>
            </w:r>
            <w:r w:rsidRPr="00615F5F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udzieleniem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pierwszej formy wsparcia danej</w:t>
            </w:r>
            <w:r w:rsidRPr="00615F5F">
              <w:rPr>
                <w:rFonts w:ascii="Arial" w:eastAsia="Times New Roman" w:hAnsi="Arial" w:cs="Arial"/>
                <w:spacing w:val="5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podmiotowi?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2.4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483"/>
                <w:tab w:val="left" w:pos="293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uczestnicy zakwalifikowani</w:t>
            </w:r>
            <w:r w:rsidRPr="00615F5F">
              <w:rPr>
                <w:rFonts w:ascii="Arial" w:eastAsia="Times New Roman" w:hAnsi="Arial" w:cs="Arial"/>
                <w:spacing w:val="3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spełniają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kryteria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 wskazane</w:t>
            </w:r>
            <w:r w:rsidRPr="00615F5F">
              <w:rPr>
                <w:rFonts w:ascii="Arial" w:eastAsia="Times New Roman" w:hAnsi="Arial" w:cs="Arial"/>
                <w:spacing w:val="3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2.5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osoby korzystające ze</w:t>
            </w:r>
            <w:r w:rsidRPr="00615F5F">
              <w:rPr>
                <w:rFonts w:ascii="Arial" w:eastAsia="Times New Roman" w:hAnsi="Arial" w:cs="Arial"/>
                <w:spacing w:val="4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będącego przedmiotem</w:t>
            </w:r>
            <w:r w:rsidRPr="00615F5F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wizyty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monitoringowej znajdują się na</w:t>
            </w:r>
            <w:r w:rsidRPr="00615F5F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liście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zakwalifikowanych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do </w:t>
            </w:r>
            <w:r w:rsidRPr="00615F5F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udziału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projekcie?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2.6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prowadzi</w:t>
            </w:r>
            <w:r w:rsidRPr="00615F5F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procedurę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rekrutacji i przyznawania</w:t>
            </w:r>
            <w:r w:rsidRPr="00615F5F">
              <w:rPr>
                <w:rFonts w:ascii="Arial" w:eastAsia="Times New Roman" w:hAnsi="Arial" w:cs="Arial"/>
                <w:spacing w:val="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uczestnikom projektu w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przejrzysty i zapewniający</w:t>
            </w:r>
            <w:r w:rsidRPr="00615F5F">
              <w:rPr>
                <w:rFonts w:ascii="Arial" w:eastAsia="Times New Roman" w:hAnsi="Arial" w:cs="Arial"/>
                <w:spacing w:val="2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równy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dostęp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do    otrzymania   </w:t>
            </w:r>
            <w:r w:rsidRPr="00615F5F">
              <w:rPr>
                <w:rFonts w:ascii="Arial" w:eastAsia="Times New Roman" w:hAnsi="Arial" w:cs="Arial"/>
                <w:spacing w:val="5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wsparcia?,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 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właściwie  upublicznia  ogłoszenie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rekrutacji?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727"/>
                <w:tab w:val="left" w:pos="2011"/>
                <w:tab w:val="left" w:pos="293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prawidłowo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  <w:t>określa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wyboru uczestników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</w:p>
        </w:tc>
        <w:tc>
          <w:tcPr>
            <w:tcW w:w="10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dokonuje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prawidłowej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oceny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footerReference w:type="default" r:id="rId10"/>
          <w:pgSz w:w="16840" w:h="11900" w:orient="landscape"/>
          <w:pgMar w:top="1100" w:right="1320" w:bottom="880" w:left="1200" w:header="0" w:footer="692" w:gutter="0"/>
          <w:pgNumType w:start="4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formularzy zgłoszeniowych zgodnie</w:t>
            </w:r>
            <w:r w:rsidRPr="00615F5F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proces rekrutacji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spacing w:val="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 w projekcie jest</w:t>
            </w:r>
            <w:r w:rsidRPr="00615F5F">
              <w:rPr>
                <w:rFonts w:ascii="Arial" w:eastAsia="Times New Roman" w:hAnsi="Arial" w:cs="Arial"/>
                <w:spacing w:val="4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dokonywany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zachowaniem bezstronności oraz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dyskryminuje żadnej z</w:t>
            </w:r>
            <w:r w:rsidRPr="00615F5F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grup/osób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ubiegających się 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 wszystkie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wymagane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uczestniku,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niezbędne do</w:t>
            </w:r>
            <w:r w:rsidRPr="00615F5F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monitorowania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wskaźników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7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Czy    dane    uczestników    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zbierane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zgodnie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 </w:t>
            </w:r>
            <w:r w:rsidRPr="00615F5F">
              <w:rPr>
                <w:rFonts w:ascii="Arial" w:eastAsia="Times New Roman" w:hAnsi="Arial" w:cs="Arial"/>
                <w:spacing w:val="2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monitorowania</w:t>
            </w:r>
            <w:r w:rsidRPr="00615F5F">
              <w:rPr>
                <w:rFonts w:ascii="Arial" w:eastAsia="Times New Roman" w:hAnsi="Arial" w:cs="Arial"/>
                <w:i/>
                <w:iCs/>
                <w:spacing w:val="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postępu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rzeczowego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i/>
                <w:iCs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programów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operacyjnych    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oraz      </w:t>
            </w:r>
            <w:r w:rsidRPr="00615F5F">
              <w:rPr>
                <w:rFonts w:ascii="Arial" w:eastAsia="Times New Roman" w:hAnsi="Arial" w:cs="Arial"/>
                <w:i/>
                <w:iCs/>
                <w:spacing w:val="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zakresie kwalifikowalności</w:t>
            </w:r>
            <w:r w:rsidRPr="00615F5F">
              <w:rPr>
                <w:rFonts w:ascii="Arial" w:eastAsia="Times New Roman" w:hAnsi="Arial" w:cs="Arial"/>
                <w:i/>
                <w:iCs/>
                <w:spacing w:val="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wydatków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spacing w:val="1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 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4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Spójności   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na    </w:t>
            </w:r>
            <w:r w:rsidRPr="00615F5F">
              <w:rPr>
                <w:rFonts w:ascii="Arial" w:eastAsia="Times New Roman" w:hAnsi="Arial" w:cs="Arial"/>
                <w:i/>
                <w:iCs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lata    </w:t>
            </w:r>
            <w:r w:rsidRPr="00615F5F">
              <w:rPr>
                <w:rFonts w:ascii="Arial" w:eastAsia="Times New Roman" w:hAnsi="Arial" w:cs="Arial"/>
                <w:i/>
                <w:iCs/>
                <w:spacing w:val="5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    szczególności     są    </w:t>
            </w:r>
            <w:r w:rsidRPr="00615F5F">
              <w:rPr>
                <w:rFonts w:ascii="Arial" w:eastAsia="Times New Roman" w:hAnsi="Arial" w:cs="Arial"/>
                <w:spacing w:val="4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kompletne?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Czy    dane    uczestników   </w:t>
            </w:r>
            <w:r w:rsidRPr="00615F5F">
              <w:rPr>
                <w:rFonts w:ascii="Arial" w:eastAsia="Times New Roman" w:hAnsi="Arial" w:cs="Arial"/>
                <w:spacing w:val="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zbierane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formie    papierowej    są   </w:t>
            </w:r>
            <w:r w:rsidRPr="00615F5F">
              <w:rPr>
                <w:rFonts w:ascii="Arial" w:eastAsia="Times New Roman" w:hAnsi="Arial" w:cs="Arial"/>
                <w:spacing w:val="5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danymi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zawartymi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centralnym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systemie teleinformatycznym SL</w:t>
            </w:r>
            <w:r w:rsidRPr="00615F5F">
              <w:rPr>
                <w:rFonts w:ascii="Arial" w:eastAsia="Times New Roman" w:hAnsi="Arial" w:cs="Arial"/>
                <w:spacing w:val="-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2014?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687"/>
                <w:tab w:val="left" w:pos="27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spacing w:val="3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przetwarza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dane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osobowe,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szczególności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korzystających ze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dane osobowe są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wyłącznie w celu aplikowania o</w:t>
            </w:r>
            <w:r w:rsidRPr="00615F5F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unijne 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i 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realizacji      </w:t>
            </w:r>
            <w:r w:rsidRPr="00615F5F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szczególności</w:t>
            </w:r>
            <w:r w:rsidRPr="00615F5F">
              <w:rPr>
                <w:rFonts w:ascii="Arial" w:eastAsia="Times New Roman" w:hAnsi="Arial" w:cs="Arial"/>
                <w:spacing w:val="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 wydatków,</w:t>
            </w:r>
            <w:r w:rsidRPr="00615F5F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uczestnikom</w:t>
            </w:r>
            <w:r w:rsidRPr="00615F5F">
              <w:rPr>
                <w:rFonts w:ascii="Arial" w:eastAsia="Times New Roman" w:hAnsi="Arial" w:cs="Arial"/>
                <w:spacing w:val="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ewaluacji, monitoringu, </w:t>
            </w:r>
            <w:r w:rsidRPr="00615F5F">
              <w:rPr>
                <w:rFonts w:ascii="Arial" w:eastAsia="Times New Roman" w:hAnsi="Arial" w:cs="Arial"/>
                <w:spacing w:val="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kontroli,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audytu,       sprawozdawczości     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footerReference w:type="default" r:id="rId11"/>
          <w:pgSz w:w="16840" w:h="11900" w:orient="landscape"/>
          <w:pgMar w:top="1100" w:right="1320" w:bottom="880" w:left="1200" w:header="0" w:footer="692" w:gutter="0"/>
          <w:pgNumType w:start="41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586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działań   </w:t>
            </w:r>
            <w:r w:rsidRPr="00615F5F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informacyjno-promocyjnych,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="005867A9"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zakresie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wskazanym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przetwarza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powierzone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mu dane  osobowe  zgodnie  z</w:t>
            </w:r>
            <w:r w:rsidRPr="00615F5F">
              <w:rPr>
                <w:rFonts w:ascii="Arial" w:eastAsia="Times New Roman" w:hAnsi="Arial" w:cs="Arial"/>
                <w:spacing w:val="2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ochronie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osobowych</w:t>
            </w:r>
            <w:r w:rsidRPr="00615F5F">
              <w:rPr>
                <w:rFonts w:ascii="Arial" w:eastAsia="Times New Roman" w:hAnsi="Arial" w:cs="Arial"/>
                <w:spacing w:val="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umową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o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dofinansowanie </w:t>
            </w:r>
            <w:r w:rsidRPr="00615F5F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 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szczególności: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realizuje</w:t>
            </w:r>
            <w:r w:rsidRPr="00615F5F">
              <w:rPr>
                <w:rFonts w:ascii="Arial" w:eastAsia="Times New Roman" w:hAnsi="Arial" w:cs="Arial"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obowiązek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informacyjny wobec osób,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dane są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prowadzi</w:t>
            </w:r>
            <w:r w:rsidRPr="00615F5F">
              <w:rPr>
                <w:rFonts w:ascii="Arial" w:eastAsia="Times New Roman" w:hAnsi="Arial" w:cs="Arial"/>
                <w:spacing w:val="3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ewidencję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 upoważnionych do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 osobowych, która zawiera</w:t>
            </w:r>
            <w:r w:rsidRPr="00615F5F">
              <w:rPr>
                <w:rFonts w:ascii="Arial" w:eastAsia="Times New Roman" w:hAnsi="Arial" w:cs="Arial"/>
                <w:spacing w:val="4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nadania i ustania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uprawnień?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639"/>
                <w:tab w:val="left" w:pos="289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</w:t>
            </w:r>
            <w:r w:rsidRPr="00615F5F">
              <w:rPr>
                <w:rFonts w:ascii="Arial" w:eastAsia="Times New Roman" w:hAnsi="Arial" w:cs="Arial"/>
                <w:spacing w:val="2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osobowych dopuszczeni są</w:t>
            </w:r>
            <w:r w:rsidRPr="00615F5F">
              <w:rPr>
                <w:rFonts w:ascii="Arial" w:eastAsia="Times New Roman" w:hAnsi="Arial" w:cs="Arial"/>
                <w:spacing w:val="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wyłącznie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pracownicy beneficjenta,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którzy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posiadają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w w:val="95"/>
                <w:sz w:val="20"/>
                <w:szCs w:val="20"/>
              </w:rPr>
              <w:t>ważne</w:t>
            </w:r>
            <w:r w:rsidRPr="00615F5F">
              <w:rPr>
                <w:rFonts w:ascii="Arial" w:eastAsia="Times New Roman" w:hAnsi="Arial" w:cs="Arial"/>
                <w:spacing w:val="-1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imienne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upoważnienia do ich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5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2260"/>
                <w:tab w:val="left" w:pos="2683"/>
                <w:tab w:val="left" w:pos="291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opisującą sposób</w:t>
            </w:r>
            <w:r w:rsidRPr="00615F5F">
              <w:rPr>
                <w:rFonts w:ascii="Arial" w:eastAsia="Times New Roman" w:hAnsi="Arial" w:cs="Arial"/>
                <w:spacing w:val="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 osobowych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techniczne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organizacyjne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zapewniające ochronę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danych       osobowych,       w      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szczególności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ab/>
              <w:t>politykę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bezpieczeństwa oraz</w:t>
            </w:r>
            <w:r w:rsidRPr="00615F5F">
              <w:rPr>
                <w:rFonts w:ascii="Arial" w:eastAsia="Times New Roman" w:hAnsi="Arial" w:cs="Arial"/>
                <w:spacing w:val="4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instrukcję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zarządzania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systemem</w:t>
            </w:r>
            <w:r w:rsidRPr="00615F5F">
              <w:rPr>
                <w:rFonts w:ascii="Arial" w:eastAsia="Times New Roman" w:hAnsi="Arial" w:cs="Arial"/>
                <w:spacing w:val="-5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informatycznym służącym</w:t>
            </w:r>
            <w:r w:rsidRPr="00615F5F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 danych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118"/>
                <w:tab w:val="left" w:pos="276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powierzył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przetwarzanie danych</w:t>
            </w:r>
            <w:r w:rsidRPr="00615F5F">
              <w:rPr>
                <w:rFonts w:ascii="Arial" w:eastAsia="Times New Roman" w:hAnsi="Arial" w:cs="Arial"/>
                <w:spacing w:val="3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innym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podmiotom?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przekazuje do</w:t>
            </w:r>
            <w:r w:rsidRPr="00615F5F">
              <w:rPr>
                <w:rFonts w:ascii="Arial" w:eastAsia="Times New Roman" w:hAnsi="Arial" w:cs="Arial"/>
                <w:spacing w:val="5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IZ/IP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wykaz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podmiotów,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którym</w:t>
            </w:r>
            <w:r w:rsidRPr="00615F5F">
              <w:rPr>
                <w:rFonts w:ascii="Arial" w:eastAsia="Times New Roman" w:hAnsi="Arial" w:cs="Arial"/>
                <w:spacing w:val="1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powierzył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przetwarzanie danych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07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744"/>
                <w:tab w:val="left" w:pos="323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powierzenie przetwarzania</w:t>
            </w:r>
            <w:r w:rsidRPr="00615F5F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osobowy nastąpiło za zgodą IZ/IP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zgodnie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postanowieniami  </w:t>
            </w:r>
            <w:r w:rsidRPr="00615F5F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 dofinansowanie, a w</w:t>
            </w:r>
            <w:r w:rsidRPr="00615F5F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szczególności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zawarta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piśmie,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zachowano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zgodność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celu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przetwarzania danych oraz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wskazano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 danych, jaki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powierzony?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300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2.17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586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dane osobowe są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przetwarzane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wyłącznie w celu aplikowania o</w:t>
            </w:r>
            <w:r w:rsidRPr="00615F5F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unijne 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i   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realizacji      </w:t>
            </w:r>
            <w:r w:rsidRPr="00615F5F">
              <w:rPr>
                <w:rFonts w:ascii="Arial" w:eastAsia="Times New Roman" w:hAnsi="Arial" w:cs="Arial"/>
                <w:spacing w:val="4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szczególności</w:t>
            </w:r>
            <w:r w:rsidRPr="00615F5F">
              <w:rPr>
                <w:rFonts w:ascii="Arial" w:eastAsia="Times New Roman" w:hAnsi="Arial" w:cs="Arial"/>
                <w:spacing w:val="2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 wydatków,</w:t>
            </w:r>
            <w:r w:rsidRPr="00615F5F">
              <w:rPr>
                <w:rFonts w:ascii="Arial" w:eastAsia="Times New Roman" w:hAnsi="Arial" w:cs="Arial"/>
                <w:spacing w:val="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uczestnikom</w:t>
            </w:r>
            <w:r w:rsidRPr="00615F5F">
              <w:rPr>
                <w:rFonts w:ascii="Arial" w:eastAsia="Times New Roman" w:hAnsi="Arial" w:cs="Arial"/>
                <w:spacing w:val="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ewaluacji, monitoringu, </w:t>
            </w:r>
            <w:r w:rsidRPr="00615F5F">
              <w:rPr>
                <w:rFonts w:ascii="Arial" w:eastAsia="Times New Roman" w:hAnsi="Arial" w:cs="Arial"/>
                <w:spacing w:val="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kontroli,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audytu, sprawozdawczości 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działań   </w:t>
            </w:r>
            <w:r w:rsidRPr="00615F5F">
              <w:rPr>
                <w:rFonts w:ascii="Arial" w:eastAsia="Times New Roman" w:hAnsi="Arial" w:cs="Arial"/>
                <w:spacing w:val="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informacyjno-promocyjnych,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="005867A9"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zakresie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wskazanym 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Rozliczenia</w:t>
            </w:r>
            <w:r w:rsidRPr="00615F5F">
              <w:rPr>
                <w:rFonts w:ascii="Arial" w:eastAsia="Times New Roman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finansowe</w:t>
            </w:r>
            <w:r w:rsidRPr="00615F5F">
              <w:rPr>
                <w:rFonts w:ascii="Arial" w:eastAsia="Times New Roman" w:hAnsi="Arial" w:cs="Arial"/>
                <w:b/>
                <w:bCs/>
                <w:position w:val="10"/>
                <w:sz w:val="13"/>
                <w:szCs w:val="13"/>
              </w:rPr>
              <w:t>41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oryginalne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dokumenty finansowo-księgowe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dowodami zapłaty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poniesienie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wydatków?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ww. dokumenty są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opisane?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współfinansowane towary 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dostarczone?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dane wykazane we wnioskach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 są zgodne z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księgowymi?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rozliczane we wnioskach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2" style="width:144.5pt;height:1pt;mso-position-horizontal-relative:char;mso-position-vertical-relative:line" coordsize="2890,20" o:allowincell="f">
            <v:shape id="_x0000_s1043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41</w:t>
      </w:r>
      <w:r w:rsidRPr="00615F5F">
        <w:rPr>
          <w:rFonts w:ascii="Times New Roman" w:eastAsia="Times New Roman" w:hAnsi="Times New Roman" w:cs="Times New Roman"/>
          <w:spacing w:val="8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Nie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podlega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weryfikacji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przy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zadaniach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rozliczanych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uproszczoną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metodą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rozliczania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wydatków.</w:t>
      </w: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 są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zostały uwzględnione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budżecie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współfinansowane towary 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sfinansowane ze środków projektu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należytej jakości oraz zgodne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warunkami określonymi w umowach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są niezbędne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osiągnięcia celów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zostały dokonane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 przejrzysty, racjonalny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efektywny?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1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wydatków 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 20 tys. PLN netto do 50 tys.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PLN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netto, dokonano rozeznania rynku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najmniej poprzez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upublicznienie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zapytania ofertowego na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 beneficjenta lub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powszechnie dostępnej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przeznaczonej do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umieszczania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zapytań ofertowych w celu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wybrania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najkorzystniejszej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znajdują się w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katalogu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kosztów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niekwalifikowalnych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określonych w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koszty pośrednie 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bezpośrednie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 prawidłowo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wysokość kosztów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 ryczałtem jest zgodna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 limitem</w:t>
            </w:r>
            <w:r w:rsidRPr="00615F5F">
              <w:rPr>
                <w:rFonts w:ascii="Arial" w:eastAsia="Times New Roman" w:hAnsi="Arial" w:cs="Arial"/>
                <w:spacing w:val="-2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procentowym?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koszty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zaangażowanego w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zarządzanie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projektem i jego rozliczanie oraz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działań promocyjnych są rozliczane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kosztach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objęte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cross-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financingiem</w:t>
            </w:r>
            <w:proofErr w:type="spellEnd"/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 wydatki przeznaczone na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zakup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środków trwałych są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obowiązującymi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limitami?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rozliczenia finansowe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prowadzone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 zgodnie z ustawą o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rachunkowości?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prowadzi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wyodrębnioną ewidencję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wydatków?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płatności są co do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realizowane z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wyodrębnionego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rachunku projektu (jeśli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dotyczy)?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zapewniony jest wymagany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wkład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własny?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wkład własny jest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wniesiony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harmonogramem projektu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jeśli to możliwe ujęty w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wyodrębnionej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ewidencji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księgowej?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4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wkład wniesiony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postaci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wynagrodzeń spełnia</w:t>
            </w:r>
            <w:r w:rsidRPr="00615F5F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wymogi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określone w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</w:t>
            </w:r>
            <w:r w:rsidRPr="00615F5F">
              <w:rPr>
                <w:rFonts w:ascii="Arial" w:eastAsia="Times New Roman" w:hAnsi="Arial" w:cs="Arial"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ramach projektu finansuje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zwykłą działalność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realizującej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przekazane środki na</w:t>
            </w:r>
            <w:r w:rsidRPr="00615F5F">
              <w:rPr>
                <w:rFonts w:ascii="Arial" w:eastAsia="Times New Roman" w:hAnsi="Arial" w:cs="Arial"/>
                <w:spacing w:val="5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przyczyniły się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wygenerowania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dochodu?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dochód został wykazany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 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podatek VAT w ramach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dokumentacja podatkowa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zgodna z oświadczeniem w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sprawie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VAT?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faktury ujęte we wniosku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 zostały zawarte 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rejestrze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VAT prowadzonym przez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kwocie podatku naliczonego,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pomniejsza podatek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należny?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058"/>
                <w:tab w:val="left" w:pos="1475"/>
                <w:tab w:val="left" w:pos="2738"/>
                <w:tab w:val="left" w:pos="285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1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stwierdzono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podwójne</w:t>
            </w:r>
            <w:r w:rsidRPr="00615F5F">
              <w:rPr>
                <w:rFonts w:ascii="Arial" w:eastAsia="Times New Roman" w:hAnsi="Arial" w:cs="Arial"/>
                <w:spacing w:val="-5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finansowanie wydatków w</w:t>
            </w:r>
            <w:r w:rsidRPr="00615F5F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 przez beneficjenta więcej</w:t>
            </w:r>
            <w:r w:rsidRPr="00615F5F">
              <w:rPr>
                <w:rFonts w:ascii="Arial" w:eastAsia="Times New Roman" w:hAnsi="Arial" w:cs="Arial"/>
                <w:spacing w:val="4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niż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jednego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(dotyczy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szczególności wydatków</w:t>
            </w:r>
            <w:r w:rsidRPr="00615F5F">
              <w:rPr>
                <w:rFonts w:ascii="Arial" w:eastAsia="Times New Roman" w:hAnsi="Arial" w:cs="Arial"/>
                <w:spacing w:val="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związanych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zatrudnianiem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</w:t>
            </w:r>
            <w:r w:rsidRPr="00615F5F">
              <w:rPr>
                <w:rFonts w:ascii="Arial" w:eastAsia="Times New Roman" w:hAnsi="Arial" w:cs="Arial"/>
                <w:spacing w:val="3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zakupem środków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trwałych)?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stwierdzono inne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podwójnego finansowania określone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 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Times New Roman" w:eastAsia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3.19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zleca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merytoryczne w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projekcie?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3.20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zlecenie usługi nastąpiło zgodnie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wnioskiem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3.21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realizacja zleconej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merytorycznej</w:t>
            </w:r>
            <w:r w:rsidRPr="00615F5F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udokumentowana zgodnie z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zawartą z wykonawcą, np.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pisemny protokół odbioru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zadania,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przyjęcia wykonanych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23" w:lineRule="auto"/>
              <w:ind w:left="103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Stosowanie ustawy</w:t>
            </w:r>
            <w:r w:rsidRPr="00615F5F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Prawo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Zamówień Publicznych i</w:t>
            </w:r>
            <w:r w:rsidRPr="00615F5F">
              <w:rPr>
                <w:rFonts w:ascii="Arial" w:eastAsia="Times New Roman" w:hAnsi="Arial" w:cs="Arial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przepisów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wspólnotowych</w:t>
            </w:r>
            <w:r w:rsidRPr="00615F5F">
              <w:rPr>
                <w:rFonts w:ascii="Arial" w:eastAsia="Times New Roman" w:hAnsi="Arial" w:cs="Arial"/>
                <w:b/>
                <w:bCs/>
                <w:position w:val="10"/>
                <w:sz w:val="13"/>
                <w:szCs w:val="13"/>
              </w:rPr>
              <w:t>42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stosuje co do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podstawowe tryby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zamówień, tj. przetarg ograniczony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nieograniczony?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udzielał zamówień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trybach innych niż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podstawowe?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sposób niebudzący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wątpliwości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spełnione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przesłanki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umożliwiające zastosowanie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trybu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innego niż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podstawowy?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1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 w trybie negocjacji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ogłoszenia na podstawie art. 62 ust.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pkt 3, z wolnej ręki na podstawie</w:t>
            </w:r>
            <w:r w:rsidRPr="00615F5F">
              <w:rPr>
                <w:rFonts w:ascii="Arial" w:eastAsia="Times New Roman" w:hAnsi="Arial" w:cs="Arial"/>
                <w:spacing w:val="3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art.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67 ust. 1 pkt 1 lit. a lub b oraz ust. 1</w:t>
            </w:r>
            <w:r w:rsidRPr="00615F5F">
              <w:rPr>
                <w:rFonts w:ascii="Arial" w:eastAsia="Times New Roman" w:hAnsi="Arial" w:cs="Arial"/>
                <w:spacing w:val="-3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pkt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1a oraz zapytania o cenę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przed wszczęciem</w:t>
            </w:r>
            <w:r w:rsidRPr="00615F5F">
              <w:rPr>
                <w:rFonts w:ascii="Arial" w:eastAsia="Times New Roman" w:hAnsi="Arial" w:cs="Arial"/>
                <w:spacing w:val="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zastosował się do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wymogów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Podrozdziału 6.5.2 pkt 3 i</w:t>
            </w:r>
            <w:r w:rsidRPr="00615F5F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 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Spójności na lata 2014-2020,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czy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opublikował informację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zamówieniu na swojej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 oraz w swojej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siedzibie?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szacuje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 z należytą starannością,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udokumentował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4" style="width:144.5pt;height:1pt;mso-position-horizontal-relative:char;mso-position-vertical-relative:line" coordsize="2890,20" o:allowincell="f">
            <v:shape id="_x0000_s1045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42</w:t>
      </w:r>
      <w:r w:rsidRPr="00615F5F">
        <w:rPr>
          <w:rFonts w:ascii="Times New Roman" w:eastAsia="Times New Roman" w:hAnsi="Times New Roman" w:cs="Times New Roman"/>
          <w:spacing w:val="8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Nie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podlega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weryfikacji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przy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zadaniach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rozliczanych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uproszczoną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metodą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rozliczania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wydatków.</w:t>
      </w: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 oszacowania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4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podstawa ustalenia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 jest zgodna</w:t>
            </w:r>
            <w:r w:rsidRPr="00615F5F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obowiązującym w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momencie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przeprowadzania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rozporządzeniem w sprawie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średniego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kursu złotego w stosunku do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euro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stanowiącego podstawę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przeliczania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 zamówień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dokonuje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niedozwolonego podziału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części w celu ominięcia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przepisów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ustalenia wartości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publicznego dokonano nie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wcześniej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niż 3 bądź 6 miesięcy przed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dniem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wszczęcia postępowania dla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dostaw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 usług/robót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budowlanych?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71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postępowanie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przeprowadzone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zachowaniem formy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pisemnej?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ogłoszenie o zamówieniu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opublikowane w odpowiedni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sposób: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5"/>
              </w:numPr>
              <w:tabs>
                <w:tab w:val="left" w:pos="8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miejscu ogólnie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dostępnym,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5"/>
              </w:numPr>
              <w:tabs>
                <w:tab w:val="left" w:pos="824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stronie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5"/>
              </w:numPr>
              <w:tabs>
                <w:tab w:val="left" w:pos="824"/>
                <w:tab w:val="left" w:pos="1384"/>
                <w:tab w:val="left" w:pos="267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Biuletynie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  <w:t>Zamówień</w:t>
            </w:r>
            <w:r w:rsidRPr="00615F5F">
              <w:rPr>
                <w:rFonts w:ascii="Arial" w:eastAsia="Times New Roman" w:hAnsi="Arial" w:cs="Arial"/>
                <w:spacing w:val="-5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Publicznych,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5"/>
              </w:numPr>
              <w:tabs>
                <w:tab w:val="left" w:pos="824"/>
                <w:tab w:val="left" w:pos="1312"/>
                <w:tab w:val="left" w:pos="2541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30" w:lineRule="exact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  <w:t>Dzienniku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Urzędowym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position w:val="10"/>
                <w:sz w:val="13"/>
                <w:szCs w:val="13"/>
              </w:rPr>
              <w:t>43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wszyscy biorący udział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postępowaniu złożyli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dotyczące niepodlegania wyłączeniu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czynności w postępowaniu 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6" style="width:144.5pt;height:1pt;mso-position-horizontal-relative:char;mso-position-vertical-relative:line" coordsize="2890,20" o:allowincell="f">
            <v:shape id="_x0000_s1047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43</w:t>
      </w:r>
      <w:r w:rsidRPr="00615F5F">
        <w:rPr>
          <w:rFonts w:ascii="Times New Roman" w:eastAsia="Times New Roman" w:hAnsi="Times New Roman" w:cs="Times New Roman"/>
          <w:spacing w:val="10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Dotyczy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zamówień,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których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wartość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jest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równa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lub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przekracza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kwoty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określone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przepisach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wydanych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na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podstawie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art.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11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ust.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8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ustawy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PZP.</w:t>
      </w: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footerReference w:type="default" r:id="rId12"/>
          <w:pgSz w:w="16840" w:h="11900" w:orient="landscape"/>
          <w:pgMar w:top="1100" w:right="1320" w:bottom="880" w:left="1200" w:header="0" w:footer="692" w:gutter="0"/>
          <w:pgNumType w:start="48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SIWZ zawiera wszystkie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elementy,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zapisami ustawy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pzp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SIWZ została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udostępniona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wszystkim</w:t>
            </w:r>
            <w:r w:rsidRPr="00615F5F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zainteresowanym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wykonawcom (w przypadku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przetargu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nieograniczonego, czy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zamieszczona na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warunki udziału w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kryteria oceny ofert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określone prawidłowo,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tj.: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sposób przejrzysty i zgodny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prawem?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sposób adekwatny do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przedmiotu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sposób zapewniający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zachowanie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uczciwej konkurencji oraz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równe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traktowanie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5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terminy odnoszące się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poszczególnych etapów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ustalone zgodnie z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unijnym i krajowym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</w:t>
            </w:r>
            <w:r w:rsidRPr="00615F5F">
              <w:rPr>
                <w:rFonts w:ascii="Arial" w:eastAsia="Times New Roman" w:hAnsi="Arial" w:cs="Arial"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 kwalifikowalności wydatków</w:t>
            </w:r>
            <w:r w:rsidRPr="00615F5F">
              <w:rPr>
                <w:rFonts w:ascii="Arial" w:eastAsia="Times New Roman" w:hAnsi="Arial" w:cs="Arial"/>
                <w:i/>
                <w:iCs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 Europejskiego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 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Spójności na lata 2014-2020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 umożliwiający</w:t>
            </w:r>
            <w:r w:rsidRPr="00615F5F">
              <w:rPr>
                <w:rFonts w:ascii="Arial" w:eastAsia="Times New Roman" w:hAnsi="Arial" w:cs="Arial"/>
                <w:spacing w:val="3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dotrzymanie?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zmiany ogłoszenia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zamówieniu beneficjent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przesunął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termin składania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wystąpiły przypadki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bezprawnego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skrócenia etapów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odpowiedzi na pytania do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SIWZ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rozesłane do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wszystkich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wykonawców, którzy pobrali SIWZ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przetargu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nieograniczonego, czy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zamieszczone na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dokonywano modyfikacji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SIWZ?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modyfikacja SIWZ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dotyczyła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kryteriów oceny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modyfikacja SIWZ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dotyczyła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warunków udziału w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zamówienia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 równej lub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przekraczającej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kwoty określone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wydanych na podstawie art. 11 ust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ustawy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PZP: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wniesiono wadium w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wysokości 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formie?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powołano Komisję Przetargową,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składa się z co najmniej 3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8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otwarcie ofert odbyło się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przepisowym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terminie?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wypełniony i kompletny protokół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protokół z postępowania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podpisany przez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Kierownika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zamawiającego lub osobę do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upoważnioną?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dokonano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wyboru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najkorzystniejszej oferty, zgodnie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kryteriami oceny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dopuścił do udziału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postępowaniu oferty, które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powinny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zostać odrzucone lub/i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powinien zostać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wykluczony?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zgłoszenia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odwołań</w:t>
            </w:r>
            <w:proofErr w:type="spellEnd"/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one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rozpatrzone?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4.19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odwołania wraz z wezwaniem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wzięcia udziału 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toczącym się w wyniku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wniesienia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footerReference w:type="default" r:id="rId13"/>
          <w:pgSz w:w="16840" w:h="11900" w:orient="landscape"/>
          <w:pgMar w:top="1100" w:right="1320" w:bottom="880" w:left="1200" w:header="0" w:footer="692" w:gutter="0"/>
          <w:pgNumType w:start="5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środka odwoławczego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rozesłane do wszystkich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wykonawców,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którzy złożyli oferty/pobrali SIWZ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przetargu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nieograniczonego, czy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zamieszczone na</w:t>
            </w:r>
            <w:r w:rsidRPr="00615F5F">
              <w:rPr>
                <w:rFonts w:ascii="Arial" w:eastAsia="Times New Roman" w:hAnsi="Arial" w:cs="Arial"/>
                <w:spacing w:val="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wyniku wniesienia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odwoławczych beneficjent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powtórzył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kwestionowane w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czynności?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umowa podpisana 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 przygotowana zgodnie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warunkami określonymi w SIWZ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treścią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umowa została zawarta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zakończeniu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odwoławczego?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umowa została zawarta na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czas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oznaczony?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treść umowy jest zgodna z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SIWZ?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zamieścił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ogłoszenie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 zawarciu umowy 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Dzienniku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Urzędowym UE/Biuletynie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wprowadzone zostały zmiany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zmiany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</w:t>
            </w:r>
            <w:r w:rsidRPr="00615F5F">
              <w:rPr>
                <w:rFonts w:ascii="Arial" w:eastAsia="Times New Roman" w:hAnsi="Arial" w:cs="Arial"/>
                <w:spacing w:val="-5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dokonano zgodnie z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ustawą?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zamówione towary/usługi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dostarczone zgodnie z umową,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SIWZ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ofertą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nienależytego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wykonania przedmiotu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 zastosowane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sankcje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określone w umowie z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wykonawcą?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4.29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Czy, w przypadku udzielenia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 zamówień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dodatkowych,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były one udzielone zgodnie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przepisami ustawy Prawo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0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4.30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zastosował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Zalecenia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 rekomendacje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dotyczące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przeprowadzania postępowań</w:t>
            </w:r>
            <w:r w:rsidRPr="00615F5F">
              <w:rPr>
                <w:rFonts w:ascii="Arial" w:eastAsia="Times New Roman" w:hAnsi="Arial" w:cs="Arial"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udzielenie zamówień publicznych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na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dostawy i usługi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zawarte w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zakresie kwalifikowalności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wydatków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ramach Europejskiego</w:t>
            </w:r>
            <w:r w:rsidRPr="00615F5F"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 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4.31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nastąpiło inne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naruszenie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przepisów unijnych, przepisów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Prawo zamówień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4.32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przypadku negatywnej oceny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zamówienia: Czy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konsekwencji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wykrytych nieprawidłowości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 nałożenie korekty lub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uznanie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całego wydatku za</w:t>
            </w:r>
            <w:r w:rsidRPr="00615F5F">
              <w:rPr>
                <w:rFonts w:ascii="Arial" w:eastAsia="Times New Roman" w:hAnsi="Arial" w:cs="Arial"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niekwalifikowalny?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04" w:lineRule="auto"/>
              <w:ind w:left="103" w:right="17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Stosowanie</w:t>
            </w:r>
            <w:r w:rsidRPr="00615F5F">
              <w:rPr>
                <w:rFonts w:ascii="Arial" w:eastAsia="Times New Roman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Zasady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konkurencyjności</w:t>
            </w:r>
            <w:r w:rsidRPr="00615F5F">
              <w:rPr>
                <w:rFonts w:ascii="Arial" w:eastAsia="Times New Roman" w:hAnsi="Arial" w:cs="Arial"/>
                <w:b/>
                <w:bCs/>
                <w:position w:val="10"/>
                <w:sz w:val="13"/>
                <w:szCs w:val="13"/>
              </w:rPr>
              <w:t>44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0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stosuje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konkurencyjności w odniesieniu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 o wartości wyższej niż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50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tys. PLN netto (nie dotyczy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przekraczających wartość określoną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art. 4 pkt 8 ustawy PZP 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beneficjentów zobowiązanych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stosowania przepisów ustawy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PZP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zamówień wyłączonych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stosowania ustawy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PZP)?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prawidłowo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określił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wartość zamówienia, tj.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dokonał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zsumowania usług i towarów w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8" style="width:144.5pt;height:1pt;mso-position-horizontal-relative:char;mso-position-vertical-relative:line" coordsize="2890,20" o:allowincell="f">
            <v:shape id="_x0000_s1049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44</w:t>
      </w:r>
      <w:r w:rsidRPr="00615F5F">
        <w:rPr>
          <w:rFonts w:ascii="Times New Roman" w:eastAsia="Times New Roman" w:hAnsi="Times New Roman" w:cs="Times New Roman"/>
          <w:spacing w:val="8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Nie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podlega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weryfikacji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przy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zadaniach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rozliczanych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uproszczoną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metodą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rozliczania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wydatków.</w:t>
      </w: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danego projektu realizowanego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 przy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uwzględnieniu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kryteriów: tożsamości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przedmiotowej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(rodzajowej lub funkcjonalnej)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czasowej zamówienia oraz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tożsamości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podmiotowej?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08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umieścił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zapytanie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ofertowe na dedykowanej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 wskazanej w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komunikacie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Ministra Infrastruktury i Rozwoju, 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momentu jej uruchomienia -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wysłał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zapytanie ofertowe do co najmniej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potencjalnych wykonawców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upublicznił na swojej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7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7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nieprzekraczających 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określonej w art. 4 pkt 8 ustawy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PZP,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udzielanych przez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zobowiązanych do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przepisów ustawy PZP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zapytanie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ofertowe zostało zamieszczone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stronie internetowej przeznaczonej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zamieszczania zapytań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innej niż strona wskazana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komunikacie Ministra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Infrastruktury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Rozwoju?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zamówień o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równej lub wyższej niż próg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przepisach na podstawie art. 11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ust.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 ustawy PZP zapytanie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ofertowe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zostało zamieszczone 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Dzienniku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Urzędowym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termin składania ofert wynosi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mniej niż 7 dni kalendarzowych od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ogłoszenia zapytania ofertowego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 dostaw 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zapytanie ofertowe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zawiera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wszystkie wymagane elementy,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tj.: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Opis przedmiotu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Warunki udziału w postępowaniu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 oceny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Informacje o wagach punktowych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procentowych przypisanych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poszczególnych kryteriów oraz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opis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sposobu przyznawania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punktacji?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Termin i sposób składania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Informacje na temat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wykluczenia w przypadku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wystąpienia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powiązań osobowych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kapitałowych?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Warunki zmian umowy 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 publicznego (o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ile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przewiduje się możliwość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zmiany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opis przedmiotu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 prawidłowo skonstruowany 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odnosi się do określonego wyrobu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źródła?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kompletny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protokół potwierdzający</w:t>
            </w:r>
            <w:r w:rsidRPr="00615F5F">
              <w:rPr>
                <w:rFonts w:ascii="Arial" w:eastAsia="Times New Roman" w:hAnsi="Arial" w:cs="Arial"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wyboru wykonawcy zgodnie 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konkurencyjności?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dokonał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wyboru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najkorzystniejszej spośród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złożonych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ofert w oparciu o ustanowione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kryteria?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zawarto umowę z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wybranym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wykonawcą?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informacja o wyniku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postępowania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 odpowiednio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upubliczniona?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udzielił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podmiotowi powiązanemu z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osobowo lub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kapitałowo?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postępowanie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przeprowadzone w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zapewniający zachowanie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uczciwej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konkurencji oraz równe</w:t>
            </w:r>
            <w:r w:rsidRPr="00615F5F">
              <w:rPr>
                <w:rFonts w:ascii="Arial" w:eastAsia="Times New Roman" w:hAnsi="Arial" w:cs="Arial"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traktowanie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wykonawców?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5.15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przypadku negatywnej oceny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zamówienia: Czy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konsekwencji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wykrytych nieprawidłowości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 nałożenie korekty finansowej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uznanie całego wydatku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niekwalifikowalny?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04" w:lineRule="auto"/>
              <w:ind w:left="103" w:right="9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Kwalifikowalność</w:t>
            </w:r>
            <w:r w:rsidRPr="00615F5F">
              <w:rPr>
                <w:rFonts w:ascii="Arial" w:eastAsia="Times New Roman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personelu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b/>
                <w:bCs/>
                <w:position w:val="10"/>
                <w:sz w:val="13"/>
                <w:szCs w:val="13"/>
              </w:rPr>
              <w:t>45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angażuje do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 wskazany we wniosku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uzasadniającą wybór 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wchodzących w skład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angażuje do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 projektu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posiadający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kwalifikacje określone we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liczba personelu jest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adekwatna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 realizowanych zadań w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1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92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osoby dysponujące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dofinansowania są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prawomocnie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skazane za przestępstwa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mieniu, przeciwko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obrotowi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gospodarczemu,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działalności instytucji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państwowych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samorządu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terytorialnego,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 wiarygodności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 za przestępstwa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skarbowe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(zgodnie z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oświadczeniem)</w:t>
            </w:r>
            <w:r w:rsidRPr="00615F5F">
              <w:rPr>
                <w:rFonts w:ascii="Arial" w:eastAsia="Times New Roman" w:hAnsi="Arial" w:cs="Arial"/>
                <w:position w:val="10"/>
                <w:sz w:val="13"/>
                <w:szCs w:val="13"/>
              </w:rPr>
              <w:t>46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łączne zaangażowanie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zawodowe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0" style="width:144.5pt;height:1pt;mso-position-horizontal-relative:char;mso-position-vertical-relative:line" coordsize="2890,20" o:allowincell="f">
            <v:shape id="_x0000_s1051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45</w:t>
      </w:r>
      <w:r w:rsidRPr="00615F5F">
        <w:rPr>
          <w:rFonts w:ascii="Times New Roman" w:eastAsia="Times New Roman" w:hAnsi="Times New Roman" w:cs="Times New Roman"/>
          <w:spacing w:val="9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Nie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podlega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weryfikacji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przy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zadaniach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rozliczanych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uproszczoną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metodą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rozliczania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wydatków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oraz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odniesieniu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do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kosztów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pośrednich,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z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wyłączeniem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pytania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nr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  <w:u w:val="single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  <w:u w:val="single"/>
        </w:rPr>
        <w:t>6.5..</w:t>
      </w:r>
    </w:p>
    <w:p w:rsidR="00615F5F" w:rsidRPr="00615F5F" w:rsidRDefault="00615F5F" w:rsidP="00615F5F">
      <w:pPr>
        <w:kinsoku w:val="0"/>
        <w:overflowPunct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15"/>
          <w:szCs w:val="15"/>
        </w:rPr>
      </w:pPr>
    </w:p>
    <w:p w:rsidR="00615F5F" w:rsidRPr="00615F5F" w:rsidRDefault="00615F5F" w:rsidP="00615F5F">
      <w:pPr>
        <w:kinsoku w:val="0"/>
        <w:overflowPunct w:val="0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46</w:t>
      </w:r>
      <w:r w:rsidRPr="00615F5F">
        <w:rPr>
          <w:rFonts w:ascii="Times New Roman" w:eastAsia="Times New Roman" w:hAnsi="Times New Roman" w:cs="Times New Roman"/>
          <w:spacing w:val="10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Dotyczy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również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personelu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projektu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rozliczanego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ramach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kosztów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pośrednich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(w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tym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personelu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zarządzającego)..</w:t>
      </w:r>
    </w:p>
    <w:p w:rsidR="00615F5F" w:rsidRPr="00615F5F" w:rsidRDefault="00615F5F" w:rsidP="00615F5F">
      <w:pPr>
        <w:kinsoku w:val="0"/>
        <w:overflowPunct w:val="0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7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 stanowiących personel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realizację wszystkich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unijnych oraz działań</w:t>
            </w:r>
            <w:r w:rsidRPr="00615F5F">
              <w:rPr>
                <w:rFonts w:ascii="Arial" w:eastAsia="Times New Roman" w:hAnsi="Arial" w:cs="Arial"/>
                <w:spacing w:val="3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ze środków beneficjenta i innych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źródeł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przekracza dopuszczalny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miesięczny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limit godzin na osobę, który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obciążenie wynikające z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 daną osobę zadań w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 projektach wyklucza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możliwość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efektywnej ich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wykonanie zadań zostało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potwierdzone protokołem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odbioru,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wskazującym na prawidłowość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realizacji, a także liczbę oraz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ewidencję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godzin w danym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miesiącu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kalendarzowym?</w:t>
            </w:r>
            <w:r w:rsidRPr="00615F5F">
              <w:rPr>
                <w:rFonts w:ascii="Arial" w:eastAsia="Times New Roman" w:hAnsi="Arial" w:cs="Arial"/>
                <w:position w:val="10"/>
                <w:sz w:val="13"/>
                <w:szCs w:val="13"/>
              </w:rPr>
              <w:t>47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rejestruje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dotyczące formy zaangażowania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godzin pracy personelu w SL 2014 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one zgodne z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papierową?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potwierdzającą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zatrudnienia personelu projektu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umowę o pracę, w tym opis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stanowiska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pracy, zakres obowiązków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służbowych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pracownika?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prawidłowo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ustalił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proporcję zaangażowania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2" style="width:144.5pt;height:1pt;mso-position-horizontal-relative:char;mso-position-vertical-relative:line" coordsize="2890,20" o:allowincell="f">
            <v:shape id="_x0000_s1053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47</w:t>
      </w:r>
      <w:r w:rsidRPr="00615F5F">
        <w:rPr>
          <w:rFonts w:ascii="Times New Roman" w:eastAsia="Times New Roman" w:hAnsi="Times New Roman" w:cs="Times New Roman"/>
          <w:spacing w:val="10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Nie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dotyczy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przypadku,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gdy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osoba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wykonuje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zadania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na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podstawie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stosunku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pracy,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umowa</w:t>
      </w:r>
      <w:r w:rsidRPr="00615F5F">
        <w:rPr>
          <w:rFonts w:ascii="Times New Roman" w:eastAsia="Times New Roman" w:hAnsi="Times New Roman" w:cs="Times New Roman"/>
          <w:spacing w:val="-2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określa</w:t>
      </w:r>
      <w:r w:rsidRPr="00615F5F">
        <w:rPr>
          <w:rFonts w:ascii="Times New Roman" w:eastAsia="Times New Roman" w:hAnsi="Times New Roman" w:cs="Times New Roman"/>
          <w:spacing w:val="-5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godziny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pracy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tej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osoby.</w:t>
      </w: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zatrudnionego na umowę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pracę w niepełnym wymiarze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czasu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pracy?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1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umowa o pracę zawarta 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stanowiącą personel projektu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obejmuje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wszystkie zadania wykonywane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tę osobę w ramach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projektu/projektów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tego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</w:t>
            </w:r>
            <w:r w:rsidRPr="00615F5F">
              <w:rPr>
                <w:rFonts w:ascii="Arial" w:eastAsia="Times New Roman" w:hAnsi="Arial" w:cs="Arial"/>
                <w:position w:val="10"/>
                <w:sz w:val="13"/>
                <w:szCs w:val="13"/>
              </w:rPr>
              <w:t>48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07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angażuje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na podstawie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cywilnoprawnych, zgodnie 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 w</w:t>
            </w:r>
            <w:r w:rsidRPr="00615F5F">
              <w:rPr>
                <w:rFonts w:ascii="Arial" w:eastAsia="Times New Roman" w:hAnsi="Arial" w:cs="Arial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angażuje personel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podstawie umowy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dzieło?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charakter powierzonych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uzasadnia zawarcie umowy 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dzieło?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wynagrodzenie na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 o dzieło wskazane zostało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takiej wysokości w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zatwierdzonym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08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wysokość wynagrodzeń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odpowiada stawkom stosowanym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 poza projektami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współfinansowanymi z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funduszy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strukturalnych i Funduszu Spójności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analogicznych stanowiskach lub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stanowiskach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wymagających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0" w:lineRule="exact"/>
              <w:ind w:left="103" w:right="8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analogicznych kwalifikacji</w:t>
            </w:r>
            <w:r w:rsidRPr="00615F5F">
              <w:rPr>
                <w:rFonts w:ascii="Arial" w:eastAsia="Times New Roman" w:hAnsi="Arial" w:cs="Arial"/>
                <w:position w:val="10"/>
                <w:sz w:val="13"/>
                <w:szCs w:val="13"/>
              </w:rPr>
              <w:t>49</w:t>
            </w:r>
            <w:r w:rsidRPr="00615F5F">
              <w:rPr>
                <w:rFonts w:ascii="Arial" w:eastAsia="Times New Roman" w:hAnsi="Arial" w:cs="Arial"/>
                <w:spacing w:val="6"/>
                <w:position w:val="10"/>
                <w:sz w:val="13"/>
                <w:szCs w:val="13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stawkom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rynkowym?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5F5F" w:rsidRPr="00615F5F" w:rsidRDefault="00B35DA4" w:rsidP="00615F5F">
      <w:pPr>
        <w:kinsoku w:val="0"/>
        <w:overflowPunct w:val="0"/>
        <w:spacing w:after="0" w:line="20" w:lineRule="exact"/>
        <w:ind w:left="213"/>
        <w:jc w:val="both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4" style="width:144.5pt;height:1pt;mso-position-horizontal-relative:char;mso-position-vertical-relative:line" coordsize="2890,20" o:allowincell="f">
            <v:shape id="_x0000_s1055" style="position:absolute;left:4;top:4;width:2880;height:20;mso-position-horizontal-relative:page;mso-position-vertical-relative:page" coordsize="2880,20" o:allowincell="f" path="m,l2879,e" filled="f" strokeweight=".16931mm">
              <v:path arrowok="t"/>
            </v:shape>
            <w10:anchorlock/>
          </v:group>
        </w:pict>
      </w:r>
    </w:p>
    <w:p w:rsidR="00615F5F" w:rsidRPr="00615F5F" w:rsidRDefault="00615F5F" w:rsidP="00615F5F">
      <w:pPr>
        <w:kinsoku w:val="0"/>
        <w:overflowPunct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7"/>
          <w:szCs w:val="7"/>
        </w:rPr>
      </w:pPr>
    </w:p>
    <w:p w:rsidR="00615F5F" w:rsidRPr="00615F5F" w:rsidRDefault="00615F5F" w:rsidP="00615F5F">
      <w:pPr>
        <w:kinsoku w:val="0"/>
        <w:overflowPunct w:val="0"/>
        <w:spacing w:before="89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 xml:space="preserve">48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 wyjątkiem umów, w wyniku których następuje wykonanie oznaczonego</w:t>
      </w:r>
      <w:r w:rsidRPr="00615F5F">
        <w:rPr>
          <w:rFonts w:ascii="Times New Roman" w:eastAsia="Times New Roman" w:hAnsi="Times New Roman" w:cs="Times New Roman"/>
          <w:spacing w:val="-19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dzieła.</w:t>
      </w:r>
    </w:p>
    <w:p w:rsidR="00615F5F" w:rsidRPr="00615F5F" w:rsidRDefault="00615F5F" w:rsidP="00615F5F">
      <w:pPr>
        <w:kinsoku w:val="0"/>
        <w:overflowPunct w:val="0"/>
        <w:spacing w:before="96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</w:pPr>
      <w:r w:rsidRPr="00615F5F">
        <w:rPr>
          <w:rFonts w:ascii="Times New Roman" w:eastAsia="Times New Roman" w:hAnsi="Times New Roman" w:cs="Times New Roman"/>
          <w:position w:val="7"/>
          <w:sz w:val="9"/>
          <w:szCs w:val="9"/>
        </w:rPr>
        <w:t>49</w:t>
      </w:r>
      <w:r w:rsidRPr="00615F5F">
        <w:rPr>
          <w:rFonts w:ascii="Times New Roman" w:eastAsia="Times New Roman" w:hAnsi="Times New Roman" w:cs="Times New Roman"/>
          <w:spacing w:val="8"/>
          <w:position w:val="7"/>
          <w:sz w:val="9"/>
          <w:szCs w:val="9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Jeżeli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beneficjent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zatrudnia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osoby</w:t>
      </w:r>
      <w:r w:rsidRPr="00615F5F">
        <w:rPr>
          <w:rFonts w:ascii="Times New Roman" w:eastAsia="Times New Roman" w:hAnsi="Times New Roman" w:cs="Times New Roman"/>
          <w:spacing w:val="-8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poza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projektami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współfinansowanymi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funduszy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strukturalnych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i</w:t>
      </w:r>
      <w:r w:rsidRPr="00615F5F">
        <w:rPr>
          <w:rFonts w:ascii="Times New Roman" w:eastAsia="Times New Roman" w:hAnsi="Times New Roman" w:cs="Times New Roman"/>
          <w:spacing w:val="-3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Funduszu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Spójności</w:t>
      </w:r>
      <w:r w:rsidRPr="00615F5F">
        <w:rPr>
          <w:rFonts w:ascii="Times New Roman" w:eastAsia="Times New Roman" w:hAnsi="Times New Roman" w:cs="Times New Roman"/>
          <w:spacing w:val="-6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na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zbliżonych</w:t>
      </w:r>
      <w:r w:rsidRPr="00615F5F">
        <w:rPr>
          <w:rFonts w:ascii="Times New Roman" w:eastAsia="Times New Roman" w:hAnsi="Times New Roman" w:cs="Times New Roman"/>
          <w:spacing w:val="-4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stanowiskach</w:t>
      </w:r>
      <w:r w:rsidRPr="00615F5F">
        <w:rPr>
          <w:rFonts w:ascii="Times New Roman" w:eastAsia="Times New Roman" w:hAnsi="Times New Roman" w:cs="Times New Roman"/>
          <w:spacing w:val="-7"/>
          <w:sz w:val="14"/>
          <w:szCs w:val="14"/>
        </w:rPr>
        <w:t xml:space="preserve"> </w:t>
      </w:r>
      <w:r w:rsidRPr="00615F5F">
        <w:rPr>
          <w:rFonts w:ascii="Times New Roman" w:eastAsia="Times New Roman" w:hAnsi="Times New Roman" w:cs="Times New Roman"/>
          <w:sz w:val="14"/>
          <w:szCs w:val="14"/>
        </w:rPr>
        <w:t>pracy.</w:t>
      </w:r>
    </w:p>
    <w:p w:rsidR="00615F5F" w:rsidRPr="00615F5F" w:rsidRDefault="00615F5F" w:rsidP="00615F5F">
      <w:pPr>
        <w:kinsoku w:val="0"/>
        <w:overflowPunct w:val="0"/>
        <w:spacing w:before="96" w:after="0" w:line="240" w:lineRule="auto"/>
        <w:ind w:left="218"/>
        <w:jc w:val="both"/>
        <w:rPr>
          <w:rFonts w:ascii="Times New Roman" w:eastAsia="Times New Roman" w:hAnsi="Times New Roman" w:cs="Times New Roman"/>
          <w:sz w:val="14"/>
          <w:szCs w:val="1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185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projekcie są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niekwalifikowalne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składniki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wynagrodzeń, określone w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zakresie kwalifikowalności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wydatków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ramach Europejskiego</w:t>
            </w:r>
            <w:r w:rsidRPr="00615F5F"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 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3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wyposażenie stanowiska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personelu jest finansowane 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 jedynie w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pracownika zatrudnionego do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podstawie stosunku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pracy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wymiarze co najmniej ½</w:t>
            </w:r>
            <w:r w:rsidRPr="00615F5F">
              <w:rPr>
                <w:rFonts w:ascii="Arial" w:eastAsia="Times New Roman" w:hAnsi="Arial" w:cs="Arial"/>
                <w:spacing w:val="-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etatu?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ramach projektu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kwalifikowane dodatki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wynagrodzeń?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dodatki są kwalifikowane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wysokości 40%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wynagrodzenia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podstawowego lub do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wysokości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wynikającej z aktów prawa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ogólnie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obowiązującego?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84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spełnione zostały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pozostałe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wymogi dotyczące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dodatków, określone w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 kwalifikowalności wydatków</w:t>
            </w:r>
            <w:r w:rsidRPr="00615F5F">
              <w:rPr>
                <w:rFonts w:ascii="Arial" w:eastAsia="Times New Roman" w:hAnsi="Arial" w:cs="Arial"/>
                <w:i/>
                <w:iCs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 Europejskiego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 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partnerskich lider projektu</w:t>
            </w:r>
            <w:r w:rsidRPr="00615F5F">
              <w:rPr>
                <w:rFonts w:ascii="Arial" w:eastAsia="Times New Roman" w:hAnsi="Arial" w:cs="Arial"/>
                <w:spacing w:val="-1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angażuje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pracowników partnera projektu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odwrotnie?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angażuje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osoby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zatrudnione w IZ lub IP </w:t>
            </w:r>
            <w:r w:rsidR="005867A9"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 jeśli tak, czy występuje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konflikt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interesów i/lub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podwójne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208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6.19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poniesione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wynagrodzenie personelu są zgodne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pozostałymi przepisami krajowymi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Wytycznymi w</w:t>
            </w:r>
            <w:r w:rsidRPr="00615F5F">
              <w:rPr>
                <w:rFonts w:ascii="Arial" w:eastAsia="Times New Roman" w:hAnsi="Arial" w:cs="Arial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Pomoc</w:t>
            </w:r>
            <w:r w:rsidRPr="00615F5F">
              <w:rPr>
                <w:rFonts w:ascii="Arial" w:eastAsia="Times New Roman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publiczna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7.1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pomoc publiczna udzielana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obowiązującymi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prawa, w tym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Rozporządzeniem w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sprawie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udzielania pomocy de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pomocy publicznej w</w:t>
            </w:r>
            <w:r w:rsidRPr="00615F5F">
              <w:rPr>
                <w:rFonts w:ascii="Arial" w:eastAsia="Times New Roman" w:hAnsi="Arial" w:cs="Arial"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programów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operacyjnych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finansowanych z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na lata</w:t>
            </w:r>
            <w:r w:rsidRPr="00615F5F">
              <w:rPr>
                <w:rFonts w:ascii="Arial" w:eastAsia="Times New Roman" w:hAnsi="Arial" w:cs="Arial"/>
                <w:i/>
                <w:iCs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Rozporządzeniem Komisji (UE)</w:t>
            </w:r>
            <w:r w:rsidRPr="00615F5F">
              <w:rPr>
                <w:rFonts w:ascii="Arial" w:eastAsia="Times New Roman" w:hAnsi="Arial" w:cs="Arial"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651/2014 z dnia 17 czerwca 2014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r.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uznającym niektóre rodzaje</w:t>
            </w:r>
            <w:r w:rsidRPr="00615F5F">
              <w:rPr>
                <w:rFonts w:ascii="Arial" w:eastAsia="Times New Roman" w:hAnsi="Arial" w:cs="Arial"/>
                <w:i/>
                <w:iCs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pomocy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 zgodne z rynkiem wewnętrznym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zastosowaniu art. 107 i 108 Traktatu</w:t>
            </w:r>
            <w:r w:rsidRPr="00615F5F">
              <w:rPr>
                <w:rFonts w:ascii="Arial" w:eastAsia="Times New Roman" w:hAnsi="Arial" w:cs="Arial"/>
                <w:i/>
                <w:iCs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funkcjonowaniu Unii Europejskiej</w:t>
            </w:r>
            <w:r w:rsidRPr="00615F5F">
              <w:rPr>
                <w:rFonts w:ascii="Arial" w:eastAsia="Times New Roman" w:hAnsi="Arial" w:cs="Arial"/>
                <w:i/>
                <w:iCs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pomocy de</w:t>
            </w:r>
            <w:r w:rsidRPr="00615F5F">
              <w:rPr>
                <w:rFonts w:ascii="Arial" w:eastAsia="Times New Roman" w:hAnsi="Arial" w:cs="Arial"/>
                <w:i/>
                <w:iCs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Rozporządzeniem Komisji (UE)</w:t>
            </w:r>
            <w:r w:rsidRPr="00615F5F">
              <w:rPr>
                <w:rFonts w:ascii="Arial" w:eastAsia="Times New Roman" w:hAnsi="Arial" w:cs="Arial"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nr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1407/2013 z dnia 18 grudnia 2013</w:t>
            </w:r>
            <w:r w:rsidRPr="00615F5F">
              <w:rPr>
                <w:rFonts w:ascii="Arial" w:eastAsia="Times New Roman" w:hAnsi="Arial" w:cs="Arial"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r.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 sprawie stosowania art. 107 i</w:t>
            </w:r>
            <w:r w:rsidRPr="00615F5F">
              <w:rPr>
                <w:rFonts w:ascii="Arial" w:eastAsia="Times New Roman" w:hAnsi="Arial" w:cs="Arial"/>
                <w:i/>
                <w:i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108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Traktatu o funkcjonowaniu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Unii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Europejskiej do pomocy de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7.2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pomocy</w:t>
            </w:r>
            <w:r w:rsidRPr="00615F5F">
              <w:rPr>
                <w:rFonts w:ascii="Arial" w:eastAsia="Times New Roman" w:hAnsi="Arial" w:cs="Arial"/>
                <w:spacing w:val="2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na zasadach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wyłączeń</w:t>
            </w:r>
            <w:proofErr w:type="spellEnd"/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blokowych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zapewniono zgodność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wysokości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udzielonej pomocy z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odpowiednimi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pułapami intensywności określonymi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przepisach unijnych i krajowych</w:t>
            </w:r>
            <w:r w:rsidRPr="00615F5F">
              <w:rPr>
                <w:rFonts w:ascii="Arial" w:eastAsia="Times New Roman" w:hAnsi="Arial" w:cs="Arial"/>
                <w:spacing w:val="4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prawidłowość wyliczenia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intensywności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 publicznej oraz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wkładu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prywatnego wnoszonego w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postaci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gotówki, wynagrodzenia lub w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formie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mieszanej?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7.3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pomocy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złożył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następujące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dokumenty: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Formularz informacji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przedstawianych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 ubieganiu się o pomoc inną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niż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 w rolnictwie lub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rybołówstwie,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pomoc de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lub pomoc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w rolnictwie lub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rybołówstwie?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 o nieotrzymaniu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te same koszty kwalifikujące się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objęcia pomocą, na pokrycie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 podmiot ubiega się 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publiczną ramach danego</w:t>
            </w:r>
            <w:r w:rsidRPr="00615F5F">
              <w:rPr>
                <w:rFonts w:ascii="Arial" w:eastAsia="Times New Roman" w:hAnsi="Arial" w:cs="Arial"/>
                <w:spacing w:val="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(jeśli podmiot nie otrzymał</w:t>
            </w:r>
            <w:r w:rsidRPr="00615F5F">
              <w:rPr>
                <w:rFonts w:ascii="Arial" w:eastAsia="Times New Roman" w:hAnsi="Arial" w:cs="Arial"/>
                <w:spacing w:val="3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08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7.4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pomocy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na zasadach pomocy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</w:t>
            </w:r>
            <w:r w:rsidRPr="00615F5F">
              <w:rPr>
                <w:rFonts w:ascii="Arial" w:eastAsia="Times New Roman" w:hAnsi="Arial" w:cs="Arial"/>
                <w:i/>
                <w:iCs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 pomocy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posiada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zaświadczenie/oświadczenie o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kwocie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udzielonej pomocy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ciągu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ostatnich trzech lat podatkowych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albo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 o nieotrzymaniu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takiej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pomocy, złożone przed dniem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udzielenia pomocy w danym</w:t>
            </w:r>
            <w:r w:rsidRPr="00615F5F">
              <w:rPr>
                <w:rFonts w:ascii="Arial" w:eastAsia="Times New Roman" w:hAnsi="Arial" w:cs="Arial"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projekcie?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7.5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 przypadku pomocy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udzielanej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na zasadach pomocy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</w:t>
            </w:r>
            <w:r w:rsidRPr="00615F5F">
              <w:rPr>
                <w:rFonts w:ascii="Arial" w:eastAsia="Times New Roman" w:hAnsi="Arial" w:cs="Arial"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 pomocy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złożył: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28" w:lineRule="exact"/>
              <w:ind w:left="103" w:righ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Formularz informacji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przedstawianych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 ubieganiu się o pomoc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de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minimis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3A2E75">
        <w:trPr>
          <w:trHeight w:hRule="exact" w:val="151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 o nieotrzymaniu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te same koszty kwalifikujące się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objęcia pomocą, na pokrycie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 podmiot ubiega się o pomoc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 danego projektu (jeśli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podmiot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 otrzymał tej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pomocy)?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footerReference w:type="default" r:id="rId14"/>
          <w:pgSz w:w="16840" w:h="11900" w:orient="landscape"/>
          <w:pgMar w:top="1100" w:right="1320" w:bottom="880" w:left="1200" w:header="0" w:footer="692" w:gutter="0"/>
          <w:pgNumType w:start="60"/>
          <w:cols w:space="708"/>
          <w:noEndnote/>
        </w:sectPr>
      </w:pPr>
    </w:p>
    <w:p w:rsidR="00615F5F" w:rsidRPr="00615F5F" w:rsidRDefault="00B35DA4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lastRenderedPageBreak/>
        <w:pict>
          <v:shape id="_x0000_s1056" style="position:absolute;left:0;text-align:left;margin-left:190.55pt;margin-top:337.05pt;width:2.85pt;height:0;z-index:-251656192;mso-position-horizontal-relative:page;mso-position-vertical-relative:page" coordsize="58,20" o:allowincell="f" path="m,l58,e" filled="f" strokeweight=".25397mm">
            <v:path arrowok="t"/>
            <w10:wrap anchorx="page" anchory="page"/>
          </v:shape>
        </w:pic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934B55" w:rsidRPr="00615F5F" w:rsidTr="003A2E75">
        <w:trPr>
          <w:trHeight w:hRule="exact" w:val="162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34B55" w:rsidRPr="00934B55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Arial" w:eastAsia="Times New Roman" w:hAnsi="Arial" w:cs="Arial"/>
                <w:sz w:val="20"/>
                <w:szCs w:val="20"/>
              </w:rPr>
            </w:pPr>
            <w:r w:rsidRPr="003A2E75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34B55" w:rsidRPr="003A2E75" w:rsidRDefault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7"/>
              <w:rPr>
                <w:rFonts w:ascii="Arial" w:hAnsi="Arial" w:cs="Arial"/>
                <w:sz w:val="20"/>
                <w:szCs w:val="20"/>
              </w:rPr>
            </w:pPr>
            <w:r w:rsidRPr="003A2E75">
              <w:rPr>
                <w:rFonts w:ascii="Arial" w:hAnsi="Arial" w:cs="Arial"/>
                <w:sz w:val="20"/>
                <w:szCs w:val="20"/>
              </w:rPr>
              <w:t xml:space="preserve">W przypadku udzielenia pomocy publicznej / pomocy de </w:t>
            </w:r>
            <w:proofErr w:type="spellStart"/>
            <w:r w:rsidRPr="003A2E75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A2E75">
              <w:rPr>
                <w:rFonts w:ascii="Arial" w:hAnsi="Arial" w:cs="Arial"/>
                <w:sz w:val="20"/>
                <w:szCs w:val="20"/>
              </w:rPr>
              <w:t>, czy beneficjent wypełnia obowiązki sprawozdawcze wobec UOKiK oraz czy zgromadzona dokumen</w:t>
            </w:r>
            <w:r w:rsidR="002A051C">
              <w:rPr>
                <w:rFonts w:ascii="Arial" w:hAnsi="Arial" w:cs="Arial"/>
                <w:sz w:val="20"/>
                <w:szCs w:val="20"/>
              </w:rPr>
              <w:t>tacja jest zgodna z danymi dostę</w:t>
            </w:r>
            <w:r w:rsidRPr="003A2E75">
              <w:rPr>
                <w:rFonts w:ascii="Arial" w:hAnsi="Arial" w:cs="Arial"/>
                <w:sz w:val="20"/>
                <w:szCs w:val="20"/>
              </w:rPr>
              <w:t xml:space="preserve">pnymi </w:t>
            </w:r>
            <w:r w:rsidRPr="003A2E75">
              <w:rPr>
                <w:rFonts w:ascii="Arial" w:hAnsi="Arial" w:cs="Arial"/>
                <w:sz w:val="20"/>
                <w:szCs w:val="20"/>
              </w:rPr>
              <w:br/>
            </w:r>
            <w:r w:rsidR="002A051C">
              <w:rPr>
                <w:rFonts w:ascii="Arial" w:hAnsi="Arial" w:cs="Arial"/>
                <w:sz w:val="20"/>
                <w:szCs w:val="20"/>
              </w:rPr>
              <w:t>w SUDOP</w:t>
            </w:r>
            <w:r w:rsidR="00A8488D">
              <w:rPr>
                <w:rFonts w:ascii="Arial" w:hAnsi="Arial" w:cs="Arial"/>
                <w:sz w:val="20"/>
                <w:szCs w:val="20"/>
              </w:rPr>
              <w:t xml:space="preserve"> ?</w:t>
            </w:r>
            <w:r w:rsidRPr="003A2E75">
              <w:rPr>
                <w:rFonts w:ascii="Arial" w:hAnsi="Arial" w:cs="Arial"/>
                <w:sz w:val="20"/>
                <w:szCs w:val="20"/>
              </w:rPr>
              <w:br/>
              <w:t>o Pomocy Publicznej (SUDOP) 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8D" w:rsidRDefault="00A8488D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8D" w:rsidRDefault="00A8488D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8D" w:rsidRDefault="00A8488D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8D" w:rsidRPr="00615F5F" w:rsidRDefault="00A8488D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D10E74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Kwoty ryczałtowe –</w:t>
            </w:r>
            <w:r w:rsidRPr="00615F5F">
              <w:rPr>
                <w:rFonts w:ascii="Arial" w:eastAsia="Times New Roman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dodatkowe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przypadku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kosztów</w:t>
            </w:r>
            <w:r w:rsidRPr="00615F5F">
              <w:rPr>
                <w:rFonts w:ascii="Arial" w:eastAsia="Times New Roman" w:hAnsi="Arial" w:cs="Arial"/>
                <w:spacing w:val="-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bezpośrednich rozliczanych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ryczałtem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 posiada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potwierdzającą wykonanie zadań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osiągnięcie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produktów/rezultatów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uzgodnionych w zatwierdzonym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wniosku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oryginały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 przekazywanych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wnioskiem o płatność,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jako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potwierdzenie wykonania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zadań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 w oparciu o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kwoty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ryczałtowe?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oryginały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wykonanie zadań, które nie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były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dołączone do wniosku o płatność,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powinny znaleźć się 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ww. dokumenty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osiągnięcie w pełni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wskaźników i jakość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zrealizowanych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zadań oraz standard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wskazany we wniosku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wskaźniki produktu, do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 miały przyczynić się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rozliczane na podstawie kwot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ryczałtowych, zostały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osiągnięte?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8.6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współfinansowane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sfinansowane ze środków projektu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należytej jakości oraz zgodne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warunkami określonymi we wniosku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B55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umowa partnerska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specyfikę projektu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kwotami ryczałtowymi i czy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określono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B55" w:rsidRPr="00615F5F" w:rsidRDefault="00934B55" w:rsidP="00934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B35DA4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lastRenderedPageBreak/>
        <w:pict>
          <v:shape id="_x0000_s1057" style="position:absolute;left:0;text-align:left;margin-left:190.55pt;margin-top:500pt;width:2.85pt;height:0;z-index:-251655168;mso-position-horizontal-relative:page;mso-position-vertical-relative:page" coordsize="58,20" o:allowincell="f" path="m,l58,e" filled="f" strokeweight=".25397mm">
            <v:path arrowok="t"/>
            <w10:wrap anchorx="page" anchory="page"/>
          </v:shape>
        </w:pic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niej dokumentację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wykonywanie zadań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objętych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kwotą/kwotami ryczałtowymi,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musi gromadzić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partner?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prawidłowo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koszty bezpośrednie i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pośrednie, tj. zgodnie z wnioskiem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 i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obowiązującymi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limitami?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wysokość kosztów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 ryczałtem jest zgodna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 limitem</w:t>
            </w:r>
            <w:r w:rsidRPr="00615F5F">
              <w:rPr>
                <w:rFonts w:ascii="Arial" w:eastAsia="Times New Roman" w:hAnsi="Arial" w:cs="Arial"/>
                <w:spacing w:val="-2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procentowym?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1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8.9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osoby dysponujące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dofinansowania są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prawomocnie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skazane za przestępstwa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mieniu, przeciwko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obrotowi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gospodarczemu,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działalności instytucji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państwowych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samorządu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terytorialnego,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 wiarygodności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 za przestępstwa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skarbowe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(zgodnie 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oświadczeniem)?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>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Stawki jednostkowe –</w:t>
            </w:r>
            <w:r w:rsidRPr="00615F5F">
              <w:rPr>
                <w:rFonts w:ascii="Arial" w:eastAsia="Times New Roman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dodatkowe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stosuje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jednostkowe wyłącznie do usług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ramach projektu, które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określone przez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IZ?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stosuje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wysokość stawki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jednostkowej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określoną dla danej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usługi?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posiada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oryginały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potwierdzających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zrealizowanie zadań rozliczanych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oparciu o stawki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ww. dokumenty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potwierdzają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osiągnięcie w pełni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wartości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wskaźników i jakość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zrealizowanych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zadań oraz standard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wykonania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wskazany we wniosku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wskaźniki, do których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miały przyczynić się zadania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 podstawie stawek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osiągnięte?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wykonana została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wymagana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liczba usług objętych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stawką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jednostkową, wykazanych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wnioskach 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płatność?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zakres usług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stawkami jednostkowymi zgodny jest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 określonym przez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IZ?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listy obecności 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zadaniach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 stawkami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wykazują wielkość grup nie większą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niż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określone przez IZ, o ile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jednostkowe potwierdzane są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listą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obecności?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prawidłowo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koszty bezpośrednie i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pośrednie, tj. zgodnie z wnioskiem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 i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obowiązującymi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limitami?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wysokość kosztów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pośrednich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rozliczanych ryczałtem jest zgodna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 limitem</w:t>
            </w:r>
            <w:r w:rsidRPr="00615F5F">
              <w:rPr>
                <w:rFonts w:ascii="Arial" w:eastAsia="Times New Roman" w:hAnsi="Arial" w:cs="Arial"/>
                <w:spacing w:val="-2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procentowym?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31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9.10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tabs>
                <w:tab w:val="left" w:pos="1346"/>
                <w:tab w:val="left" w:pos="2704"/>
                <w:tab w:val="left" w:pos="2839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osoby dysponujące</w:t>
            </w:r>
            <w:r w:rsidRPr="00615F5F">
              <w:rPr>
                <w:rFonts w:ascii="Arial" w:eastAsia="Times New Roman" w:hAnsi="Arial" w:cs="Arial"/>
                <w:spacing w:val="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środkami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spacing w:val="2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prawomocnie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skazane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przestępstwa</w:t>
            </w:r>
            <w:r w:rsidRPr="00615F5F">
              <w:rPr>
                <w:rFonts w:ascii="Arial" w:eastAsia="Times New Roman" w:hAnsi="Arial" w:cs="Arial"/>
                <w:spacing w:val="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mieniu,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obrotowi</w:t>
            </w:r>
            <w:r w:rsidRPr="00615F5F">
              <w:rPr>
                <w:rFonts w:ascii="Arial" w:eastAsia="Times New Roman" w:hAnsi="Arial" w:cs="Arial"/>
                <w:spacing w:val="-5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gospodarczemu,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działalności instytucji</w:t>
            </w:r>
            <w:r w:rsidRPr="00615F5F">
              <w:rPr>
                <w:rFonts w:ascii="Arial" w:eastAsia="Times New Roman" w:hAnsi="Arial" w:cs="Arial"/>
                <w:spacing w:val="3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państwowych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samorządu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terytorialnego,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przeciwko wiarygodności</w:t>
            </w:r>
            <w:r w:rsidRPr="00615F5F">
              <w:rPr>
                <w:rFonts w:ascii="Arial" w:eastAsia="Times New Roman" w:hAnsi="Arial" w:cs="Arial"/>
                <w:spacing w:val="2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</w:t>
            </w:r>
            <w:r w:rsidRPr="00615F5F">
              <w:rPr>
                <w:rFonts w:ascii="Arial" w:eastAsia="Times New Roman" w:hAnsi="Arial" w:cs="Arial"/>
                <w:spacing w:val="5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przestępstwa</w:t>
            </w:r>
            <w:r w:rsidRPr="00615F5F">
              <w:rPr>
                <w:rFonts w:ascii="Arial" w:eastAsia="Times New Roman" w:hAnsi="Arial" w:cs="Arial"/>
                <w:spacing w:val="2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skarbowe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(zgodnie 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oświadczeniem)?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tabs>
                <w:tab w:val="left" w:pos="1125"/>
                <w:tab w:val="left" w:pos="2071"/>
                <w:tab w:val="left" w:pos="241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>Ścieżka</w:t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ab/>
              <w:t>audytu</w:t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b/>
                <w:bCs/>
                <w:w w:val="95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b/>
                <w:bCs/>
                <w:w w:val="95"/>
                <w:sz w:val="20"/>
                <w:szCs w:val="20"/>
              </w:rPr>
              <w:tab/>
            </w:r>
            <w:r w:rsidRPr="00615F5F"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</w:rPr>
              <w:t>archiwizacja</w:t>
            </w:r>
            <w:r w:rsidRPr="00615F5F">
              <w:rPr>
                <w:rFonts w:ascii="Arial" w:eastAsia="Times New Roman" w:hAnsi="Arial" w:cs="Arial"/>
                <w:b/>
                <w:bCs/>
                <w:spacing w:val="-5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dokumentacji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10.1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przechowuje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dokumenty dotyczące projektu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wymogami określonymi w umowie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62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10.2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dokumentacja dotycząca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jest przechowywana w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zapewniający dostępność, poufność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bezpieczeństwo oraz właściwą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ścieżkę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audytu?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10.3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zapewnia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dostępność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dokumentacji w sposób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umożliwiający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weryfikację zgodności z prawem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prawidłowości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zadeklarowanych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wydatków?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Działania</w:t>
            </w:r>
            <w:r w:rsidRPr="00615F5F">
              <w:rPr>
                <w:rFonts w:ascii="Arial" w:eastAsia="Times New Roman" w:hAnsi="Arial" w:cs="Arial"/>
                <w:b/>
                <w:bCs/>
                <w:spacing w:val="-1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promocyjno-informacyjne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5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11.1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realizuje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informacyjno-promocyjne zgodnie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wymogami wskazanymi w umowie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 oraz w zgodnie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Podręcznikiem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beneficjentów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programów polityki spójności</w:t>
            </w:r>
            <w:r w:rsidRPr="00615F5F">
              <w:rPr>
                <w:rFonts w:ascii="Arial" w:eastAsia="Times New Roman" w:hAnsi="Arial" w:cs="Arial"/>
                <w:i/>
                <w:iCs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2020 w zakresie informacji i promocji</w:t>
            </w:r>
            <w:r w:rsidRPr="00615F5F">
              <w:rPr>
                <w:rFonts w:ascii="Arial" w:eastAsia="Times New Roman" w:hAnsi="Arial" w:cs="Arial"/>
                <w:i/>
                <w:iCs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Księgą identyfikacji wizualnej</w:t>
            </w:r>
            <w:r w:rsidRPr="00615F5F">
              <w:rPr>
                <w:rFonts w:ascii="Arial" w:eastAsia="Times New Roman" w:hAnsi="Arial" w:cs="Arial"/>
                <w:i/>
                <w:iCs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znaku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marki Fundusze Europejskie i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znaków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programów polityki spójności na</w:t>
            </w:r>
            <w:r w:rsidRPr="00615F5F">
              <w:rPr>
                <w:rFonts w:ascii="Arial" w:eastAsia="Times New Roman" w:hAnsi="Arial" w:cs="Arial"/>
                <w:i/>
                <w:i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lata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2014-2020?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11.2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należycie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informuje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społeczeństwo o otrzymaniu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Unii Europejskiej, w tym z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 z Programu?, a w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szczególności: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realizowane działania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adekwatne do zakresu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merytorycznego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 zasięgu oddziaływania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prawidłowo oznakowano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miejsce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dokumentacja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merytoryczna,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strona internetowa projektu oraz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materiały informacyjne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oznakowane znakiem Unii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Europejskiej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5867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wraz ze słownym odniesieniem do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Unii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Europejskiej i do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znakiem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Fundusze Europejskie wraz z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nazwą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="005867A9">
              <w:rPr>
                <w:rFonts w:ascii="Arial" w:eastAsia="Times New Roman" w:hAnsi="Arial" w:cs="Arial"/>
                <w:sz w:val="20"/>
                <w:szCs w:val="20"/>
              </w:rPr>
              <w:t>RPOWŚ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11.3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na stronie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internetowej,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(jeśli ją posiada) zamieścił krótki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opis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11.4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ponosi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wydatki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związane z działaniami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informacyjno-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promocyjnymi w ramach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kosztów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bezpośrednich?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Wizyta</w:t>
            </w:r>
            <w:r w:rsidRPr="00615F5F">
              <w:rPr>
                <w:rFonts w:ascii="Arial" w:eastAsia="Times New Roman" w:hAnsi="Arial" w:cs="Arial"/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monitoringowa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12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forma wsparcia jest zgodna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wnioskiem o dofinansowanie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projektu, m.in. w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zakresie: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4"/>
              </w:numPr>
              <w:tabs>
                <w:tab w:val="left" w:pos="2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22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tematyki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4"/>
              </w:numPr>
              <w:tabs>
                <w:tab w:val="left" w:pos="2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122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terminu realizacji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4"/>
              </w:numPr>
              <w:tabs>
                <w:tab w:val="left" w:pos="2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hanging="122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sposobu udzielania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wsparcia,</w:t>
            </w:r>
          </w:p>
          <w:p w:rsidR="00615F5F" w:rsidRPr="00615F5F" w:rsidRDefault="00615F5F" w:rsidP="00615F5F">
            <w:pPr>
              <w:widowControl w:val="0"/>
              <w:numPr>
                <w:ilvl w:val="0"/>
                <w:numId w:val="4"/>
              </w:numPr>
              <w:tabs>
                <w:tab w:val="left" w:pos="22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29" w:lineRule="exact"/>
              <w:ind w:hanging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liczby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uczestników?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forma wsparcia jest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realizowana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harmonogramem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wsparcia, udostępnionym 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 zgodnie z umową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forma wsparcia jest zgodna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umową na realizację usługi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(jeśli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została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zlecona)?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liczba osób podpisanych na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liście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obecności jest zgodna z liczbą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obecnych na szkoleniu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ewentualnie z innymi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dokumentami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kwalifikującymi uczestników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 udziału w danej formie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pomieszczenia, w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realizowana jest dana forma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 oznakowane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4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uczestnik projektu wie, że</w:t>
            </w:r>
            <w:r w:rsidRPr="00615F5F">
              <w:rPr>
                <w:rFonts w:ascii="Arial" w:eastAsia="Times New Roman" w:hAnsi="Arial" w:cs="Arial"/>
                <w:spacing w:val="-1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bierze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udział w projekcie dofinansowanym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EFS?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698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uczestnicy projektu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otrzymują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materiały szkoleniowe i czy są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prawidłowo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oznakowane?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12.8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uczestnicy projektu są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zadowoleni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 udziału w danej formie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wsparcia?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12.9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pomieszczenia, w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których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realizowana jest usługa oraz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materiały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 dostosowane pod kątem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potrzeb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osób z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niepełnosprawnościami?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12.10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sprzęt, wyposażenie</w:t>
            </w:r>
            <w:r w:rsidRPr="00615F5F">
              <w:rPr>
                <w:rFonts w:ascii="Arial" w:eastAsia="Times New Roman" w:hAnsi="Arial" w:cs="Arial"/>
                <w:spacing w:val="2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oraz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elementy infrastruktury zakupione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celu udzielania wsparcia są</w:t>
            </w:r>
            <w:r w:rsidRPr="00615F5F">
              <w:rPr>
                <w:rFonts w:ascii="Arial" w:eastAsia="Times New Roman" w:hAnsi="Arial" w:cs="Arial"/>
                <w:spacing w:val="3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dostępne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miejscu realizacji formy wsparcia i</w:t>
            </w:r>
            <w:r w:rsidRPr="00615F5F">
              <w:rPr>
                <w:rFonts w:ascii="Arial" w:eastAsia="Times New Roman" w:hAnsi="Arial" w:cs="Arial"/>
                <w:spacing w:val="-1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są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wykorzystywane zgodnie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przeznaczeniem?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Projekty partnerskie –</w:t>
            </w:r>
            <w:r w:rsidRPr="00615F5F">
              <w:rPr>
                <w:rFonts w:ascii="Arial" w:eastAsia="Times New Roman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dodatkowe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13.1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zostało zawarte porozumienie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lub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umowa partnerska określająca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podział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obowiązków pomiędzy liderem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partnerem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13.2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39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partnerstwo zostało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utworzone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zapisami ustawy o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zasadach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 programów w</w:t>
            </w:r>
            <w:r w:rsidRPr="00615F5F">
              <w:rPr>
                <w:rFonts w:ascii="Arial" w:eastAsia="Times New Roman" w:hAnsi="Arial" w:cs="Arial"/>
                <w:spacing w:val="2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polityki spójności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finansowanych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perspektywie finansowej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2014-2020,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tym: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39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A)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70"/>
              <w:rPr>
                <w:rFonts w:ascii="Arial" w:eastAsia="Times New Roman" w:hAnsi="Arial" w:cs="Arial"/>
                <w:sz w:val="20"/>
                <w:szCs w:val="20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porozumienie/umowa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zawiera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elementy wskazane w art. 33 ust.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ustawy o zasadach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realizacji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programów w zakresie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polityki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spójności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finansowanych</w:t>
            </w:r>
          </w:p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perspektywie finansowej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2014-2020?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13.3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3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realizacja projektu odbywa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się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podziałem i</w:t>
            </w:r>
            <w:r w:rsidRPr="00615F5F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warunkami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określonymi w umowie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partnerskiej?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13.4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nastąpiło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niedopuszczalne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wzajemne zlecanie przez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beneficjenta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zakupu towarów lub usług partnerowi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odwrotnie?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Projekty innowacyjne –</w:t>
            </w:r>
            <w:r w:rsidRPr="00615F5F">
              <w:rPr>
                <w:rFonts w:ascii="Arial" w:eastAsia="Times New Roman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dodatkowe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15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14.1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6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strategia wdrażania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innowacyjnego została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przesłana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 terminie wskazanym</w:t>
            </w:r>
            <w:r w:rsidRPr="00615F5F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zatwierdzonym wniosku</w:t>
            </w:r>
            <w:r w:rsidRPr="00615F5F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14.2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realizuje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ze strategią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wdrażania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innowacyjnego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zaakceptowaną przez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IOK?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14.3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projekt jest realizowany zgodnie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zasadą partnerstwa zawartą w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14.4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7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produkt finalny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został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udostępniony do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powszechnego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stosowania w sposób zgodny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założeniami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podjęte zostały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działania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upowszechniające i/lub włączające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głównego nurtu polityki produkt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finalny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założeniami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projektu?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6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6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28" w:lineRule="exact"/>
              <w:ind w:left="103" w:right="9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Projekty grantowe –</w:t>
            </w:r>
            <w:r w:rsidRPr="00615F5F">
              <w:rPr>
                <w:rFonts w:ascii="Arial" w:eastAsia="Times New Roman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pytania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dodatkowe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15.1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Czy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grantobiorcy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zostali wybrani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 przejrzysty, zgodnie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zasadami wynikającymi z ustawy</w:t>
            </w:r>
            <w:r w:rsidRPr="00615F5F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zasadach realizacji programów</w:t>
            </w:r>
            <w:r w:rsidRPr="00615F5F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zakresie polityki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spójności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finansowanych w</w:t>
            </w:r>
            <w:r w:rsidRPr="00615F5F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perspektywie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finansowej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2014-2020?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15.2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4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Czy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grantobiorcy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zostali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wybrani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zasadami wynikającymi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umowy o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15F5F" w:rsidRPr="00615F5F">
          <w:pgSz w:w="16840" w:h="11900" w:orient="landscape"/>
          <w:pgMar w:top="1100" w:right="1320" w:bottom="880" w:left="1200" w:header="0" w:footer="692" w:gutter="0"/>
          <w:cols w:space="708"/>
          <w:noEndnote/>
        </w:sectPr>
      </w:pPr>
    </w:p>
    <w:p w:rsidR="00615F5F" w:rsidRPr="00615F5F" w:rsidRDefault="00615F5F" w:rsidP="00615F5F">
      <w:pPr>
        <w:kinsoku w:val="0"/>
        <w:overflowPunct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6"/>
        <w:gridCol w:w="3708"/>
        <w:gridCol w:w="554"/>
        <w:gridCol w:w="710"/>
        <w:gridCol w:w="1260"/>
        <w:gridCol w:w="7035"/>
      </w:tblGrid>
      <w:tr w:rsidR="00615F5F" w:rsidRPr="00615F5F" w:rsidTr="00E03A77">
        <w:trPr>
          <w:trHeight w:hRule="exact" w:val="9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15.3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ponoszone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grantobiorców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zostały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faktycznie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poniesione w okresie</w:t>
            </w:r>
            <w:r w:rsidRPr="00615F5F">
              <w:rPr>
                <w:rFonts w:ascii="Arial" w:eastAsia="Times New Roman" w:hAnsi="Arial" w:cs="Arial"/>
                <w:spacing w:val="-1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kwalifikowalności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wydatków?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93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15.4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ponoszone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grantobiorców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są zgodne</w:t>
            </w:r>
            <w:r w:rsidRPr="00615F5F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obowiązującymi przepisami</w:t>
            </w:r>
            <w:r w:rsidRPr="00615F5F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prawa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krajowego i</w:t>
            </w:r>
            <w:r w:rsidRPr="00615F5F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unijnego?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162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ponoszone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grantobiorców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zostały dokonane</w:t>
            </w:r>
            <w:r w:rsidRPr="00615F5F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sposób oszczędny, tzn. niezawyżony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stosunku do średnich cen i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stawek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rynkowych i spełniający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wymogi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uzyskiwania najlepszych efektów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danych</w:t>
            </w:r>
            <w:r w:rsidRPr="00615F5F">
              <w:rPr>
                <w:rFonts w:ascii="Arial" w:eastAsia="Times New Roman" w:hAnsi="Arial" w:cs="Arial"/>
                <w:spacing w:val="-10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nakładów?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253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15.6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wydatki ponoszone</w:t>
            </w:r>
            <w:r w:rsidRPr="00615F5F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przez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grantobiorców</w:t>
            </w:r>
            <w:proofErr w:type="spellEnd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 xml:space="preserve"> spełniają</w:t>
            </w:r>
            <w:r w:rsidRPr="00615F5F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pozostałe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warunki kwalifikowalności określone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Wytycznych w zakresie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kwalifikowalności wydatków w</w:t>
            </w:r>
            <w:r w:rsidRPr="00615F5F">
              <w:rPr>
                <w:rFonts w:ascii="Arial" w:eastAsia="Times New Roman" w:hAnsi="Arial" w:cs="Arial"/>
                <w:i/>
                <w:iCs/>
                <w:spacing w:val="-11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ramach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 Funduszu</w:t>
            </w:r>
            <w:r w:rsidRPr="00615F5F">
              <w:rPr>
                <w:rFonts w:ascii="Arial" w:eastAsia="Times New Roman" w:hAnsi="Arial" w:cs="Arial"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Rozwoju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Regionalnego,</w:t>
            </w:r>
            <w:r w:rsidRPr="00615F5F">
              <w:rPr>
                <w:rFonts w:ascii="Arial" w:eastAsia="Times New Roman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Europejskiego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 Społecznego oraz</w:t>
            </w:r>
            <w:r w:rsidRPr="00615F5F">
              <w:rPr>
                <w:rFonts w:ascii="Arial" w:eastAsia="Times New Roman" w:hAnsi="Arial" w:cs="Arial"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Funduszu</w:t>
            </w:r>
            <w:r w:rsidRPr="00615F5F">
              <w:rPr>
                <w:rFonts w:ascii="Arial" w:eastAsia="Times New Roman" w:hAnsi="Arial" w:cs="Arial"/>
                <w:i/>
                <w:i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Spójności na lata 2014-2020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, o ile</w:t>
            </w:r>
            <w:r w:rsidRPr="00615F5F">
              <w:rPr>
                <w:rFonts w:ascii="Arial" w:eastAsia="Times New Roman" w:hAnsi="Arial" w:cs="Arial"/>
                <w:spacing w:val="-12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tak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określono w umowie o</w:t>
            </w:r>
            <w:r w:rsidRPr="00615F5F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powierzenie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grantu?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701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15.7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Czy beneficjent realizuje</w:t>
            </w:r>
            <w:r w:rsidRPr="00615F5F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swoje</w:t>
            </w:r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zobowiązania względem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615F5F">
              <w:rPr>
                <w:rFonts w:ascii="Arial" w:eastAsia="Times New Roman" w:hAnsi="Arial" w:cs="Arial"/>
                <w:sz w:val="20"/>
                <w:szCs w:val="20"/>
              </w:rPr>
              <w:t>grantobiorców</w:t>
            </w:r>
            <w:proofErr w:type="spellEnd"/>
            <w:r w:rsidRPr="00615F5F">
              <w:rPr>
                <w:rFonts w:ascii="Arial" w:eastAsia="Times New Roman" w:hAnsi="Arial" w:cs="Arial"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zgodnie z umową o</w:t>
            </w:r>
            <w:r w:rsidRPr="00615F5F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sz w:val="20"/>
                <w:szCs w:val="20"/>
              </w:rPr>
              <w:t>dofinansowanie?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5F5F" w:rsidRPr="00615F5F" w:rsidTr="00E03A77">
        <w:trPr>
          <w:trHeight w:hRule="exact" w:val="470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615F5F" w:rsidRPr="00615F5F" w:rsidRDefault="00615F5F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Czy w projekcie wykryto błędy</w:t>
            </w:r>
            <w:r w:rsidRPr="00615F5F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</w:t>
            </w:r>
            <w:r w:rsidRPr="00615F5F">
              <w:rPr>
                <w:rFonts w:ascii="Arial" w:eastAsia="Times New Roman" w:hAnsi="Arial" w:cs="Arial"/>
                <w:b/>
                <w:bCs/>
                <w:w w:val="9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charakterze</w:t>
            </w:r>
            <w:r w:rsidRPr="00615F5F">
              <w:rPr>
                <w:rFonts w:ascii="Arial" w:eastAsia="Times New Roman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615F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systemowym?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5F" w:rsidRPr="00615F5F" w:rsidRDefault="00615F5F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7BE1" w:rsidRPr="00615F5F" w:rsidTr="003A2E75">
        <w:trPr>
          <w:trHeight w:hRule="exact" w:val="1004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67BE1" w:rsidRPr="00615F5F" w:rsidRDefault="00367BE1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5" w:lineRule="exact"/>
              <w:ind w:left="10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67BE1" w:rsidRPr="00615F5F" w:rsidRDefault="00367BE1" w:rsidP="00615F5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3" w:right="52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Czy stwierdzono podejrzenie oszustw finansowych lub działań o charakterze korupcyjnym?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1" w:rsidRPr="00615F5F" w:rsidRDefault="00367BE1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1" w:rsidRPr="00615F5F" w:rsidRDefault="00367BE1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1" w:rsidRPr="00615F5F" w:rsidRDefault="00367BE1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BE1" w:rsidRPr="00615F5F" w:rsidRDefault="00367BE1" w:rsidP="00615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5F5F" w:rsidRPr="00615F5F" w:rsidRDefault="00615F5F" w:rsidP="00615F5F">
      <w:pPr>
        <w:kinsoku w:val="0"/>
        <w:overflowPunct w:val="0"/>
        <w:spacing w:before="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4C7B" w:rsidRPr="00615F5F" w:rsidRDefault="00615F5F" w:rsidP="00615F5F">
      <w:pPr>
        <w:kinsoku w:val="0"/>
        <w:overflowPunct w:val="0"/>
        <w:spacing w:before="80" w:after="0" w:line="720" w:lineRule="auto"/>
        <w:ind w:left="218" w:right="10781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15F5F">
        <w:rPr>
          <w:rFonts w:ascii="Times New Roman" w:eastAsia="Times New Roman" w:hAnsi="Times New Roman" w:cs="Times New Roman"/>
          <w:sz w:val="16"/>
          <w:szCs w:val="16"/>
        </w:rPr>
        <w:lastRenderedPageBreak/>
        <w:t>Podpisy członków Zespołu</w:t>
      </w:r>
      <w:r w:rsidRPr="00615F5F">
        <w:rPr>
          <w:rFonts w:ascii="Times New Roman" w:eastAsia="Times New Roman" w:hAnsi="Times New Roman" w:cs="Times New Roman"/>
          <w:spacing w:val="-12"/>
          <w:sz w:val="16"/>
          <w:szCs w:val="16"/>
        </w:rPr>
        <w:t xml:space="preserve"> </w:t>
      </w:r>
      <w:r w:rsidRPr="00615F5F">
        <w:rPr>
          <w:rFonts w:ascii="Times New Roman" w:eastAsia="Times New Roman" w:hAnsi="Times New Roman" w:cs="Times New Roman"/>
          <w:sz w:val="16"/>
          <w:szCs w:val="16"/>
        </w:rPr>
        <w:t>kontrolującego: Data</w:t>
      </w:r>
      <w:r w:rsidRPr="00615F5F"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 w:rsidRPr="00615F5F">
        <w:rPr>
          <w:rFonts w:ascii="Times New Roman" w:eastAsia="Times New Roman" w:hAnsi="Times New Roman" w:cs="Times New Roman"/>
          <w:sz w:val="16"/>
          <w:szCs w:val="16"/>
        </w:rPr>
        <w:t>sporządzenia:</w:t>
      </w:r>
    </w:p>
    <w:sectPr w:rsidR="00AD4C7B" w:rsidRPr="00615F5F" w:rsidSect="00615F5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DA4" w:rsidRDefault="00B35DA4" w:rsidP="00710211">
      <w:pPr>
        <w:spacing w:after="0" w:line="240" w:lineRule="auto"/>
      </w:pPr>
      <w:r>
        <w:separator/>
      </w:r>
    </w:p>
  </w:endnote>
  <w:endnote w:type="continuationSeparator" w:id="0">
    <w:p w:rsidR="00B35DA4" w:rsidRDefault="00B35DA4" w:rsidP="0071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horndale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758.9pt;margin-top:548.4pt;width:13.05pt;height:12pt;z-index:-251656192;mso-position-horizontal-relative:page;mso-position-vertical-relative:page" o:allowincell="f" filled="f" stroked="f">
          <v:textbox style="mso-next-textbox:#_x0000_s2055"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4</w:t>
                </w:r>
                <w:r>
                  <w:rPr>
                    <w:w w:val="99"/>
                    <w:sz w:val="20"/>
                  </w:rPr>
                  <w:fldChar w:fldCharType="end"/>
                </w:r>
                <w:r w:rsidR="00615F5F">
                  <w:rPr>
                    <w:w w:val="99"/>
                    <w:sz w:val="20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AB7" w:rsidRDefault="00012AB7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758.9pt;margin-top:548.4pt;width:13.05pt;height:12pt;z-index:-251655168;mso-position-horizontal-relative:page;mso-position-vertical-relative:page" o:allowincell="f" filled="f" stroked="f">
          <v:textbox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4</w:t>
                </w:r>
                <w:r>
                  <w:rPr>
                    <w:w w:val="99"/>
                    <w:sz w:val="20"/>
                  </w:rPr>
                  <w:fldChar w:fldCharType="end"/>
                </w:r>
                <w:r w:rsidR="00615F5F">
                  <w:rPr>
                    <w:w w:val="99"/>
                    <w:sz w:val="20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758.9pt;margin-top:548.4pt;width:14.05pt;height:12pt;z-index:-251654144;mso-position-horizontal-relative:page;mso-position-vertical-relative:page" o:allowincell="f" filled="f" stroked="f">
          <v:textbox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47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758.9pt;margin-top:548.4pt;width:14.05pt;height:12pt;z-index:-251653120;mso-position-horizontal-relative:page;mso-position-vertical-relative:page" o:allowincell="f" filled="f" stroked="f">
          <v:textbox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49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758.9pt;margin-top:548.4pt;width:14.05pt;height:12pt;z-index:-251652096;mso-position-horizontal-relative:page;mso-position-vertical-relative:page" o:allowincell="f" filled="f" stroked="f">
          <v:textbox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58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F5F" w:rsidRDefault="00B35DA4">
    <w:pPr>
      <w:pStyle w:val="Tekstpodstawowy"/>
      <w:kinsoku w:val="0"/>
      <w:overflowPunct w:val="0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left:0;text-align:left;margin-left:758.9pt;margin-top:548.4pt;width:14.05pt;height:12pt;z-index:-251651072;mso-position-horizontal-relative:page;mso-position-vertical-relative:page" o:allowincell="f" filled="f" stroked="f">
          <v:textbox inset="0,0,0,0">
            <w:txbxContent>
              <w:p w:rsidR="00615F5F" w:rsidRDefault="00933B9F">
                <w:pPr>
                  <w:pStyle w:val="Tekstpodstawowy"/>
                  <w:kinsoku w:val="0"/>
                  <w:overflowPunct w:val="0"/>
                  <w:spacing w:line="224" w:lineRule="exact"/>
                  <w:ind w:left="4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fldChar w:fldCharType="begin"/>
                </w:r>
                <w:r w:rsidR="00615F5F">
                  <w:rPr>
                    <w:w w:val="99"/>
                    <w:sz w:val="20"/>
                  </w:rPr>
                  <w:instrText xml:space="preserve"> PAGE </w:instrText>
                </w:r>
                <w:r>
                  <w:rPr>
                    <w:w w:val="99"/>
                    <w:sz w:val="20"/>
                  </w:rPr>
                  <w:fldChar w:fldCharType="separate"/>
                </w:r>
                <w:r w:rsidR="00012AB7">
                  <w:rPr>
                    <w:noProof/>
                    <w:w w:val="99"/>
                    <w:sz w:val="20"/>
                  </w:rPr>
                  <w:t>60</w:t>
                </w:r>
                <w:r>
                  <w:rPr>
                    <w:w w:val="99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DA4" w:rsidRDefault="00B35DA4" w:rsidP="00710211">
      <w:pPr>
        <w:spacing w:after="0" w:line="240" w:lineRule="auto"/>
      </w:pPr>
      <w:r>
        <w:separator/>
      </w:r>
    </w:p>
  </w:footnote>
  <w:footnote w:type="continuationSeparator" w:id="0">
    <w:p w:rsidR="00B35DA4" w:rsidRDefault="00B35DA4" w:rsidP="007102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00000419"/>
    <w:multiLevelType w:val="multilevel"/>
    <w:tmpl w:val="0000089C"/>
    <w:lvl w:ilvl="0">
      <w:numFmt w:val="bullet"/>
      <w:lvlText w:val=""/>
      <w:lvlJc w:val="left"/>
      <w:pPr>
        <w:ind w:left="823" w:hanging="360"/>
      </w:pPr>
      <w:rPr>
        <w:rFonts w:ascii="Wingdings" w:hAnsi="Wingdings"/>
        <w:b w:val="0"/>
        <w:w w:val="99"/>
        <w:sz w:val="20"/>
      </w:rPr>
    </w:lvl>
    <w:lvl w:ilvl="1">
      <w:numFmt w:val="bullet"/>
      <w:lvlText w:val="•"/>
      <w:lvlJc w:val="left"/>
      <w:pPr>
        <w:ind w:left="1107" w:hanging="360"/>
      </w:pPr>
    </w:lvl>
    <w:lvl w:ilvl="2">
      <w:numFmt w:val="bullet"/>
      <w:lvlText w:val="•"/>
      <w:lvlJc w:val="left"/>
      <w:pPr>
        <w:ind w:left="1395" w:hanging="360"/>
      </w:pPr>
    </w:lvl>
    <w:lvl w:ilvl="3">
      <w:numFmt w:val="bullet"/>
      <w:lvlText w:val="•"/>
      <w:lvlJc w:val="left"/>
      <w:pPr>
        <w:ind w:left="1683" w:hanging="360"/>
      </w:pPr>
    </w:lvl>
    <w:lvl w:ilvl="4">
      <w:numFmt w:val="bullet"/>
      <w:lvlText w:val="•"/>
      <w:lvlJc w:val="left"/>
      <w:pPr>
        <w:ind w:left="1971" w:hanging="360"/>
      </w:pPr>
    </w:lvl>
    <w:lvl w:ilvl="5">
      <w:numFmt w:val="bullet"/>
      <w:lvlText w:val="•"/>
      <w:lvlJc w:val="left"/>
      <w:pPr>
        <w:ind w:left="2259" w:hanging="360"/>
      </w:pPr>
    </w:lvl>
    <w:lvl w:ilvl="6">
      <w:numFmt w:val="bullet"/>
      <w:lvlText w:val="•"/>
      <w:lvlJc w:val="left"/>
      <w:pPr>
        <w:ind w:left="2547" w:hanging="360"/>
      </w:pPr>
    </w:lvl>
    <w:lvl w:ilvl="7">
      <w:numFmt w:val="bullet"/>
      <w:lvlText w:val="•"/>
      <w:lvlJc w:val="left"/>
      <w:pPr>
        <w:ind w:left="2834" w:hanging="360"/>
      </w:pPr>
    </w:lvl>
    <w:lvl w:ilvl="8">
      <w:numFmt w:val="bullet"/>
      <w:lvlText w:val="•"/>
      <w:lvlJc w:val="left"/>
      <w:pPr>
        <w:ind w:left="3122" w:hanging="360"/>
      </w:pPr>
    </w:lvl>
  </w:abstractNum>
  <w:abstractNum w:abstractNumId="2" w15:restartNumberingAfterBreak="0">
    <w:nsid w:val="0000041A"/>
    <w:multiLevelType w:val="multilevel"/>
    <w:tmpl w:val="0000089D"/>
    <w:lvl w:ilvl="0">
      <w:numFmt w:val="bullet"/>
      <w:lvlText w:val="-"/>
      <w:lvlJc w:val="left"/>
      <w:pPr>
        <w:ind w:left="225" w:hanging="123"/>
      </w:pPr>
      <w:rPr>
        <w:rFonts w:ascii="Arial" w:hAnsi="Arial"/>
        <w:b w:val="0"/>
        <w:w w:val="99"/>
        <w:sz w:val="20"/>
      </w:rPr>
    </w:lvl>
    <w:lvl w:ilvl="1">
      <w:numFmt w:val="bullet"/>
      <w:lvlText w:val="•"/>
      <w:lvlJc w:val="left"/>
      <w:pPr>
        <w:ind w:left="567" w:hanging="123"/>
      </w:pPr>
    </w:lvl>
    <w:lvl w:ilvl="2">
      <w:numFmt w:val="bullet"/>
      <w:lvlText w:val="•"/>
      <w:lvlJc w:val="left"/>
      <w:pPr>
        <w:ind w:left="915" w:hanging="123"/>
      </w:pPr>
    </w:lvl>
    <w:lvl w:ilvl="3">
      <w:numFmt w:val="bullet"/>
      <w:lvlText w:val="•"/>
      <w:lvlJc w:val="left"/>
      <w:pPr>
        <w:ind w:left="1263" w:hanging="123"/>
      </w:pPr>
    </w:lvl>
    <w:lvl w:ilvl="4">
      <w:numFmt w:val="bullet"/>
      <w:lvlText w:val="•"/>
      <w:lvlJc w:val="left"/>
      <w:pPr>
        <w:ind w:left="1611" w:hanging="123"/>
      </w:pPr>
    </w:lvl>
    <w:lvl w:ilvl="5">
      <w:numFmt w:val="bullet"/>
      <w:lvlText w:val="•"/>
      <w:lvlJc w:val="left"/>
      <w:pPr>
        <w:ind w:left="1959" w:hanging="123"/>
      </w:pPr>
    </w:lvl>
    <w:lvl w:ilvl="6">
      <w:numFmt w:val="bullet"/>
      <w:lvlText w:val="•"/>
      <w:lvlJc w:val="left"/>
      <w:pPr>
        <w:ind w:left="2307" w:hanging="123"/>
      </w:pPr>
    </w:lvl>
    <w:lvl w:ilvl="7">
      <w:numFmt w:val="bullet"/>
      <w:lvlText w:val="•"/>
      <w:lvlJc w:val="left"/>
      <w:pPr>
        <w:ind w:left="2654" w:hanging="123"/>
      </w:pPr>
    </w:lvl>
    <w:lvl w:ilvl="8">
      <w:numFmt w:val="bullet"/>
      <w:lvlText w:val="•"/>
      <w:lvlJc w:val="left"/>
      <w:pPr>
        <w:ind w:left="3002" w:hanging="123"/>
      </w:pPr>
    </w:lvl>
  </w:abstractNum>
  <w:abstractNum w:abstractNumId="3" w15:restartNumberingAfterBreak="0">
    <w:nsid w:val="0000041B"/>
    <w:multiLevelType w:val="multilevel"/>
    <w:tmpl w:val="0000089E"/>
    <w:lvl w:ilvl="0">
      <w:start w:val="1"/>
      <w:numFmt w:val="upperLetter"/>
      <w:lvlText w:val="%1."/>
      <w:lvlJc w:val="left"/>
      <w:pPr>
        <w:ind w:left="470" w:hanging="252"/>
      </w:pPr>
      <w:rPr>
        <w:rFonts w:ascii="Arial" w:hAnsi="Arial" w:cs="Arial"/>
        <w:b/>
        <w:bCs/>
        <w:spacing w:val="-5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439" w:hanging="221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1" w:hanging="221"/>
      </w:pPr>
    </w:lvl>
    <w:lvl w:ilvl="3">
      <w:numFmt w:val="bullet"/>
      <w:lvlText w:val="•"/>
      <w:lvlJc w:val="left"/>
      <w:pPr>
        <w:ind w:left="3582" w:hanging="221"/>
      </w:pPr>
    </w:lvl>
    <w:lvl w:ilvl="4">
      <w:numFmt w:val="bullet"/>
      <w:lvlText w:val="•"/>
      <w:lvlJc w:val="left"/>
      <w:pPr>
        <w:ind w:left="5133" w:hanging="221"/>
      </w:pPr>
    </w:lvl>
    <w:lvl w:ilvl="5">
      <w:numFmt w:val="bullet"/>
      <w:lvlText w:val="•"/>
      <w:lvlJc w:val="left"/>
      <w:pPr>
        <w:ind w:left="6684" w:hanging="221"/>
      </w:pPr>
    </w:lvl>
    <w:lvl w:ilvl="6">
      <w:numFmt w:val="bullet"/>
      <w:lvlText w:val="•"/>
      <w:lvlJc w:val="left"/>
      <w:pPr>
        <w:ind w:left="8235" w:hanging="221"/>
      </w:pPr>
    </w:lvl>
    <w:lvl w:ilvl="7">
      <w:numFmt w:val="bullet"/>
      <w:lvlText w:val="•"/>
      <w:lvlJc w:val="left"/>
      <w:pPr>
        <w:ind w:left="9786" w:hanging="221"/>
      </w:pPr>
    </w:lvl>
    <w:lvl w:ilvl="8">
      <w:numFmt w:val="bullet"/>
      <w:lvlText w:val="•"/>
      <w:lvlJc w:val="left"/>
      <w:pPr>
        <w:ind w:left="11337" w:hanging="221"/>
      </w:pPr>
    </w:lvl>
  </w:abstractNum>
  <w:abstractNum w:abstractNumId="4" w15:restartNumberingAfterBreak="0">
    <w:nsid w:val="0000041C"/>
    <w:multiLevelType w:val="multilevel"/>
    <w:tmpl w:val="0000089F"/>
    <w:lvl w:ilvl="0">
      <w:start w:val="1"/>
      <w:numFmt w:val="decimal"/>
      <w:lvlText w:val="%1."/>
      <w:lvlJc w:val="left"/>
      <w:pPr>
        <w:ind w:left="578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start w:val="1"/>
      <w:numFmt w:val="upperLetter"/>
      <w:lvlText w:val="%2)"/>
      <w:lvlJc w:val="left"/>
      <w:pPr>
        <w:ind w:left="938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298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1360" w:hanging="360"/>
      </w:pPr>
    </w:lvl>
    <w:lvl w:ilvl="4">
      <w:numFmt w:val="bullet"/>
      <w:lvlText w:val="•"/>
      <w:lvlJc w:val="left"/>
      <w:pPr>
        <w:ind w:left="3228" w:hanging="360"/>
      </w:pPr>
    </w:lvl>
    <w:lvl w:ilvl="5">
      <w:numFmt w:val="bullet"/>
      <w:lvlText w:val="•"/>
      <w:lvlJc w:val="left"/>
      <w:pPr>
        <w:ind w:left="5097" w:hanging="360"/>
      </w:pPr>
    </w:lvl>
    <w:lvl w:ilvl="6">
      <w:numFmt w:val="bullet"/>
      <w:lvlText w:val="•"/>
      <w:lvlJc w:val="left"/>
      <w:pPr>
        <w:ind w:left="6965" w:hanging="360"/>
      </w:pPr>
    </w:lvl>
    <w:lvl w:ilvl="7">
      <w:numFmt w:val="bullet"/>
      <w:lvlText w:val="•"/>
      <w:lvlJc w:val="left"/>
      <w:pPr>
        <w:ind w:left="8834" w:hanging="360"/>
      </w:pPr>
    </w:lvl>
    <w:lvl w:ilvl="8">
      <w:numFmt w:val="bullet"/>
      <w:lvlText w:val="•"/>
      <w:lvlJc w:val="left"/>
      <w:pPr>
        <w:ind w:left="10702" w:hanging="360"/>
      </w:pPr>
    </w:lvl>
  </w:abstractNum>
  <w:abstractNum w:abstractNumId="5" w15:restartNumberingAfterBreak="0">
    <w:nsid w:val="02442647"/>
    <w:multiLevelType w:val="hybridMultilevel"/>
    <w:tmpl w:val="4712F34E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C07BB1"/>
    <w:multiLevelType w:val="hybridMultilevel"/>
    <w:tmpl w:val="0010D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341BE3"/>
    <w:multiLevelType w:val="hybridMultilevel"/>
    <w:tmpl w:val="FCAC0D0A"/>
    <w:lvl w:ilvl="0" w:tplc="5EBA71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</w:rPr>
    </w:lvl>
  </w:abstractNum>
  <w:abstractNum w:abstractNumId="8" w15:restartNumberingAfterBreak="0">
    <w:nsid w:val="0BB26B8A"/>
    <w:multiLevelType w:val="hybridMultilevel"/>
    <w:tmpl w:val="C29EB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F619E1"/>
    <w:multiLevelType w:val="hybridMultilevel"/>
    <w:tmpl w:val="E774E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6548E"/>
    <w:multiLevelType w:val="hybridMultilevel"/>
    <w:tmpl w:val="49BAD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E456B"/>
    <w:multiLevelType w:val="hybridMultilevel"/>
    <w:tmpl w:val="A7EA5F6C"/>
    <w:lvl w:ilvl="0" w:tplc="2B98E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CA1B18"/>
    <w:multiLevelType w:val="hybridMultilevel"/>
    <w:tmpl w:val="C59EF81A"/>
    <w:lvl w:ilvl="0" w:tplc="8B8C1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/>
        <w:caps w:val="0"/>
        <w:smallCaps w:val="0"/>
        <w:strike w:val="0"/>
        <w:outline w:val="0"/>
        <w:shadow w:val="0"/>
        <w: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E786883"/>
    <w:multiLevelType w:val="hybridMultilevel"/>
    <w:tmpl w:val="87822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A47683"/>
    <w:multiLevelType w:val="hybridMultilevel"/>
    <w:tmpl w:val="A698B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C1960"/>
    <w:multiLevelType w:val="hybridMultilevel"/>
    <w:tmpl w:val="42EA940A"/>
    <w:lvl w:ilvl="0" w:tplc="8B8C1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DC75D9"/>
    <w:multiLevelType w:val="multilevel"/>
    <w:tmpl w:val="9A648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1243F05"/>
    <w:multiLevelType w:val="hybridMultilevel"/>
    <w:tmpl w:val="6648316C"/>
    <w:lvl w:ilvl="0" w:tplc="C7049F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42964509"/>
    <w:multiLevelType w:val="hybridMultilevel"/>
    <w:tmpl w:val="12524962"/>
    <w:lvl w:ilvl="0" w:tplc="5E08CE3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caps w:val="0"/>
        <w:smallCaps w:val="0"/>
        <w:strike w:val="0"/>
        <w:outline w:val="0"/>
        <w:shadow w:val="0"/>
        <w:vanish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59E089C"/>
    <w:multiLevelType w:val="multilevel"/>
    <w:tmpl w:val="70C0E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5D83550"/>
    <w:multiLevelType w:val="multilevel"/>
    <w:tmpl w:val="F0E4F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1B0C2F"/>
    <w:multiLevelType w:val="hybridMultilevel"/>
    <w:tmpl w:val="2E0E56E2"/>
    <w:lvl w:ilvl="0" w:tplc="42CE3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A4FB5"/>
    <w:multiLevelType w:val="hybridMultilevel"/>
    <w:tmpl w:val="15828DCC"/>
    <w:lvl w:ilvl="0" w:tplc="A9A8FD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BBAE0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825B8"/>
    <w:multiLevelType w:val="hybridMultilevel"/>
    <w:tmpl w:val="75641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510E5"/>
    <w:multiLevelType w:val="hybridMultilevel"/>
    <w:tmpl w:val="B2B09296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5EBA71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E211F7"/>
    <w:multiLevelType w:val="hybridMultilevel"/>
    <w:tmpl w:val="BB30CFB4"/>
    <w:lvl w:ilvl="0" w:tplc="5E08CE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  <w:i/>
        <w:caps w:val="0"/>
        <w:smallCaps w:val="0"/>
        <w:strike w:val="0"/>
        <w:outline w:val="0"/>
        <w:shadow w:val="0"/>
        <w:vanish w:val="0"/>
      </w:rPr>
    </w:lvl>
    <w:lvl w:ilvl="2" w:tplc="365CB224">
      <w:start w:val="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/>
        <w:i/>
        <w:caps w:val="0"/>
        <w:smallCaps w:val="0"/>
        <w:strike w:val="0"/>
        <w:outline w:val="0"/>
        <w:shadow w:val="0"/>
        <w:vanish w:val="0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7"/>
  </w:num>
  <w:num w:numId="10">
    <w:abstractNumId w:val="11"/>
  </w:num>
  <w:num w:numId="11">
    <w:abstractNumId w:val="18"/>
  </w:num>
  <w:num w:numId="12">
    <w:abstractNumId w:val="26"/>
  </w:num>
  <w:num w:numId="13">
    <w:abstractNumId w:val="15"/>
  </w:num>
  <w:num w:numId="14">
    <w:abstractNumId w:val="12"/>
  </w:num>
  <w:num w:numId="15">
    <w:abstractNumId w:val="21"/>
  </w:num>
  <w:num w:numId="16">
    <w:abstractNumId w:val="9"/>
  </w:num>
  <w:num w:numId="17">
    <w:abstractNumId w:val="16"/>
  </w:num>
  <w:num w:numId="18">
    <w:abstractNumId w:val="8"/>
  </w:num>
  <w:num w:numId="19">
    <w:abstractNumId w:val="10"/>
  </w:num>
  <w:num w:numId="20">
    <w:abstractNumId w:val="6"/>
  </w:num>
  <w:num w:numId="21">
    <w:abstractNumId w:val="24"/>
  </w:num>
  <w:num w:numId="22">
    <w:abstractNumId w:val="19"/>
    <w:lvlOverride w:ilvl="0">
      <w:startOverride w:val="1"/>
    </w:lvlOverride>
    <w:lvlOverride w:ilvl="1">
      <w:startOverride w:val="2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7"/>
  </w:num>
  <w:num w:numId="25">
    <w:abstractNumId w:val="5"/>
  </w:num>
  <w:num w:numId="26">
    <w:abstractNumId w:val="2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F5F"/>
    <w:rsid w:val="00012AB7"/>
    <w:rsid w:val="00285F46"/>
    <w:rsid w:val="002A051C"/>
    <w:rsid w:val="002C33CB"/>
    <w:rsid w:val="00367BE1"/>
    <w:rsid w:val="00386EB3"/>
    <w:rsid w:val="003A2E75"/>
    <w:rsid w:val="00560673"/>
    <w:rsid w:val="005867A9"/>
    <w:rsid w:val="005D20D0"/>
    <w:rsid w:val="006115BE"/>
    <w:rsid w:val="00615F5F"/>
    <w:rsid w:val="006B6267"/>
    <w:rsid w:val="00710211"/>
    <w:rsid w:val="007275EF"/>
    <w:rsid w:val="0083129F"/>
    <w:rsid w:val="00933B9F"/>
    <w:rsid w:val="00934B55"/>
    <w:rsid w:val="00A8488D"/>
    <w:rsid w:val="00AD4C7B"/>
    <w:rsid w:val="00B35DA4"/>
    <w:rsid w:val="00B515D3"/>
    <w:rsid w:val="00D04B03"/>
    <w:rsid w:val="00E44420"/>
    <w:rsid w:val="00F1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5:docId w15:val="{D00412E3-641D-4E3E-B4EF-23FC25C3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4B55"/>
  </w:style>
  <w:style w:type="paragraph" w:styleId="Nagwek1">
    <w:name w:val="heading 1"/>
    <w:basedOn w:val="Normalny"/>
    <w:next w:val="Normalny"/>
    <w:link w:val="Nagwek1Znak"/>
    <w:qFormat/>
    <w:rsid w:val="00615F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"/>
    <w:qFormat/>
    <w:rsid w:val="00615F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qFormat/>
    <w:rsid w:val="00615F5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615F5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615F5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15F5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15F5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Outline2 Znak,HAA-Section Znak,Sub Heading Znak,ignorer2 Znak,Nadpis_2 Znak,adpis 2 Znak"/>
    <w:basedOn w:val="Domylnaczcionkaakapitu"/>
    <w:link w:val="Nagwek2"/>
    <w:rsid w:val="00615F5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aliases w:val="Heading 3 Char Znak,adpis 3 Char Znak,Podpodkapitola Char Znak,Heading 3 Char1 Znak,adpis 3 Char Char Znak,Podpodkapitola Char Char Znak"/>
    <w:basedOn w:val="Domylnaczcionkaakapitu"/>
    <w:link w:val="Nagwek3"/>
    <w:rsid w:val="00615F5F"/>
    <w:rPr>
      <w:rFonts w:ascii="Times New Roman" w:eastAsia="Times New Roman" w:hAnsi="Times New Roman" w:cs="Times New Roman"/>
      <w:b/>
      <w:szCs w:val="20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615F5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615F5F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615F5F"/>
    <w:rPr>
      <w:rFonts w:ascii="Times New Roman" w:eastAsia="Times New Roman" w:hAnsi="Times New Roman" w:cs="Times New Roman"/>
      <w:b/>
      <w:bCs/>
    </w:rPr>
  </w:style>
  <w:style w:type="numbering" w:customStyle="1" w:styleId="Bezlisty1">
    <w:name w:val="Bez listy1"/>
    <w:next w:val="Bezlisty"/>
    <w:uiPriority w:val="99"/>
    <w:semiHidden/>
    <w:rsid w:val="00615F5F"/>
  </w:style>
  <w:style w:type="paragraph" w:styleId="Spistreci1">
    <w:name w:val="toc 1"/>
    <w:basedOn w:val="Normalny"/>
    <w:next w:val="Normalny"/>
    <w:autoRedefine/>
    <w:semiHidden/>
    <w:rsid w:val="00615F5F"/>
    <w:pPr>
      <w:tabs>
        <w:tab w:val="right" w:leader="dot" w:pos="9062"/>
      </w:tabs>
      <w:spacing w:before="120" w:after="120" w:line="360" w:lineRule="auto"/>
    </w:pPr>
    <w:rPr>
      <w:rFonts w:ascii="Times New Roman" w:eastAsia="Times New Roman" w:hAnsi="Times New Roman" w:cs="Times New Roman"/>
      <w:b/>
      <w:caps/>
      <w:sz w:val="32"/>
      <w:szCs w:val="32"/>
    </w:rPr>
  </w:style>
  <w:style w:type="character" w:styleId="Pogrubienie">
    <w:name w:val="Strong"/>
    <w:basedOn w:val="Domylnaczcionkaakapitu"/>
    <w:qFormat/>
    <w:rsid w:val="00615F5F"/>
    <w:rPr>
      <w:b/>
      <w:bCs/>
    </w:rPr>
  </w:style>
  <w:style w:type="paragraph" w:styleId="NormalnyWeb">
    <w:name w:val="Normal (Web)"/>
    <w:basedOn w:val="Normalny"/>
    <w:rsid w:val="00615F5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</w:rPr>
  </w:style>
  <w:style w:type="paragraph" w:styleId="Tekstpodstawowy3">
    <w:name w:val="Body Text 3"/>
    <w:basedOn w:val="Normalny"/>
    <w:link w:val="Tekstpodstawowy3Znak"/>
    <w:rsid w:val="00615F5F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615F5F"/>
    <w:rPr>
      <w:rFonts w:ascii="Times New Roman" w:eastAsia="Times New Roman" w:hAnsi="Times New Roman" w:cs="Times New Roman"/>
      <w:b/>
      <w:szCs w:val="20"/>
    </w:rPr>
  </w:style>
  <w:style w:type="paragraph" w:styleId="Tekstpodstawowy">
    <w:name w:val="Body Text"/>
    <w:aliases w:val="wypunktowanie"/>
    <w:basedOn w:val="Normalny"/>
    <w:link w:val="TekstpodstawowyZnak"/>
    <w:qFormat/>
    <w:rsid w:val="00615F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615F5F"/>
    <w:rPr>
      <w:rFonts w:ascii="Times New Roman" w:eastAsia="Times New Roman" w:hAnsi="Times New Roman" w:cs="Times New Roman"/>
      <w:sz w:val="24"/>
      <w:szCs w:val="20"/>
    </w:rPr>
  </w:style>
  <w:style w:type="character" w:customStyle="1" w:styleId="spelle">
    <w:name w:val="spelle"/>
    <w:basedOn w:val="Domylnaczcionkaakapitu"/>
    <w:rsid w:val="00615F5F"/>
  </w:style>
  <w:style w:type="character" w:styleId="Hipercze">
    <w:name w:val="Hyperlink"/>
    <w:basedOn w:val="Domylnaczcionkaakapitu"/>
    <w:rsid w:val="00615F5F"/>
    <w:rPr>
      <w:rFonts w:ascii="Verdana" w:hAnsi="Verdana" w:hint="default"/>
      <w:strike w:val="0"/>
      <w:dstrike w:val="0"/>
      <w:color w:val="003399"/>
      <w:sz w:val="22"/>
      <w:szCs w:val="22"/>
      <w:u w:val="none"/>
      <w:effect w:val="none"/>
    </w:rPr>
  </w:style>
  <w:style w:type="paragraph" w:customStyle="1" w:styleId="Enormal">
    <w:name w:val="E normal"/>
    <w:basedOn w:val="Normalny"/>
    <w:rsid w:val="00615F5F"/>
    <w:p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de-DE" w:eastAsia="en-US"/>
    </w:rPr>
  </w:style>
  <w:style w:type="paragraph" w:styleId="Tekstpodstawowywcity2">
    <w:name w:val="Body Text Indent 2"/>
    <w:basedOn w:val="Normalny"/>
    <w:link w:val="Tekstpodstawowywcity2Znak"/>
    <w:rsid w:val="00615F5F"/>
    <w:pPr>
      <w:spacing w:after="0" w:line="240" w:lineRule="auto"/>
      <w:ind w:left="540" w:hanging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5F5F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615F5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5F5F"/>
    <w:rPr>
      <w:rFonts w:ascii="Times New Roman" w:eastAsia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15F5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15F5F"/>
    <w:rPr>
      <w:rFonts w:ascii="Times New Roman" w:eastAsia="Times New Roman" w:hAnsi="Times New Roman" w:cs="Times New Roman"/>
      <w:sz w:val="16"/>
      <w:szCs w:val="16"/>
    </w:rPr>
  </w:style>
  <w:style w:type="paragraph" w:styleId="Stopka">
    <w:name w:val="footer"/>
    <w:basedOn w:val="Normalny"/>
    <w:link w:val="StopkaZnak"/>
    <w:rsid w:val="00615F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15F5F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615F5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15F5F"/>
    <w:rPr>
      <w:rFonts w:ascii="Times New Roman" w:eastAsia="Times New Roman" w:hAnsi="Times New Roman" w:cs="Times New Roman"/>
      <w:sz w:val="24"/>
      <w:szCs w:val="20"/>
    </w:rPr>
  </w:style>
  <w:style w:type="paragraph" w:customStyle="1" w:styleId="Styl1">
    <w:name w:val="Styl1"/>
    <w:basedOn w:val="Wcicienormalne"/>
    <w:rsid w:val="00615F5F"/>
    <w:pPr>
      <w:tabs>
        <w:tab w:val="num" w:pos="360"/>
      </w:tabs>
      <w:spacing w:before="200" w:line="320" w:lineRule="atLeast"/>
      <w:ind w:left="360" w:hanging="36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rsid w:val="00615F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615F5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F5F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615F5F"/>
  </w:style>
  <w:style w:type="table" w:styleId="Tabela-Siatka">
    <w:name w:val="Table Grid"/>
    <w:basedOn w:val="Standardowy"/>
    <w:rsid w:val="0061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rsid w:val="0061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15F5F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615F5F"/>
    <w:rPr>
      <w:vertAlign w:val="superscript"/>
    </w:rPr>
  </w:style>
  <w:style w:type="paragraph" w:customStyle="1" w:styleId="WW-Tekstpodstawowywcity2">
    <w:name w:val="WW-Tekst podstawowy wcięty 2"/>
    <w:basedOn w:val="Normalny"/>
    <w:rsid w:val="00615F5F"/>
    <w:pPr>
      <w:widowControl w:val="0"/>
      <w:suppressAutoHyphens/>
      <w:spacing w:after="120" w:line="360" w:lineRule="auto"/>
      <w:ind w:left="360" w:hanging="360"/>
      <w:jc w:val="both"/>
    </w:pPr>
    <w:rPr>
      <w:rFonts w:ascii="Times New Roman" w:eastAsia="Tahoma" w:hAnsi="Times New Roman" w:cs="Times New Roman"/>
      <w:sz w:val="28"/>
      <w:szCs w:val="20"/>
    </w:rPr>
  </w:style>
  <w:style w:type="paragraph" w:styleId="Spistreci2">
    <w:name w:val="toc 2"/>
    <w:basedOn w:val="Normalny"/>
    <w:next w:val="Normalny"/>
    <w:autoRedefine/>
    <w:semiHidden/>
    <w:rsid w:val="00615F5F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semiHidden/>
    <w:rsid w:val="00615F5F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615F5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15F5F"/>
    <w:rPr>
      <w:rFonts w:ascii="Tahoma" w:eastAsia="Times New Roman" w:hAnsi="Tahoma" w:cs="Tahoma"/>
      <w:sz w:val="16"/>
      <w:szCs w:val="16"/>
    </w:rPr>
  </w:style>
  <w:style w:type="paragraph" w:customStyle="1" w:styleId="Text2">
    <w:name w:val="Text 2"/>
    <w:basedOn w:val="Normalny"/>
    <w:rsid w:val="00615F5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1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615F5F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Odwoanieprzypisudolnego">
    <w:name w:val="footnote reference"/>
    <w:basedOn w:val="Domylnaczcionkaakapitu"/>
    <w:semiHidden/>
    <w:rsid w:val="00615F5F"/>
    <w:rPr>
      <w:vertAlign w:val="superscript"/>
    </w:rPr>
  </w:style>
  <w:style w:type="paragraph" w:customStyle="1" w:styleId="Tekstpodstawowy21">
    <w:name w:val="Tekst podstawowy 21"/>
    <w:basedOn w:val="Normalny"/>
    <w:rsid w:val="00615F5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Tytu">
    <w:name w:val="Title"/>
    <w:basedOn w:val="Normalny"/>
    <w:link w:val="TytuZnak"/>
    <w:qFormat/>
    <w:rsid w:val="00615F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15F5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BodyText21">
    <w:name w:val="Body Text 21"/>
    <w:basedOn w:val="Normalny"/>
    <w:rsid w:val="00615F5F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Podtytu">
    <w:name w:val="Subtitle"/>
    <w:basedOn w:val="Normalny"/>
    <w:link w:val="PodtytuZnak"/>
    <w:qFormat/>
    <w:rsid w:val="00615F5F"/>
    <w:pPr>
      <w:spacing w:after="60" w:line="240" w:lineRule="auto"/>
      <w:jc w:val="center"/>
      <w:outlineLvl w:val="1"/>
    </w:pPr>
    <w:rPr>
      <w:rFonts w:ascii="Arial" w:eastAsia="Times New Roman" w:hAnsi="Arial" w:cs="Times New Roman"/>
      <w:color w:val="0000FF"/>
      <w:sz w:val="24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615F5F"/>
    <w:rPr>
      <w:rFonts w:ascii="Arial" w:eastAsia="Times New Roman" w:hAnsi="Arial" w:cs="Times New Roman"/>
      <w:color w:val="0000FF"/>
      <w:sz w:val="24"/>
      <w:szCs w:val="20"/>
      <w:lang w:val="en-GB"/>
    </w:rPr>
  </w:style>
  <w:style w:type="paragraph" w:customStyle="1" w:styleId="tabletext">
    <w:name w:val="tabletext"/>
    <w:basedOn w:val="Normalny"/>
    <w:rsid w:val="00615F5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41">
    <w:name w:val="c41"/>
    <w:basedOn w:val="Domylnaczcionkaakapitu"/>
    <w:rsid w:val="00615F5F"/>
    <w:rPr>
      <w:rFonts w:ascii="MS Sans Serif" w:hAnsi="MS Sans Serif" w:hint="default"/>
      <w:sz w:val="20"/>
      <w:szCs w:val="20"/>
    </w:rPr>
  </w:style>
  <w:style w:type="character" w:styleId="Odwoaniedokomentarza">
    <w:name w:val="annotation reference"/>
    <w:basedOn w:val="Domylnaczcionkaakapitu"/>
    <w:semiHidden/>
    <w:rsid w:val="00615F5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15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15F5F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615F5F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agwek20">
    <w:name w:val="Nagłówek2"/>
    <w:basedOn w:val="Normalny"/>
    <w:next w:val="Tekstpodstawowy"/>
    <w:rsid w:val="00615F5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615F5F"/>
    <w:pPr>
      <w:suppressAutoHyphens/>
    </w:pPr>
    <w:rPr>
      <w:rFonts w:cs="Tahoma"/>
      <w:lang w:eastAsia="ar-SA"/>
    </w:rPr>
  </w:style>
  <w:style w:type="paragraph" w:customStyle="1" w:styleId="Podpis2">
    <w:name w:val="Podpis2"/>
    <w:basedOn w:val="Normalny"/>
    <w:rsid w:val="00615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15F5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615F5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615F5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15F5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15F5F"/>
    <w:pPr>
      <w:suppressAutoHyphens/>
      <w:spacing w:after="0" w:line="240" w:lineRule="auto"/>
      <w:ind w:left="540" w:hanging="36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15F5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615F5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0">
    <w:name w:val="Tekst podstawowy 21"/>
    <w:basedOn w:val="Normalny"/>
    <w:rsid w:val="00615F5F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615F5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615F5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615F5F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615F5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lang w:eastAsia="en-US"/>
    </w:rPr>
  </w:style>
  <w:style w:type="paragraph" w:styleId="Mapadokumentu">
    <w:name w:val="Document Map"/>
    <w:basedOn w:val="Normalny"/>
    <w:link w:val="MapadokumentuZnak"/>
    <w:semiHidden/>
    <w:rsid w:val="00615F5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615F5F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2z0">
    <w:name w:val="WW8Num2z0"/>
    <w:rsid w:val="00615F5F"/>
    <w:rPr>
      <w:sz w:val="24"/>
      <w:szCs w:val="24"/>
    </w:rPr>
  </w:style>
  <w:style w:type="character" w:customStyle="1" w:styleId="WW8Num3z0">
    <w:name w:val="WW8Num3z0"/>
    <w:rsid w:val="00615F5F"/>
    <w:rPr>
      <w:b/>
    </w:rPr>
  </w:style>
  <w:style w:type="character" w:customStyle="1" w:styleId="WW8Num5z0">
    <w:name w:val="WW8Num5z0"/>
    <w:rsid w:val="00615F5F"/>
    <w:rPr>
      <w:b/>
    </w:rPr>
  </w:style>
  <w:style w:type="character" w:customStyle="1" w:styleId="WW8Num6z0">
    <w:name w:val="WW8Num6z0"/>
    <w:rsid w:val="00615F5F"/>
    <w:rPr>
      <w:b/>
    </w:rPr>
  </w:style>
  <w:style w:type="character" w:customStyle="1" w:styleId="WW8Num8z0">
    <w:name w:val="WW8Num8z0"/>
    <w:rsid w:val="00615F5F"/>
    <w:rPr>
      <w:rFonts w:ascii="Symbol" w:hAnsi="Symbol"/>
    </w:rPr>
  </w:style>
  <w:style w:type="character" w:customStyle="1" w:styleId="WW8Num9z0">
    <w:name w:val="WW8Num9z0"/>
    <w:rsid w:val="00615F5F"/>
    <w:rPr>
      <w:rFonts w:ascii="StarSymbol" w:hAnsi="StarSymbol"/>
    </w:rPr>
  </w:style>
  <w:style w:type="character" w:customStyle="1" w:styleId="WW8Num12z0">
    <w:name w:val="WW8Num12z0"/>
    <w:rsid w:val="00615F5F"/>
    <w:rPr>
      <w:rFonts w:ascii="Symbol" w:hAnsi="Symbol"/>
    </w:rPr>
  </w:style>
  <w:style w:type="character" w:customStyle="1" w:styleId="WW8Num12z1">
    <w:name w:val="WW8Num12z1"/>
    <w:rsid w:val="00615F5F"/>
    <w:rPr>
      <w:rFonts w:ascii="Courier New" w:hAnsi="Courier New" w:cs="Thorndale"/>
    </w:rPr>
  </w:style>
  <w:style w:type="character" w:customStyle="1" w:styleId="WW8Num12z2">
    <w:name w:val="WW8Num12z2"/>
    <w:rsid w:val="00615F5F"/>
    <w:rPr>
      <w:rFonts w:ascii="Wingdings" w:hAnsi="Wingdings"/>
    </w:rPr>
  </w:style>
  <w:style w:type="character" w:customStyle="1" w:styleId="WW8Num13z0">
    <w:name w:val="WW8Num13z0"/>
    <w:rsid w:val="00615F5F"/>
    <w:rPr>
      <w:rFonts w:ascii="Symbol" w:hAnsi="Symbol"/>
    </w:rPr>
  </w:style>
  <w:style w:type="character" w:customStyle="1" w:styleId="WW8Num14z0">
    <w:name w:val="WW8Num14z0"/>
    <w:rsid w:val="00615F5F"/>
    <w:rPr>
      <w:b w:val="0"/>
    </w:rPr>
  </w:style>
  <w:style w:type="character" w:customStyle="1" w:styleId="WW8Num16z0">
    <w:name w:val="WW8Num16z0"/>
    <w:rsid w:val="00615F5F"/>
    <w:rPr>
      <w:rFonts w:ascii="Symbol" w:hAnsi="Symbol"/>
    </w:rPr>
  </w:style>
  <w:style w:type="character" w:customStyle="1" w:styleId="WW8Num17z0">
    <w:name w:val="WW8Num17z0"/>
    <w:rsid w:val="00615F5F"/>
    <w:rPr>
      <w:rFonts w:ascii="Symbol" w:hAnsi="Symbol"/>
    </w:rPr>
  </w:style>
  <w:style w:type="character" w:customStyle="1" w:styleId="WW8Num18z0">
    <w:name w:val="WW8Num18z0"/>
    <w:rsid w:val="00615F5F"/>
    <w:rPr>
      <w:b w:val="0"/>
    </w:rPr>
  </w:style>
  <w:style w:type="character" w:customStyle="1" w:styleId="WW8Num23z1">
    <w:name w:val="WW8Num23z1"/>
    <w:rsid w:val="00615F5F"/>
    <w:rPr>
      <w:b w:val="0"/>
    </w:rPr>
  </w:style>
  <w:style w:type="character" w:customStyle="1" w:styleId="WW8Num27z0">
    <w:name w:val="WW8Num27z0"/>
    <w:rsid w:val="00615F5F"/>
    <w:rPr>
      <w:rFonts w:ascii="Symbol" w:hAnsi="Symbol" w:cs="Times New Roman"/>
    </w:rPr>
  </w:style>
  <w:style w:type="character" w:customStyle="1" w:styleId="Absatz-Standardschriftart">
    <w:name w:val="Absatz-Standardschriftart"/>
    <w:rsid w:val="00615F5F"/>
  </w:style>
  <w:style w:type="character" w:customStyle="1" w:styleId="WW8Num28z0">
    <w:name w:val="WW8Num28z0"/>
    <w:rsid w:val="00615F5F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615F5F"/>
  </w:style>
  <w:style w:type="character" w:customStyle="1" w:styleId="WW-Absatz-Standardschriftart1">
    <w:name w:val="WW-Absatz-Standardschriftart1"/>
    <w:rsid w:val="00615F5F"/>
  </w:style>
  <w:style w:type="character" w:customStyle="1" w:styleId="WW8Num7z2">
    <w:name w:val="WW8Num7z2"/>
    <w:rsid w:val="00615F5F"/>
    <w:rPr>
      <w:b/>
    </w:rPr>
  </w:style>
  <w:style w:type="character" w:customStyle="1" w:styleId="WW8Num10z0">
    <w:name w:val="WW8Num10z0"/>
    <w:rsid w:val="00615F5F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15F5F"/>
    <w:rPr>
      <w:rFonts w:ascii="Courier New" w:hAnsi="Courier New" w:cs="Thorndale"/>
    </w:rPr>
  </w:style>
  <w:style w:type="character" w:customStyle="1" w:styleId="WW8Num16z2">
    <w:name w:val="WW8Num16z2"/>
    <w:rsid w:val="00615F5F"/>
    <w:rPr>
      <w:rFonts w:ascii="Wingdings" w:hAnsi="Wingdings"/>
    </w:rPr>
  </w:style>
  <w:style w:type="character" w:customStyle="1" w:styleId="WW8Num20z0">
    <w:name w:val="WW8Num20z0"/>
    <w:rsid w:val="00615F5F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615F5F"/>
    <w:rPr>
      <w:rFonts w:ascii="Symbol" w:hAnsi="Symbol"/>
    </w:rPr>
  </w:style>
  <w:style w:type="character" w:customStyle="1" w:styleId="WW8Num22z0">
    <w:name w:val="WW8Num22z0"/>
    <w:rsid w:val="00615F5F"/>
    <w:rPr>
      <w:b w:val="0"/>
    </w:rPr>
  </w:style>
  <w:style w:type="character" w:customStyle="1" w:styleId="WW8Num23z0">
    <w:name w:val="WW8Num23z0"/>
    <w:rsid w:val="00615F5F"/>
    <w:rPr>
      <w:rFonts w:ascii="Times New Roman" w:hAnsi="Times New Roman" w:cs="Times New Roman"/>
    </w:rPr>
  </w:style>
  <w:style w:type="character" w:customStyle="1" w:styleId="WW8Num29z1">
    <w:name w:val="WW8Num29z1"/>
    <w:rsid w:val="00615F5F"/>
    <w:rPr>
      <w:b w:val="0"/>
    </w:rPr>
  </w:style>
  <w:style w:type="character" w:customStyle="1" w:styleId="WW8Num41z0">
    <w:name w:val="WW8Num41z0"/>
    <w:rsid w:val="00615F5F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  <w:rsid w:val="00615F5F"/>
  </w:style>
  <w:style w:type="character" w:customStyle="1" w:styleId="WW8Num1z0">
    <w:name w:val="WW8Num1z0"/>
    <w:rsid w:val="00615F5F"/>
    <w:rPr>
      <w:sz w:val="24"/>
      <w:szCs w:val="24"/>
    </w:rPr>
  </w:style>
  <w:style w:type="character" w:customStyle="1" w:styleId="WW8Num6z2">
    <w:name w:val="WW8Num6z2"/>
    <w:rsid w:val="00615F5F"/>
    <w:rPr>
      <w:b/>
    </w:rPr>
  </w:style>
  <w:style w:type="character" w:customStyle="1" w:styleId="WW8Num11z0">
    <w:name w:val="WW8Num11z0"/>
    <w:rsid w:val="00615F5F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615F5F"/>
    <w:rPr>
      <w:rFonts w:ascii="Courier New" w:hAnsi="Courier New" w:cs="Courier New"/>
    </w:rPr>
  </w:style>
  <w:style w:type="character" w:customStyle="1" w:styleId="WW8Num11z2">
    <w:name w:val="WW8Num11z2"/>
    <w:rsid w:val="00615F5F"/>
    <w:rPr>
      <w:rFonts w:ascii="Wingdings" w:hAnsi="Wingdings"/>
    </w:rPr>
  </w:style>
  <w:style w:type="character" w:customStyle="1" w:styleId="WW8Num11z3">
    <w:name w:val="WW8Num11z3"/>
    <w:rsid w:val="00615F5F"/>
    <w:rPr>
      <w:rFonts w:ascii="Symbol" w:hAnsi="Symbol"/>
    </w:rPr>
  </w:style>
  <w:style w:type="character" w:customStyle="1" w:styleId="WW8Num13z2">
    <w:name w:val="WW8Num13z2"/>
    <w:rsid w:val="00615F5F"/>
    <w:rPr>
      <w:rFonts w:ascii="Wingdings" w:hAnsi="Wingdings"/>
    </w:rPr>
  </w:style>
  <w:style w:type="character" w:customStyle="1" w:styleId="WW8Num13z4">
    <w:name w:val="WW8Num13z4"/>
    <w:rsid w:val="00615F5F"/>
    <w:rPr>
      <w:rFonts w:ascii="Courier New" w:hAnsi="Courier New" w:cs="Courier New"/>
    </w:rPr>
  </w:style>
  <w:style w:type="character" w:customStyle="1" w:styleId="WW8Num19z0">
    <w:name w:val="WW8Num19z0"/>
    <w:rsid w:val="00615F5F"/>
    <w:rPr>
      <w:rFonts w:ascii="Symbol" w:hAnsi="Symbol"/>
    </w:rPr>
  </w:style>
  <w:style w:type="character" w:customStyle="1" w:styleId="WW8Num19z1">
    <w:name w:val="WW8Num19z1"/>
    <w:rsid w:val="00615F5F"/>
    <w:rPr>
      <w:rFonts w:ascii="Courier New" w:hAnsi="Courier New" w:cs="Thorndale"/>
    </w:rPr>
  </w:style>
  <w:style w:type="character" w:customStyle="1" w:styleId="WW8Num19z2">
    <w:name w:val="WW8Num19z2"/>
    <w:rsid w:val="00615F5F"/>
    <w:rPr>
      <w:rFonts w:ascii="Wingdings" w:hAnsi="Wingdings"/>
    </w:rPr>
  </w:style>
  <w:style w:type="character" w:customStyle="1" w:styleId="WW8Num24z0">
    <w:name w:val="WW8Num24z0"/>
    <w:rsid w:val="00615F5F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15F5F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615F5F"/>
    <w:rPr>
      <w:rFonts w:ascii="Courier New" w:hAnsi="Courier New"/>
    </w:rPr>
  </w:style>
  <w:style w:type="character" w:customStyle="1" w:styleId="WW8Num28z2">
    <w:name w:val="WW8Num28z2"/>
    <w:rsid w:val="00615F5F"/>
    <w:rPr>
      <w:rFonts w:ascii="Wingdings" w:hAnsi="Wingdings"/>
    </w:rPr>
  </w:style>
  <w:style w:type="character" w:customStyle="1" w:styleId="WW8Num28z3">
    <w:name w:val="WW8Num28z3"/>
    <w:rsid w:val="00615F5F"/>
    <w:rPr>
      <w:rFonts w:ascii="Symbol" w:hAnsi="Symbol"/>
    </w:rPr>
  </w:style>
  <w:style w:type="character" w:customStyle="1" w:styleId="WW8Num30z0">
    <w:name w:val="WW8Num30z0"/>
    <w:rsid w:val="00615F5F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615F5F"/>
    <w:rPr>
      <w:rFonts w:ascii="Courier New" w:hAnsi="Courier New"/>
    </w:rPr>
  </w:style>
  <w:style w:type="character" w:customStyle="1" w:styleId="WW8Num30z2">
    <w:name w:val="WW8Num30z2"/>
    <w:rsid w:val="00615F5F"/>
    <w:rPr>
      <w:rFonts w:ascii="Wingdings" w:hAnsi="Wingdings"/>
    </w:rPr>
  </w:style>
  <w:style w:type="character" w:customStyle="1" w:styleId="WW8Num30z3">
    <w:name w:val="WW8Num30z3"/>
    <w:rsid w:val="00615F5F"/>
    <w:rPr>
      <w:rFonts w:ascii="Symbol" w:hAnsi="Symbol"/>
    </w:rPr>
  </w:style>
  <w:style w:type="character" w:customStyle="1" w:styleId="WW8Num37z1">
    <w:name w:val="WW8Num37z1"/>
    <w:rsid w:val="00615F5F"/>
    <w:rPr>
      <w:b w:val="0"/>
    </w:rPr>
  </w:style>
  <w:style w:type="character" w:customStyle="1" w:styleId="Domylnaczcionkaakapitu1">
    <w:name w:val="Domyślna czcionka akapitu1"/>
    <w:rsid w:val="00615F5F"/>
  </w:style>
  <w:style w:type="character" w:customStyle="1" w:styleId="Znakinumeracji">
    <w:name w:val="Znaki numeracji"/>
    <w:rsid w:val="00615F5F"/>
  </w:style>
  <w:style w:type="character" w:customStyle="1" w:styleId="Symbolewypunktowania">
    <w:name w:val="Symbole wypunktowania"/>
    <w:rsid w:val="00615F5F"/>
    <w:rPr>
      <w:rFonts w:ascii="StarSymbol" w:eastAsia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615F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Nagwek11">
    <w:name w:val="Nagłówek 11"/>
    <w:basedOn w:val="Normalny"/>
    <w:uiPriority w:val="1"/>
    <w:qFormat/>
    <w:rsid w:val="00615F5F"/>
    <w:pPr>
      <w:widowControl w:val="0"/>
      <w:autoSpaceDE w:val="0"/>
      <w:autoSpaceDN w:val="0"/>
      <w:adjustRightInd w:val="0"/>
      <w:spacing w:after="0" w:line="240" w:lineRule="auto"/>
      <w:ind w:left="370"/>
      <w:outlineLvl w:val="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agwek21">
    <w:name w:val="Nagłówek 21"/>
    <w:basedOn w:val="Normalny"/>
    <w:uiPriority w:val="1"/>
    <w:qFormat/>
    <w:rsid w:val="00615F5F"/>
    <w:pPr>
      <w:widowControl w:val="0"/>
      <w:autoSpaceDE w:val="0"/>
      <w:autoSpaceDN w:val="0"/>
      <w:adjustRightInd w:val="0"/>
      <w:spacing w:after="0" w:line="240" w:lineRule="auto"/>
      <w:ind w:left="1200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15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615F5F"/>
    <w:pPr>
      <w:keepNext/>
      <w:tabs>
        <w:tab w:val="left" w:pos="567"/>
      </w:tabs>
      <w:spacing w:before="240" w:after="0" w:line="320" w:lineRule="atLeast"/>
      <w:jc w:val="both"/>
    </w:pPr>
    <w:rPr>
      <w:rFonts w:ascii="Bookman Old Style" w:eastAsia="Times New Roman" w:hAnsi="Bookman Old Style" w:cs="Bookman Old Style"/>
      <w:i/>
      <w:iCs/>
      <w:spacing w:val="-6"/>
      <w:sz w:val="18"/>
      <w:szCs w:val="18"/>
      <w:u w:val="single"/>
    </w:rPr>
  </w:style>
  <w:style w:type="paragraph" w:customStyle="1" w:styleId="Default">
    <w:name w:val="Default"/>
    <w:rsid w:val="00615F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15F5F"/>
    <w:pPr>
      <w:spacing w:after="120"/>
      <w:ind w:firstLine="210"/>
    </w:pPr>
    <w:rPr>
      <w:szCs w:val="24"/>
      <w:lang w:val="en-GB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15F5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Text3">
    <w:name w:val="Text 3"/>
    <w:basedOn w:val="Normalny"/>
    <w:uiPriority w:val="99"/>
    <w:rsid w:val="00615F5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33</Pages>
  <Words>5555</Words>
  <Characters>33331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</Company>
  <LinksUpToDate>false</LinksUpToDate>
  <CharactersWithSpaces>38809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15</cp:revision>
  <dcterms:created xsi:type="dcterms:W3CDTF">2015-06-10T11:34:00Z</dcterms:created>
  <dcterms:modified xsi:type="dcterms:W3CDTF">2018-01-30T09:07:00Z</dcterms:modified>
</cp:coreProperties>
</file>