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3684" w14:textId="4E6ACD2D" w:rsidR="00F77F3C" w:rsidRDefault="00B95ED9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285ADB27" wp14:editId="2BFAC52B">
            <wp:extent cx="2719705" cy="546100"/>
            <wp:effectExtent l="0" t="0" r="0" b="0"/>
            <wp:docPr id="1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3FBD" w14:textId="77777777" w:rsidR="0016507A" w:rsidRPr="00EC5B4E" w:rsidRDefault="0016507A" w:rsidP="0016507A">
      <w:pPr>
        <w:tabs>
          <w:tab w:val="right" w:pos="9070"/>
        </w:tabs>
        <w:rPr>
          <w:lang w:eastAsia="pl-PL"/>
        </w:rPr>
      </w:pPr>
      <w:r w:rsidRPr="003317F8">
        <w:t>EST-IV.45.5.8.2021</w:t>
      </w:r>
      <w:r w:rsidRPr="00EC5B4E">
        <w:rPr>
          <w:lang w:eastAsia="pl-PL"/>
        </w:rPr>
        <w:tab/>
        <w:t xml:space="preserve">Kielce, </w:t>
      </w:r>
      <w:r>
        <w:rPr>
          <w:lang w:eastAsia="pl-PL"/>
        </w:rPr>
        <w:t>05</w:t>
      </w:r>
      <w:r w:rsidRPr="00EC5B4E">
        <w:rPr>
          <w:lang w:eastAsia="pl-PL"/>
        </w:rPr>
        <w:t xml:space="preserve"> </w:t>
      </w:r>
      <w:r>
        <w:rPr>
          <w:lang w:eastAsia="pl-PL"/>
        </w:rPr>
        <w:t>lipc</w:t>
      </w:r>
      <w:r w:rsidRPr="00EC5B4E">
        <w:rPr>
          <w:lang w:eastAsia="pl-PL"/>
        </w:rPr>
        <w:t>a 202</w:t>
      </w:r>
      <w:r>
        <w:rPr>
          <w:lang w:eastAsia="pl-PL"/>
        </w:rPr>
        <w:t>1</w:t>
      </w:r>
      <w:r w:rsidRPr="00EC5B4E">
        <w:rPr>
          <w:lang w:eastAsia="pl-PL"/>
        </w:rPr>
        <w:t xml:space="preserve"> r.</w:t>
      </w:r>
    </w:p>
    <w:p w14:paraId="4A50F56D" w14:textId="77777777" w:rsidR="0016507A" w:rsidRDefault="0016507A" w:rsidP="0016507A">
      <w:pPr>
        <w:rPr>
          <w:iCs/>
        </w:rPr>
      </w:pPr>
    </w:p>
    <w:p w14:paraId="1EE4202E" w14:textId="77777777" w:rsidR="0016507A" w:rsidRPr="00EC5B4E" w:rsidRDefault="0016507A" w:rsidP="0016507A">
      <w:pPr>
        <w:rPr>
          <w:iCs/>
        </w:rPr>
      </w:pPr>
    </w:p>
    <w:p w14:paraId="30B3466D" w14:textId="77777777" w:rsidR="0016507A" w:rsidRPr="00611385" w:rsidRDefault="0016507A" w:rsidP="0016507A">
      <w:pPr>
        <w:jc w:val="both"/>
        <w:rPr>
          <w:bCs/>
          <w:i/>
        </w:rPr>
      </w:pPr>
      <w:r w:rsidRPr="00611385">
        <w:rPr>
          <w:bCs/>
          <w:iCs/>
          <w:lang w:eastAsia="pl-PL"/>
        </w:rPr>
        <w:t xml:space="preserve">dotyczy: postępowania o udzielenie zamówienia na przeprowadzenie jakościowych </w:t>
      </w:r>
      <w:r w:rsidRPr="00611385">
        <w:rPr>
          <w:bCs/>
          <w:iCs/>
          <w:lang w:eastAsia="pl-PL"/>
        </w:rPr>
        <w:br/>
        <w:t>i ilościowych badań dot. mobilności turystów rowerowych w województwie świętokrzyskim.</w:t>
      </w:r>
    </w:p>
    <w:p w14:paraId="68A18289" w14:textId="77777777" w:rsidR="0016507A" w:rsidRDefault="0016507A" w:rsidP="0016507A">
      <w:pPr>
        <w:pStyle w:val="WW-Tekstpodstawowy2"/>
        <w:spacing w:line="360" w:lineRule="auto"/>
        <w:jc w:val="left"/>
        <w:rPr>
          <w:b w:val="0"/>
          <w:szCs w:val="24"/>
        </w:rPr>
      </w:pPr>
    </w:p>
    <w:p w14:paraId="1719B1CA" w14:textId="77777777" w:rsidR="0016507A" w:rsidRPr="00EC5B4E" w:rsidRDefault="0016507A" w:rsidP="0016507A">
      <w:pPr>
        <w:pStyle w:val="WW-Tekstpodstawowy2"/>
        <w:spacing w:line="360" w:lineRule="auto"/>
        <w:jc w:val="left"/>
        <w:rPr>
          <w:b w:val="0"/>
          <w:szCs w:val="24"/>
        </w:rPr>
      </w:pPr>
    </w:p>
    <w:p w14:paraId="4FC65B10" w14:textId="77777777" w:rsidR="0016507A" w:rsidRPr="00EC5B4E" w:rsidRDefault="0016507A" w:rsidP="0016507A">
      <w:pPr>
        <w:keepNext/>
        <w:jc w:val="center"/>
        <w:outlineLvl w:val="1"/>
        <w:rPr>
          <w:b/>
          <w:bCs/>
          <w:iCs/>
          <w:lang w:eastAsia="x-none"/>
        </w:rPr>
      </w:pPr>
      <w:r w:rsidRPr="00EC5B4E">
        <w:rPr>
          <w:b/>
          <w:bCs/>
          <w:iCs/>
          <w:lang w:eastAsia="x-none"/>
        </w:rPr>
        <w:t>INFORMACJA</w:t>
      </w:r>
    </w:p>
    <w:p w14:paraId="07A05600" w14:textId="77777777" w:rsidR="0016507A" w:rsidRDefault="0016507A" w:rsidP="0016507A">
      <w:pPr>
        <w:jc w:val="center"/>
        <w:rPr>
          <w:b/>
        </w:rPr>
      </w:pPr>
      <w:r w:rsidRPr="00EC5B4E">
        <w:rPr>
          <w:b/>
        </w:rPr>
        <w:t xml:space="preserve">o wyborze oferty najkorzystniejszej </w:t>
      </w:r>
    </w:p>
    <w:p w14:paraId="2D0FE1AB" w14:textId="77777777" w:rsidR="0016507A" w:rsidRPr="00EC5B4E" w:rsidRDefault="0016507A" w:rsidP="0016507A">
      <w:pPr>
        <w:jc w:val="center"/>
        <w:rPr>
          <w:b/>
        </w:rPr>
      </w:pPr>
    </w:p>
    <w:p w14:paraId="55512247" w14:textId="77777777" w:rsidR="0016507A" w:rsidRPr="00611385" w:rsidRDefault="0016507A" w:rsidP="0016507A">
      <w:pPr>
        <w:jc w:val="both"/>
        <w:rPr>
          <w:b/>
          <w:i/>
          <w:lang w:eastAsia="pl-PL"/>
        </w:rPr>
      </w:pPr>
      <w:r>
        <w:t>Urząd Marszałkowski Województwa Świętokrzyskiego</w:t>
      </w:r>
      <w:r w:rsidRPr="00EC5B4E">
        <w:t xml:space="preserve"> informuje o wyniku postępowania </w:t>
      </w:r>
      <w:r>
        <w:br/>
      </w:r>
      <w:r w:rsidRPr="008D4033">
        <w:rPr>
          <w:iCs/>
          <w:lang w:eastAsia="pl-PL"/>
        </w:rPr>
        <w:t xml:space="preserve">o udzielenie zamówienia na </w:t>
      </w:r>
      <w:r>
        <w:rPr>
          <w:iCs/>
          <w:lang w:eastAsia="pl-PL"/>
        </w:rPr>
        <w:t>p</w:t>
      </w:r>
      <w:r w:rsidRPr="003317F8">
        <w:rPr>
          <w:iCs/>
          <w:lang w:eastAsia="pl-PL"/>
        </w:rPr>
        <w:t xml:space="preserve">rzeprowadzenie jakościowych i ilościowych badań </w:t>
      </w:r>
      <w:r>
        <w:rPr>
          <w:iCs/>
          <w:lang w:eastAsia="pl-PL"/>
        </w:rPr>
        <w:br/>
      </w:r>
      <w:r w:rsidRPr="003317F8">
        <w:rPr>
          <w:iCs/>
          <w:lang w:eastAsia="pl-PL"/>
        </w:rPr>
        <w:t>dot. mobilności turystów rowerowych w województwie świętokrzyskim.</w:t>
      </w:r>
    </w:p>
    <w:p w14:paraId="249CF0BC" w14:textId="77777777" w:rsidR="0016507A" w:rsidRPr="00EC5B4E" w:rsidRDefault="0016507A" w:rsidP="0016507A">
      <w:pPr>
        <w:jc w:val="both"/>
        <w:rPr>
          <w:lang w:eastAsia="x-none"/>
        </w:rPr>
      </w:pPr>
      <w:r w:rsidRPr="00EC5B4E">
        <w:rPr>
          <w:lang w:eastAsia="x-none"/>
        </w:rPr>
        <w:t xml:space="preserve">1. Po ustaleniu, że wartość przedmiotu zamówienia nie przekracza wyrażonej w złotych równowartości kwoty </w:t>
      </w:r>
      <w:r>
        <w:rPr>
          <w:lang w:eastAsia="x-none"/>
        </w:rPr>
        <w:t>1</w:t>
      </w:r>
      <w:r w:rsidRPr="00EC5B4E">
        <w:rPr>
          <w:lang w:eastAsia="x-none"/>
        </w:rPr>
        <w:t>30.000</w:t>
      </w:r>
      <w:r>
        <w:rPr>
          <w:lang w:eastAsia="x-none"/>
        </w:rPr>
        <w:t>,00</w:t>
      </w:r>
      <w:r w:rsidRPr="00EC5B4E">
        <w:rPr>
          <w:lang w:eastAsia="x-none"/>
        </w:rPr>
        <w:t xml:space="preserve"> </w:t>
      </w:r>
      <w:r>
        <w:rPr>
          <w:lang w:eastAsia="x-none"/>
        </w:rPr>
        <w:t>zł</w:t>
      </w:r>
      <w:r w:rsidRPr="00EC5B4E">
        <w:rPr>
          <w:lang w:eastAsia="x-none"/>
        </w:rPr>
        <w:t xml:space="preserve">, ogłoszenie o postępowaniu </w:t>
      </w:r>
      <w:r>
        <w:rPr>
          <w:lang w:eastAsia="x-none"/>
        </w:rPr>
        <w:t>opublikowano w</w:t>
      </w:r>
      <w:r w:rsidRPr="008D4033">
        <w:rPr>
          <w:lang w:eastAsia="x-none"/>
        </w:rPr>
        <w:t xml:space="preserve"> dniu </w:t>
      </w:r>
      <w:r>
        <w:rPr>
          <w:lang w:eastAsia="x-none"/>
        </w:rPr>
        <w:t>22</w:t>
      </w:r>
      <w:r w:rsidRPr="008D4033">
        <w:rPr>
          <w:lang w:eastAsia="x-none"/>
        </w:rPr>
        <w:t>.0</w:t>
      </w:r>
      <w:r>
        <w:rPr>
          <w:lang w:eastAsia="x-none"/>
        </w:rPr>
        <w:t>6</w:t>
      </w:r>
      <w:r w:rsidRPr="008D4033">
        <w:rPr>
          <w:lang w:eastAsia="x-none"/>
        </w:rPr>
        <w:t>.2021 r. na stronie Biuletynu Informacji Publicznej Urzędu Marszałkowskiego Województwa Świętokrzyskiego</w:t>
      </w:r>
      <w:r>
        <w:rPr>
          <w:lang w:eastAsia="x-none"/>
        </w:rPr>
        <w:t xml:space="preserve"> </w:t>
      </w:r>
      <w:r w:rsidRPr="008D4033">
        <w:rPr>
          <w:lang w:eastAsia="x-none"/>
        </w:rPr>
        <w:t>w Kielcach w zakładce zamówienia</w:t>
      </w:r>
      <w:r>
        <w:rPr>
          <w:lang w:eastAsia="x-none"/>
        </w:rPr>
        <w:t xml:space="preserve"> </w:t>
      </w:r>
      <w:r w:rsidRPr="008D4033">
        <w:rPr>
          <w:lang w:eastAsia="x-none"/>
        </w:rPr>
        <w:t>publiczne/zapytania ofertowe.</w:t>
      </w:r>
    </w:p>
    <w:p w14:paraId="33CC2833" w14:textId="77777777" w:rsidR="0016507A" w:rsidRDefault="0016507A" w:rsidP="0016507A">
      <w:pPr>
        <w:numPr>
          <w:ilvl w:val="0"/>
          <w:numId w:val="1"/>
        </w:numPr>
        <w:jc w:val="both"/>
        <w:rPr>
          <w:lang w:eastAsia="x-none"/>
        </w:rPr>
      </w:pPr>
      <w:r w:rsidRPr="00EC5B4E">
        <w:rPr>
          <w:lang w:eastAsia="x-none"/>
        </w:rPr>
        <w:t>W odpowiedzi na ogłoszenie, oferty złoży</w:t>
      </w:r>
      <w:r>
        <w:rPr>
          <w:lang w:eastAsia="x-none"/>
        </w:rPr>
        <w:t xml:space="preserve">ło 7 </w:t>
      </w:r>
      <w:r w:rsidRPr="00EC5B4E">
        <w:rPr>
          <w:lang w:eastAsia="x-none"/>
        </w:rPr>
        <w:t>Wykonawc</w:t>
      </w:r>
      <w:r>
        <w:rPr>
          <w:lang w:eastAsia="x-none"/>
        </w:rPr>
        <w:t>ów, które następnie poddane zostały o</w:t>
      </w:r>
      <w:r w:rsidRPr="00E04454">
        <w:t>cen</w:t>
      </w:r>
      <w:r>
        <w:t>ie</w:t>
      </w:r>
      <w:r w:rsidRPr="00E04454">
        <w:t xml:space="preserve"> formaln</w:t>
      </w:r>
      <w:r>
        <w:t>ej.</w:t>
      </w:r>
    </w:p>
    <w:p w14:paraId="3A2F0671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Wszystkie oferty zostały złożone w prawidłowo zamkniętym opakowaniu,</w:t>
      </w:r>
    </w:p>
    <w:p w14:paraId="3916F5B1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Wszystkie oferty  wpłynęły w terminie wyznaczonym na składanie ofert,</w:t>
      </w:r>
    </w:p>
    <w:p w14:paraId="40DC5C92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Wszystkie oferty spełniają wszystkie kryteria oceny i wyboru oferty najkorzystniejszej,</w:t>
      </w:r>
    </w:p>
    <w:p w14:paraId="60D81BA3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2 oferentów wezwano do uzupełnienia dokumentacji,</w:t>
      </w:r>
    </w:p>
    <w:p w14:paraId="5DA92ACF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Brak ofert wycofanych przed upływem terminu składania ofert,</w:t>
      </w:r>
    </w:p>
    <w:p w14:paraId="3DDC24EF" w14:textId="77777777" w:rsidR="0016507A" w:rsidRDefault="0016507A" w:rsidP="0016507A">
      <w:pPr>
        <w:numPr>
          <w:ilvl w:val="0"/>
          <w:numId w:val="2"/>
        </w:numPr>
        <w:jc w:val="both"/>
        <w:rPr>
          <w:lang w:eastAsia="x-none"/>
        </w:rPr>
      </w:pPr>
      <w:r>
        <w:rPr>
          <w:lang w:eastAsia="x-none"/>
        </w:rPr>
        <w:t>Brak ofert, w których dokonano zmian przed upływem terminu składania ofert.</w:t>
      </w:r>
    </w:p>
    <w:p w14:paraId="4181C794" w14:textId="77777777" w:rsidR="0016507A" w:rsidRDefault="0016507A" w:rsidP="0016507A">
      <w:pPr>
        <w:ind w:left="360"/>
        <w:jc w:val="both"/>
        <w:rPr>
          <w:lang w:eastAsia="x-none"/>
        </w:rPr>
      </w:pPr>
    </w:p>
    <w:p w14:paraId="2AD2620B" w14:textId="77777777" w:rsidR="0016507A" w:rsidRDefault="0016507A" w:rsidP="0016507A">
      <w:pPr>
        <w:ind w:left="360"/>
        <w:jc w:val="both"/>
        <w:rPr>
          <w:lang w:eastAsia="x-none"/>
        </w:rPr>
      </w:pPr>
    </w:p>
    <w:p w14:paraId="6407FB56" w14:textId="77777777" w:rsidR="0016507A" w:rsidRDefault="0016507A" w:rsidP="0016507A">
      <w:pPr>
        <w:ind w:left="360"/>
        <w:jc w:val="both"/>
        <w:rPr>
          <w:lang w:eastAsia="x-none"/>
        </w:rPr>
      </w:pPr>
    </w:p>
    <w:p w14:paraId="43EF202B" w14:textId="77777777" w:rsidR="0016507A" w:rsidRDefault="0016507A" w:rsidP="0016507A">
      <w:pPr>
        <w:rPr>
          <w:lang w:eastAsia="x-none"/>
        </w:rPr>
      </w:pPr>
    </w:p>
    <w:p w14:paraId="3960194E" w14:textId="71EA4893" w:rsidR="0016507A" w:rsidRPr="00611385" w:rsidRDefault="0016507A" w:rsidP="0016507A">
      <w:pPr>
        <w:jc w:val="center"/>
        <w:rPr>
          <w:b/>
          <w:bCs/>
          <w:lang w:eastAsia="x-none"/>
        </w:rPr>
      </w:pPr>
      <w:r w:rsidRPr="00611385">
        <w:rPr>
          <w:b/>
          <w:bCs/>
          <w:lang w:eastAsia="x-none"/>
        </w:rPr>
        <w:t>OCENA PUNKTOWA OFERT</w:t>
      </w:r>
    </w:p>
    <w:p w14:paraId="36B78912" w14:textId="77777777" w:rsidR="0016507A" w:rsidRPr="00EC5B4E" w:rsidRDefault="0016507A" w:rsidP="0016507A">
      <w:pPr>
        <w:spacing w:line="240" w:lineRule="auto"/>
        <w:rPr>
          <w:lang w:eastAsia="x-none"/>
        </w:rPr>
      </w:pPr>
      <w:r w:rsidRPr="00EC5B4E">
        <w:rPr>
          <w:lang w:eastAsia="x-none"/>
        </w:rPr>
        <w:lastRenderedPageBreak/>
        <w:t xml:space="preserve"> 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824"/>
        <w:gridCol w:w="4207"/>
        <w:gridCol w:w="2306"/>
        <w:gridCol w:w="1723"/>
      </w:tblGrid>
      <w:tr w:rsidR="0016507A" w:rsidRPr="003317F8" w14:paraId="0E012424" w14:textId="77777777" w:rsidTr="00845317">
        <w:trPr>
          <w:trHeight w:val="1029"/>
        </w:trPr>
        <w:tc>
          <w:tcPr>
            <w:tcW w:w="753" w:type="dxa"/>
          </w:tcPr>
          <w:p w14:paraId="3A12592C" w14:textId="77777777" w:rsidR="0016507A" w:rsidRPr="003317F8" w:rsidRDefault="0016507A" w:rsidP="00845317">
            <w:pPr>
              <w:jc w:val="center"/>
              <w:rPr>
                <w:b/>
                <w:bCs/>
              </w:rPr>
            </w:pPr>
            <w:r w:rsidRPr="003317F8">
              <w:rPr>
                <w:b/>
                <w:bCs/>
              </w:rPr>
              <w:t>Nr oferty</w:t>
            </w:r>
          </w:p>
        </w:tc>
        <w:tc>
          <w:tcPr>
            <w:tcW w:w="4296" w:type="dxa"/>
          </w:tcPr>
          <w:p w14:paraId="6CF3BA75" w14:textId="77777777" w:rsidR="0016507A" w:rsidRPr="003317F8" w:rsidRDefault="0016507A" w:rsidP="00845317">
            <w:pPr>
              <w:jc w:val="center"/>
              <w:rPr>
                <w:b/>
                <w:bCs/>
              </w:rPr>
            </w:pPr>
            <w:r w:rsidRPr="003317F8">
              <w:rPr>
                <w:b/>
                <w:bCs/>
              </w:rPr>
              <w:t>Imię i nazwisko (nazwa/firma) i adres oferenta</w:t>
            </w:r>
          </w:p>
        </w:tc>
        <w:tc>
          <w:tcPr>
            <w:tcW w:w="2346" w:type="dxa"/>
          </w:tcPr>
          <w:p w14:paraId="5D4513A9" w14:textId="77777777" w:rsidR="0016507A" w:rsidRPr="003317F8" w:rsidRDefault="0016507A" w:rsidP="00845317">
            <w:pPr>
              <w:jc w:val="center"/>
              <w:rPr>
                <w:b/>
                <w:bCs/>
              </w:rPr>
            </w:pPr>
            <w:r w:rsidRPr="003317F8">
              <w:rPr>
                <w:b/>
                <w:bCs/>
              </w:rPr>
              <w:t>Liczba punktów w kryterium Cena oferty brutto (zł)</w:t>
            </w:r>
          </w:p>
        </w:tc>
        <w:tc>
          <w:tcPr>
            <w:tcW w:w="1745" w:type="dxa"/>
          </w:tcPr>
          <w:p w14:paraId="3E102FA8" w14:textId="77777777" w:rsidR="0016507A" w:rsidRPr="003317F8" w:rsidRDefault="0016507A" w:rsidP="00845317">
            <w:pPr>
              <w:jc w:val="center"/>
              <w:rPr>
                <w:b/>
                <w:bCs/>
              </w:rPr>
            </w:pPr>
            <w:r w:rsidRPr="003317F8">
              <w:rPr>
                <w:b/>
                <w:bCs/>
              </w:rPr>
              <w:t>Łączna liczba punktów</w:t>
            </w:r>
          </w:p>
        </w:tc>
      </w:tr>
      <w:tr w:rsidR="0016507A" w:rsidRPr="003317F8" w14:paraId="2C592076" w14:textId="77777777" w:rsidTr="00845317">
        <w:trPr>
          <w:trHeight w:val="1132"/>
        </w:trPr>
        <w:tc>
          <w:tcPr>
            <w:tcW w:w="753" w:type="dxa"/>
          </w:tcPr>
          <w:p w14:paraId="5CD41FF7" w14:textId="77777777" w:rsidR="0016507A" w:rsidRPr="003317F8" w:rsidRDefault="0016507A" w:rsidP="00845317">
            <w:pPr>
              <w:jc w:val="center"/>
            </w:pPr>
            <w:r w:rsidRPr="003317F8">
              <w:t>1.</w:t>
            </w:r>
          </w:p>
        </w:tc>
        <w:tc>
          <w:tcPr>
            <w:tcW w:w="4296" w:type="dxa"/>
          </w:tcPr>
          <w:p w14:paraId="50DB2AFC" w14:textId="77777777" w:rsidR="0016507A" w:rsidRPr="0085224B" w:rsidRDefault="0016507A" w:rsidP="00845317">
            <w:r w:rsidRPr="0085224B">
              <w:t>DANAE Sp. z o.o.</w:t>
            </w:r>
          </w:p>
          <w:p w14:paraId="030CE0BD" w14:textId="77777777" w:rsidR="0016507A" w:rsidRPr="0085224B" w:rsidRDefault="0016507A" w:rsidP="00845317">
            <w:r w:rsidRPr="0085224B">
              <w:t>ul. Bora-Komorowskiego 19b</w:t>
            </w:r>
          </w:p>
          <w:p w14:paraId="20166850" w14:textId="77777777" w:rsidR="0016507A" w:rsidRPr="0085224B" w:rsidRDefault="0016507A" w:rsidP="00845317">
            <w:r w:rsidRPr="0085224B">
              <w:t>80-377 Gdańsk</w:t>
            </w:r>
          </w:p>
        </w:tc>
        <w:tc>
          <w:tcPr>
            <w:tcW w:w="2346" w:type="dxa"/>
          </w:tcPr>
          <w:p w14:paraId="16AC7AA4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86,39</w:t>
            </w:r>
          </w:p>
        </w:tc>
        <w:tc>
          <w:tcPr>
            <w:tcW w:w="1745" w:type="dxa"/>
          </w:tcPr>
          <w:p w14:paraId="71E9AB2F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86,39</w:t>
            </w:r>
          </w:p>
        </w:tc>
      </w:tr>
      <w:tr w:rsidR="0016507A" w:rsidRPr="003317F8" w14:paraId="2B551052" w14:textId="77777777" w:rsidTr="00845317">
        <w:trPr>
          <w:trHeight w:val="1132"/>
        </w:trPr>
        <w:tc>
          <w:tcPr>
            <w:tcW w:w="753" w:type="dxa"/>
          </w:tcPr>
          <w:p w14:paraId="723F2867" w14:textId="77777777" w:rsidR="0016507A" w:rsidRPr="003317F8" w:rsidRDefault="0016507A" w:rsidP="00845317">
            <w:pPr>
              <w:jc w:val="center"/>
            </w:pPr>
            <w:r w:rsidRPr="003317F8">
              <w:t>2.</w:t>
            </w:r>
          </w:p>
        </w:tc>
        <w:tc>
          <w:tcPr>
            <w:tcW w:w="4296" w:type="dxa"/>
          </w:tcPr>
          <w:p w14:paraId="7BFDF9F1" w14:textId="77777777" w:rsidR="0016507A" w:rsidRPr="0085224B" w:rsidRDefault="0016507A" w:rsidP="00845317">
            <w:r w:rsidRPr="0085224B">
              <w:t>ARC Rynek i Opinia Sp. z o.o.</w:t>
            </w:r>
          </w:p>
          <w:p w14:paraId="596A7C93" w14:textId="77777777" w:rsidR="0016507A" w:rsidRPr="0085224B" w:rsidRDefault="0016507A" w:rsidP="00845317">
            <w:r w:rsidRPr="0085224B">
              <w:t>u. J. Słowackiego 12</w:t>
            </w:r>
          </w:p>
          <w:p w14:paraId="6539EE23" w14:textId="77777777" w:rsidR="0016507A" w:rsidRPr="0085224B" w:rsidRDefault="0016507A" w:rsidP="00845317">
            <w:r w:rsidRPr="0085224B">
              <w:t>01-627 Warszawa</w:t>
            </w:r>
          </w:p>
        </w:tc>
        <w:tc>
          <w:tcPr>
            <w:tcW w:w="2346" w:type="dxa"/>
          </w:tcPr>
          <w:p w14:paraId="7A71B3A4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86,08</w:t>
            </w:r>
          </w:p>
        </w:tc>
        <w:tc>
          <w:tcPr>
            <w:tcW w:w="1745" w:type="dxa"/>
          </w:tcPr>
          <w:p w14:paraId="77058F3D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86,08</w:t>
            </w:r>
          </w:p>
        </w:tc>
      </w:tr>
      <w:tr w:rsidR="0016507A" w:rsidRPr="003317F8" w14:paraId="67980836" w14:textId="77777777" w:rsidTr="00845317">
        <w:trPr>
          <w:trHeight w:val="1132"/>
        </w:trPr>
        <w:tc>
          <w:tcPr>
            <w:tcW w:w="753" w:type="dxa"/>
          </w:tcPr>
          <w:p w14:paraId="795FE8AF" w14:textId="77777777" w:rsidR="0016507A" w:rsidRPr="003317F8" w:rsidRDefault="0016507A" w:rsidP="00845317">
            <w:pPr>
              <w:jc w:val="center"/>
            </w:pPr>
            <w:r w:rsidRPr="003317F8">
              <w:t>3.</w:t>
            </w:r>
          </w:p>
        </w:tc>
        <w:tc>
          <w:tcPr>
            <w:tcW w:w="4296" w:type="dxa"/>
          </w:tcPr>
          <w:p w14:paraId="6F6E8C0A" w14:textId="77777777" w:rsidR="0016507A" w:rsidRPr="0085224B" w:rsidRDefault="0016507A" w:rsidP="00845317">
            <w:r w:rsidRPr="0085224B">
              <w:t xml:space="preserve">QualityWatch sp. z o.o. </w:t>
            </w:r>
            <w:r w:rsidRPr="0085224B">
              <w:br/>
              <w:t>ul. Klimczaka 1 KL. A</w:t>
            </w:r>
            <w:r w:rsidRPr="0085224B">
              <w:br/>
              <w:t>02-797 IIP</w:t>
            </w:r>
          </w:p>
        </w:tc>
        <w:tc>
          <w:tcPr>
            <w:tcW w:w="2346" w:type="dxa"/>
          </w:tcPr>
          <w:p w14:paraId="7EFF4F3E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52,07</w:t>
            </w:r>
          </w:p>
        </w:tc>
        <w:tc>
          <w:tcPr>
            <w:tcW w:w="1745" w:type="dxa"/>
          </w:tcPr>
          <w:p w14:paraId="23900838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52,07</w:t>
            </w:r>
          </w:p>
        </w:tc>
      </w:tr>
      <w:tr w:rsidR="0016507A" w:rsidRPr="003317F8" w14:paraId="23359F06" w14:textId="77777777" w:rsidTr="00845317">
        <w:trPr>
          <w:trHeight w:val="1132"/>
        </w:trPr>
        <w:tc>
          <w:tcPr>
            <w:tcW w:w="753" w:type="dxa"/>
          </w:tcPr>
          <w:p w14:paraId="4E7FDE7A" w14:textId="77777777" w:rsidR="0016507A" w:rsidRPr="003317F8" w:rsidRDefault="0016507A" w:rsidP="00845317">
            <w:pPr>
              <w:jc w:val="center"/>
            </w:pPr>
            <w:r w:rsidRPr="003317F8">
              <w:t>4.</w:t>
            </w:r>
          </w:p>
        </w:tc>
        <w:tc>
          <w:tcPr>
            <w:tcW w:w="4296" w:type="dxa"/>
          </w:tcPr>
          <w:p w14:paraId="1A86C683" w14:textId="77777777" w:rsidR="0016507A" w:rsidRPr="0085224B" w:rsidRDefault="0016507A" w:rsidP="00845317">
            <w:r w:rsidRPr="0085224B">
              <w:t>Grupa BST Sp. z o.o.</w:t>
            </w:r>
          </w:p>
          <w:p w14:paraId="3F7A6169" w14:textId="77777777" w:rsidR="0016507A" w:rsidRPr="003317F8" w:rsidRDefault="0016507A" w:rsidP="00845317">
            <w:r w:rsidRPr="003317F8">
              <w:t>ul. Mieczyków 12</w:t>
            </w:r>
          </w:p>
          <w:p w14:paraId="54F7E078" w14:textId="77777777" w:rsidR="0016507A" w:rsidRPr="003317F8" w:rsidRDefault="0016507A" w:rsidP="00845317">
            <w:r w:rsidRPr="003317F8">
              <w:t>40-748 Katowice</w:t>
            </w:r>
          </w:p>
        </w:tc>
        <w:tc>
          <w:tcPr>
            <w:tcW w:w="2346" w:type="dxa"/>
          </w:tcPr>
          <w:p w14:paraId="446B47F1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69,11</w:t>
            </w:r>
          </w:p>
        </w:tc>
        <w:tc>
          <w:tcPr>
            <w:tcW w:w="1745" w:type="dxa"/>
          </w:tcPr>
          <w:p w14:paraId="62B3B50D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69,11</w:t>
            </w:r>
          </w:p>
        </w:tc>
      </w:tr>
      <w:tr w:rsidR="0016507A" w:rsidRPr="003317F8" w14:paraId="6D4B7D3F" w14:textId="77777777" w:rsidTr="00845317">
        <w:trPr>
          <w:trHeight w:val="1132"/>
        </w:trPr>
        <w:tc>
          <w:tcPr>
            <w:tcW w:w="753" w:type="dxa"/>
          </w:tcPr>
          <w:p w14:paraId="5B2260DA" w14:textId="77777777" w:rsidR="0016507A" w:rsidRPr="003317F8" w:rsidRDefault="0016507A" w:rsidP="00845317">
            <w:pPr>
              <w:jc w:val="center"/>
            </w:pPr>
            <w:r w:rsidRPr="003317F8">
              <w:t>5.</w:t>
            </w:r>
          </w:p>
        </w:tc>
        <w:tc>
          <w:tcPr>
            <w:tcW w:w="4296" w:type="dxa"/>
          </w:tcPr>
          <w:p w14:paraId="50EA6376" w14:textId="77777777" w:rsidR="0016507A" w:rsidRPr="0085224B" w:rsidRDefault="0016507A" w:rsidP="00845317">
            <w:r w:rsidRPr="0085224B">
              <w:t>Market Research World</w:t>
            </w:r>
          </w:p>
          <w:p w14:paraId="4AF67EA8" w14:textId="77777777" w:rsidR="0016507A" w:rsidRPr="003317F8" w:rsidRDefault="0016507A" w:rsidP="00845317">
            <w:r w:rsidRPr="003317F8">
              <w:t>ul. Mastalerza 26/13</w:t>
            </w:r>
          </w:p>
          <w:p w14:paraId="6D65D63C" w14:textId="77777777" w:rsidR="0016507A" w:rsidRPr="003317F8" w:rsidRDefault="0016507A" w:rsidP="00845317">
            <w:r w:rsidRPr="003317F8">
              <w:t>44-100 Gliwice</w:t>
            </w:r>
          </w:p>
        </w:tc>
        <w:tc>
          <w:tcPr>
            <w:tcW w:w="2346" w:type="dxa"/>
          </w:tcPr>
          <w:p w14:paraId="76D8A884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78,33</w:t>
            </w:r>
          </w:p>
        </w:tc>
        <w:tc>
          <w:tcPr>
            <w:tcW w:w="1745" w:type="dxa"/>
          </w:tcPr>
          <w:p w14:paraId="70C5BF5E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78,33</w:t>
            </w:r>
          </w:p>
        </w:tc>
      </w:tr>
      <w:tr w:rsidR="0016507A" w:rsidRPr="003317F8" w14:paraId="353E0ADA" w14:textId="77777777" w:rsidTr="00845317">
        <w:trPr>
          <w:trHeight w:val="1132"/>
        </w:trPr>
        <w:tc>
          <w:tcPr>
            <w:tcW w:w="753" w:type="dxa"/>
          </w:tcPr>
          <w:p w14:paraId="0410BCB9" w14:textId="77777777" w:rsidR="0016507A" w:rsidRPr="0085224B" w:rsidRDefault="0016507A" w:rsidP="00845317">
            <w:pPr>
              <w:jc w:val="center"/>
              <w:rPr>
                <w:b/>
                <w:bCs/>
              </w:rPr>
            </w:pPr>
            <w:r w:rsidRPr="0085224B">
              <w:rPr>
                <w:b/>
                <w:bCs/>
              </w:rPr>
              <w:t>6.</w:t>
            </w:r>
          </w:p>
        </w:tc>
        <w:tc>
          <w:tcPr>
            <w:tcW w:w="4296" w:type="dxa"/>
          </w:tcPr>
          <w:p w14:paraId="1124A8CD" w14:textId="77777777" w:rsidR="0016507A" w:rsidRPr="003317F8" w:rsidRDefault="0016507A" w:rsidP="00845317">
            <w:pPr>
              <w:rPr>
                <w:b/>
                <w:bCs/>
              </w:rPr>
            </w:pPr>
            <w:r w:rsidRPr="003317F8">
              <w:rPr>
                <w:b/>
                <w:bCs/>
              </w:rPr>
              <w:t>Biostat Sp. z o.o.</w:t>
            </w:r>
          </w:p>
          <w:p w14:paraId="466C7EAA" w14:textId="77777777" w:rsidR="0016507A" w:rsidRPr="0085224B" w:rsidRDefault="0016507A" w:rsidP="00845317">
            <w:pPr>
              <w:rPr>
                <w:b/>
                <w:bCs/>
              </w:rPr>
            </w:pPr>
            <w:r w:rsidRPr="0085224B">
              <w:rPr>
                <w:b/>
                <w:bCs/>
              </w:rPr>
              <w:t>ul. Kowalczyka 17</w:t>
            </w:r>
          </w:p>
          <w:p w14:paraId="4B441075" w14:textId="77777777" w:rsidR="0016507A" w:rsidRPr="003317F8" w:rsidRDefault="0016507A" w:rsidP="00845317">
            <w:r w:rsidRPr="0085224B">
              <w:rPr>
                <w:b/>
                <w:bCs/>
              </w:rPr>
              <w:t>44-206 Rybnik</w:t>
            </w:r>
          </w:p>
        </w:tc>
        <w:tc>
          <w:tcPr>
            <w:tcW w:w="2346" w:type="dxa"/>
          </w:tcPr>
          <w:p w14:paraId="0D382409" w14:textId="77777777" w:rsidR="0016507A" w:rsidRPr="003317F8" w:rsidRDefault="0016507A" w:rsidP="0084531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45" w:type="dxa"/>
          </w:tcPr>
          <w:p w14:paraId="3DCB2458" w14:textId="77777777" w:rsidR="0016507A" w:rsidRPr="003317F8" w:rsidRDefault="0016507A" w:rsidP="00845317">
            <w:pPr>
              <w:jc w:val="center"/>
              <w:rPr>
                <w:b/>
                <w:lang w:eastAsia="pl-PL"/>
              </w:rPr>
            </w:pPr>
            <w:r>
              <w:rPr>
                <w:b/>
              </w:rPr>
              <w:t>100</w:t>
            </w:r>
          </w:p>
        </w:tc>
      </w:tr>
      <w:tr w:rsidR="0016507A" w:rsidRPr="003317F8" w14:paraId="1FCA6EA0" w14:textId="77777777" w:rsidTr="00845317">
        <w:trPr>
          <w:trHeight w:val="1132"/>
        </w:trPr>
        <w:tc>
          <w:tcPr>
            <w:tcW w:w="753" w:type="dxa"/>
          </w:tcPr>
          <w:p w14:paraId="28332098" w14:textId="77777777" w:rsidR="0016507A" w:rsidRPr="003317F8" w:rsidRDefault="0016507A" w:rsidP="00845317">
            <w:pPr>
              <w:jc w:val="center"/>
            </w:pPr>
            <w:r w:rsidRPr="003317F8">
              <w:t>7.</w:t>
            </w:r>
          </w:p>
        </w:tc>
        <w:tc>
          <w:tcPr>
            <w:tcW w:w="4296" w:type="dxa"/>
          </w:tcPr>
          <w:p w14:paraId="4C762110" w14:textId="77777777" w:rsidR="0016507A" w:rsidRPr="0085224B" w:rsidRDefault="0016507A" w:rsidP="00845317">
            <w:r w:rsidRPr="0085224B">
              <w:t>EDBAD pracownia doradczo-badawcza</w:t>
            </w:r>
          </w:p>
          <w:p w14:paraId="6ADF4557" w14:textId="77777777" w:rsidR="0016507A" w:rsidRPr="003317F8" w:rsidRDefault="0016507A" w:rsidP="00845317">
            <w:r w:rsidRPr="003317F8">
              <w:t>ul. Żwirki 6</w:t>
            </w:r>
          </w:p>
          <w:p w14:paraId="12741557" w14:textId="77777777" w:rsidR="0016507A" w:rsidRPr="003317F8" w:rsidRDefault="0016507A" w:rsidP="00845317">
            <w:r w:rsidRPr="003317F8">
              <w:t>90-450 Łódź</w:t>
            </w:r>
          </w:p>
        </w:tc>
        <w:tc>
          <w:tcPr>
            <w:tcW w:w="2346" w:type="dxa"/>
          </w:tcPr>
          <w:p w14:paraId="0A637277" w14:textId="77777777" w:rsidR="0016507A" w:rsidRPr="00E04454" w:rsidRDefault="0016507A" w:rsidP="00845317">
            <w:pPr>
              <w:jc w:val="center"/>
              <w:rPr>
                <w:bCs/>
              </w:rPr>
            </w:pPr>
            <w:r w:rsidRPr="00E04454">
              <w:rPr>
                <w:bCs/>
              </w:rPr>
              <w:t>43,51</w:t>
            </w:r>
          </w:p>
        </w:tc>
        <w:tc>
          <w:tcPr>
            <w:tcW w:w="1745" w:type="dxa"/>
          </w:tcPr>
          <w:p w14:paraId="242AFA20" w14:textId="77777777" w:rsidR="0016507A" w:rsidRPr="00E04454" w:rsidRDefault="0016507A" w:rsidP="00845317">
            <w:pPr>
              <w:jc w:val="center"/>
              <w:rPr>
                <w:bCs/>
                <w:lang w:eastAsia="pl-PL"/>
              </w:rPr>
            </w:pPr>
            <w:r w:rsidRPr="00E04454">
              <w:rPr>
                <w:bCs/>
              </w:rPr>
              <w:t>43,51</w:t>
            </w:r>
          </w:p>
        </w:tc>
      </w:tr>
    </w:tbl>
    <w:p w14:paraId="3402B12A" w14:textId="77777777" w:rsidR="0016507A" w:rsidRDefault="0016507A" w:rsidP="0016507A"/>
    <w:p w14:paraId="66536535" w14:textId="77777777" w:rsidR="0016507A" w:rsidRDefault="0016507A" w:rsidP="0016507A">
      <w:pPr>
        <w:numPr>
          <w:ilvl w:val="0"/>
          <w:numId w:val="1"/>
        </w:numPr>
        <w:rPr>
          <w:b/>
          <w:bCs/>
        </w:rPr>
      </w:pPr>
      <w:r w:rsidRPr="00EC5B4E">
        <w:t xml:space="preserve">W postępowaniu wybrano </w:t>
      </w:r>
      <w:r w:rsidRPr="008D4033">
        <w:rPr>
          <w:bCs/>
        </w:rPr>
        <w:t>ofertę</w:t>
      </w:r>
      <w:r>
        <w:rPr>
          <w:bCs/>
        </w:rPr>
        <w:t xml:space="preserve"> firmy</w:t>
      </w:r>
      <w:r w:rsidRPr="008D4033">
        <w:rPr>
          <w:bCs/>
        </w:rPr>
        <w:t>:</w:t>
      </w:r>
      <w:r w:rsidRPr="00EC5B4E">
        <w:t xml:space="preserve"> </w:t>
      </w:r>
      <w:r>
        <w:br/>
      </w:r>
      <w:r w:rsidRPr="00E04454">
        <w:rPr>
          <w:b/>
          <w:bCs/>
        </w:rPr>
        <w:t xml:space="preserve">Biostat Sp. z o.o. </w:t>
      </w:r>
      <w:r w:rsidRPr="0085224B">
        <w:rPr>
          <w:b/>
          <w:bCs/>
        </w:rPr>
        <w:t xml:space="preserve">ul. Kowalczyka 17 44-206 Rybnik </w:t>
      </w:r>
    </w:p>
    <w:p w14:paraId="285E9100" w14:textId="77777777" w:rsidR="0016507A" w:rsidRPr="0085224B" w:rsidRDefault="0016507A" w:rsidP="0016507A">
      <w:pPr>
        <w:ind w:left="360"/>
        <w:jc w:val="both"/>
        <w:rPr>
          <w:b/>
          <w:bCs/>
        </w:rPr>
      </w:pPr>
      <w:r w:rsidRPr="0085224B">
        <w:rPr>
          <w:bCs/>
          <w:lang w:eastAsia="x-none"/>
        </w:rPr>
        <w:t>- któr</w:t>
      </w:r>
      <w:r>
        <w:rPr>
          <w:bCs/>
          <w:lang w:eastAsia="x-none"/>
        </w:rPr>
        <w:t>a</w:t>
      </w:r>
      <w:r w:rsidRPr="0085224B">
        <w:rPr>
          <w:bCs/>
          <w:lang w:eastAsia="x-none"/>
        </w:rPr>
        <w:t xml:space="preserve"> złożył</w:t>
      </w:r>
      <w:r>
        <w:rPr>
          <w:bCs/>
          <w:lang w:eastAsia="x-none"/>
        </w:rPr>
        <w:t>a</w:t>
      </w:r>
      <w:r w:rsidRPr="0085224B">
        <w:rPr>
          <w:bCs/>
          <w:lang w:eastAsia="x-none"/>
        </w:rPr>
        <w:t xml:space="preserve"> w postępowaniu najkorzystniejszą ofertę, niepodlegającą odrzuceniu. Wybranemu Wykonawcy udzielono zamówienia zgodnie z instrukcją pn. „Zasady </w:t>
      </w:r>
      <w:r w:rsidRPr="0085224B">
        <w:rPr>
          <w:bCs/>
          <w:lang w:eastAsia="x-none"/>
        </w:rPr>
        <w:lastRenderedPageBreak/>
        <w:t xml:space="preserve">udzielania zamówień publicznych Urzędzie Marszałkowskim Woj. Świętokrzyskiego </w:t>
      </w:r>
      <w:r>
        <w:rPr>
          <w:bCs/>
          <w:lang w:eastAsia="x-none"/>
        </w:rPr>
        <w:br/>
      </w:r>
      <w:r w:rsidRPr="0085224B">
        <w:rPr>
          <w:bCs/>
          <w:lang w:eastAsia="x-none"/>
        </w:rPr>
        <w:t xml:space="preserve">w Kielcach i regulamin pracy komisji przetargowej”, stanowiącą załącznik Nr 1 </w:t>
      </w:r>
      <w:r>
        <w:rPr>
          <w:bCs/>
          <w:lang w:eastAsia="x-none"/>
        </w:rPr>
        <w:br/>
      </w:r>
      <w:r w:rsidRPr="0085224B">
        <w:rPr>
          <w:bCs/>
          <w:lang w:eastAsia="x-none"/>
        </w:rPr>
        <w:t xml:space="preserve">do Uchwały Nr 3346/21 Zarządu Województwa Świętokrzyskiego z dnia 3 lutego 2021 r. </w:t>
      </w:r>
    </w:p>
    <w:p w14:paraId="4EED724F" w14:textId="77777777" w:rsidR="0016507A" w:rsidRPr="00E04454" w:rsidRDefault="0016507A" w:rsidP="0016507A">
      <w:pPr>
        <w:jc w:val="both"/>
        <w:rPr>
          <w:bCs/>
          <w:lang w:eastAsia="x-none"/>
        </w:rPr>
      </w:pPr>
    </w:p>
    <w:p w14:paraId="06471B37" w14:textId="77777777" w:rsidR="0016507A" w:rsidRDefault="0016507A" w:rsidP="0016507A">
      <w:pPr>
        <w:ind w:firstLine="360"/>
        <w:rPr>
          <w:lang w:eastAsia="pl-PL"/>
        </w:rPr>
      </w:pPr>
      <w:r w:rsidRPr="00EC5B4E">
        <w:rPr>
          <w:lang w:eastAsia="pl-PL"/>
        </w:rPr>
        <w:t>W imieniu Zamawiającego:</w:t>
      </w:r>
    </w:p>
    <w:p w14:paraId="70EBD0A3" w14:textId="77777777" w:rsidR="0016507A" w:rsidRDefault="0016507A" w:rsidP="0016507A">
      <w:pPr>
        <w:ind w:firstLine="360"/>
        <w:rPr>
          <w:lang w:eastAsia="pl-PL"/>
        </w:rPr>
      </w:pPr>
      <w:r>
        <w:rPr>
          <w:lang w:eastAsia="pl-PL"/>
        </w:rPr>
        <w:t xml:space="preserve">Piotr Kisiel </w:t>
      </w:r>
    </w:p>
    <w:p w14:paraId="21AFFE3E" w14:textId="77777777" w:rsidR="0016507A" w:rsidRDefault="0016507A" w:rsidP="0016507A">
      <w:pPr>
        <w:ind w:left="360"/>
        <w:rPr>
          <w:lang w:eastAsia="pl-PL"/>
        </w:rPr>
      </w:pPr>
      <w:r>
        <w:rPr>
          <w:lang w:eastAsia="pl-PL"/>
        </w:rPr>
        <w:t xml:space="preserve">Dyrektor Departamentu Edukacji, Sportu, </w:t>
      </w:r>
      <w:r>
        <w:rPr>
          <w:lang w:eastAsia="pl-PL"/>
        </w:rPr>
        <w:br/>
        <w:t>Turystyk i Spraw Zagranicznych</w:t>
      </w:r>
    </w:p>
    <w:p w14:paraId="128235E9" w14:textId="77777777" w:rsidR="009D4DBD" w:rsidRDefault="009D4DBD" w:rsidP="006A21DF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6EA9" w14:textId="77777777" w:rsidR="001B70AB" w:rsidRDefault="001B70AB" w:rsidP="001D0CA1">
      <w:pPr>
        <w:spacing w:line="240" w:lineRule="auto"/>
      </w:pPr>
      <w:r>
        <w:separator/>
      </w:r>
    </w:p>
  </w:endnote>
  <w:endnote w:type="continuationSeparator" w:id="0">
    <w:p w14:paraId="30803F07" w14:textId="77777777" w:rsidR="001B70AB" w:rsidRDefault="001B70A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5A05" w14:textId="47B683CC" w:rsidR="0040136B" w:rsidRDefault="00B95ED9" w:rsidP="0040136B">
    <w:pPr>
      <w:pStyle w:val="Stopka"/>
      <w:ind w:left="5026"/>
    </w:pPr>
    <w:r w:rsidRPr="00CB0A7B">
      <w:rPr>
        <w:noProof/>
        <w:lang w:eastAsia="pl-PL"/>
      </w:rPr>
      <w:drawing>
        <wp:inline distT="0" distB="0" distL="0" distR="0" wp14:anchorId="13105580" wp14:editId="10A2918D">
          <wp:extent cx="1181735" cy="451485"/>
          <wp:effectExtent l="0" t="0" r="0" b="0"/>
          <wp:docPr id="2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20CA" w14:textId="77777777" w:rsidR="001B70AB" w:rsidRDefault="001B70AB" w:rsidP="001D0CA1">
      <w:pPr>
        <w:spacing w:line="240" w:lineRule="auto"/>
      </w:pPr>
      <w:r>
        <w:separator/>
      </w:r>
    </w:p>
  </w:footnote>
  <w:footnote w:type="continuationSeparator" w:id="0">
    <w:p w14:paraId="4A043475" w14:textId="77777777" w:rsidR="001B70AB" w:rsidRDefault="001B70A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59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564F"/>
    <w:multiLevelType w:val="hybridMultilevel"/>
    <w:tmpl w:val="D7AA5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079"/>
    <w:multiLevelType w:val="hybridMultilevel"/>
    <w:tmpl w:val="4918ACE8"/>
    <w:lvl w:ilvl="0" w:tplc="C68675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660F4"/>
    <w:rsid w:val="00086B46"/>
    <w:rsid w:val="000C6F51"/>
    <w:rsid w:val="000D7CA7"/>
    <w:rsid w:val="000F4A5C"/>
    <w:rsid w:val="00121649"/>
    <w:rsid w:val="0016507A"/>
    <w:rsid w:val="00170292"/>
    <w:rsid w:val="0017650D"/>
    <w:rsid w:val="001B3E1A"/>
    <w:rsid w:val="001B70AB"/>
    <w:rsid w:val="001D0CA1"/>
    <w:rsid w:val="001E2B43"/>
    <w:rsid w:val="001E5DA4"/>
    <w:rsid w:val="001F760A"/>
    <w:rsid w:val="002200B3"/>
    <w:rsid w:val="00221062"/>
    <w:rsid w:val="00232292"/>
    <w:rsid w:val="00261688"/>
    <w:rsid w:val="00285B8C"/>
    <w:rsid w:val="002A1B27"/>
    <w:rsid w:val="002A7DD7"/>
    <w:rsid w:val="002B4426"/>
    <w:rsid w:val="00311398"/>
    <w:rsid w:val="00350808"/>
    <w:rsid w:val="0036181F"/>
    <w:rsid w:val="00375179"/>
    <w:rsid w:val="003B32BA"/>
    <w:rsid w:val="003E1BB7"/>
    <w:rsid w:val="0040136B"/>
    <w:rsid w:val="004636F2"/>
    <w:rsid w:val="004732C3"/>
    <w:rsid w:val="0048564E"/>
    <w:rsid w:val="00504944"/>
    <w:rsid w:val="00506507"/>
    <w:rsid w:val="005F29FF"/>
    <w:rsid w:val="00625E9E"/>
    <w:rsid w:val="006646C6"/>
    <w:rsid w:val="006A19E1"/>
    <w:rsid w:val="006A21DF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D36C7"/>
    <w:rsid w:val="00910DBC"/>
    <w:rsid w:val="00912D5E"/>
    <w:rsid w:val="009429B6"/>
    <w:rsid w:val="009606F5"/>
    <w:rsid w:val="009C2F4A"/>
    <w:rsid w:val="009C4950"/>
    <w:rsid w:val="009D4DBD"/>
    <w:rsid w:val="00A045F0"/>
    <w:rsid w:val="00A33CE7"/>
    <w:rsid w:val="00A37D23"/>
    <w:rsid w:val="00A466E8"/>
    <w:rsid w:val="00A82BBE"/>
    <w:rsid w:val="00A90EEA"/>
    <w:rsid w:val="00A95134"/>
    <w:rsid w:val="00AA4E40"/>
    <w:rsid w:val="00AB2759"/>
    <w:rsid w:val="00AC7A3A"/>
    <w:rsid w:val="00AD3554"/>
    <w:rsid w:val="00B425DB"/>
    <w:rsid w:val="00B44079"/>
    <w:rsid w:val="00B47CFF"/>
    <w:rsid w:val="00B74111"/>
    <w:rsid w:val="00B75853"/>
    <w:rsid w:val="00B82F2E"/>
    <w:rsid w:val="00B95ED9"/>
    <w:rsid w:val="00BC093F"/>
    <w:rsid w:val="00BE3B5B"/>
    <w:rsid w:val="00C06EEC"/>
    <w:rsid w:val="00C43CF0"/>
    <w:rsid w:val="00C46D30"/>
    <w:rsid w:val="00C56BFF"/>
    <w:rsid w:val="00C63BF0"/>
    <w:rsid w:val="00C97C3B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333BD52"/>
  <w15:chartTrackingRefBased/>
  <w15:docId w15:val="{86C8DDB4-EE47-43D6-84B7-1213765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16507A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16507A"/>
    <w:pPr>
      <w:suppressAutoHyphens/>
      <w:spacing w:line="160" w:lineRule="atLeast"/>
      <w:jc w:val="center"/>
    </w:pPr>
    <w:rPr>
      <w:rFonts w:eastAsia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334-1F41-4713-93C4-FC361BD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Szczęsny, Grzegorz</cp:lastModifiedBy>
  <cp:revision>2</cp:revision>
  <cp:lastPrinted>2019-11-06T13:29:00Z</cp:lastPrinted>
  <dcterms:created xsi:type="dcterms:W3CDTF">2021-07-06T10:31:00Z</dcterms:created>
  <dcterms:modified xsi:type="dcterms:W3CDTF">2021-07-06T10:31:00Z</dcterms:modified>
</cp:coreProperties>
</file>