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4B3FCDD8" w:rsidR="00DD6CBC" w:rsidRPr="00FB520B" w:rsidRDefault="00AD57A1" w:rsidP="00AD57A1">
      <w:pPr>
        <w:ind w:left="-284"/>
        <w:jc w:val="right"/>
      </w:pPr>
      <w:r>
        <w:rPr>
          <w:noProof/>
          <w:szCs w:val="20"/>
        </w:rPr>
        <w:drawing>
          <wp:inline distT="0" distB="0" distL="0" distR="0" wp14:anchorId="69C8AFE2" wp14:editId="531057D4">
            <wp:extent cx="2167132" cy="539497"/>
            <wp:effectExtent l="0" t="0" r="5080" b="0"/>
            <wp:docPr id="4" name="Obraz 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10DE8DC8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2D2DEC">
              <w:rPr>
                <w:lang w:val="en-US"/>
              </w:rPr>
              <w:t>88</w:t>
            </w:r>
            <w:r w:rsidR="00E8317B">
              <w:rPr>
                <w:lang w:val="en-US"/>
              </w:rPr>
              <w:t>.1.202</w:t>
            </w:r>
            <w:r w:rsidR="002D2DEC">
              <w:rPr>
                <w:lang w:val="en-US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72092D0E" w14:textId="26CBBF4B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2D30E1">
              <w:rPr>
                <w:lang w:val="en-US"/>
              </w:rPr>
              <w:t>03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9B173A">
              <w:rPr>
                <w:lang w:val="en-US"/>
              </w:rPr>
              <w:t>3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2D2DEC">
              <w:rPr>
                <w:lang w:val="en-US"/>
              </w:rPr>
              <w:t>2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7EE7A28" w14:textId="3841CDE2" w:rsidR="00996858" w:rsidRPr="00FB520B" w:rsidRDefault="000B079B" w:rsidP="008D1E5F">
      <w:pPr>
        <w:spacing w:line="360" w:lineRule="auto"/>
        <w:rPr>
          <w:b/>
        </w:rPr>
      </w:pPr>
      <w:r w:rsidRPr="00FB520B">
        <w:rPr>
          <w:b/>
        </w:rPr>
        <w:t xml:space="preserve">Gmina </w:t>
      </w:r>
      <w:r w:rsidR="00CC185E">
        <w:rPr>
          <w:b/>
        </w:rPr>
        <w:t>Ostrowiec Świętokrzyski</w:t>
      </w:r>
    </w:p>
    <w:p w14:paraId="36CE7F57" w14:textId="28CC1901" w:rsidR="00BE1F15" w:rsidRPr="00FB520B" w:rsidRDefault="00BE1F15" w:rsidP="008D1E5F">
      <w:pPr>
        <w:spacing w:line="360" w:lineRule="auto"/>
        <w:rPr>
          <w:b/>
        </w:rPr>
      </w:pPr>
      <w:r w:rsidRPr="00FB520B">
        <w:rPr>
          <w:b/>
        </w:rPr>
        <w:t xml:space="preserve">ul. </w:t>
      </w:r>
      <w:r w:rsidR="00CC185E">
        <w:rPr>
          <w:b/>
        </w:rPr>
        <w:t>Jana Głogowskiego 3/5</w:t>
      </w:r>
    </w:p>
    <w:p w14:paraId="7835EC3F" w14:textId="2A6004E0" w:rsidR="00AE511F" w:rsidRPr="00FB520B" w:rsidRDefault="004878C5" w:rsidP="008D1E5F">
      <w:pPr>
        <w:spacing w:line="360" w:lineRule="auto"/>
        <w:rPr>
          <w:b/>
        </w:rPr>
      </w:pPr>
      <w:r w:rsidRPr="00FB520B">
        <w:rPr>
          <w:b/>
        </w:rPr>
        <w:t>2</w:t>
      </w:r>
      <w:r w:rsidR="00CC185E">
        <w:rPr>
          <w:b/>
        </w:rPr>
        <w:t>7 – 400 Ostrowiec Świętokrzyski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5015C5D7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2D2DEC">
        <w:rPr>
          <w:b/>
        </w:rPr>
        <w:t>88</w:t>
      </w:r>
      <w:r w:rsidR="00C910F4" w:rsidRPr="00FB520B">
        <w:rPr>
          <w:b/>
        </w:rPr>
        <w:t>.</w:t>
      </w:r>
      <w:r w:rsidR="000B079B" w:rsidRPr="00FB520B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2D2DEC">
        <w:rPr>
          <w:b/>
        </w:rPr>
        <w:t>2</w:t>
      </w:r>
      <w:r w:rsidR="00423D7B" w:rsidRPr="00FB520B">
        <w:rPr>
          <w:b/>
        </w:rPr>
        <w:t>/</w:t>
      </w:r>
      <w:r w:rsidR="002D2DEC">
        <w:rPr>
          <w:b/>
        </w:rPr>
        <w:t>ASE</w:t>
      </w:r>
      <w:r w:rsidR="00E8317B">
        <w:rPr>
          <w:b/>
        </w:rPr>
        <w:t>-</w:t>
      </w:r>
      <w:r w:rsidR="002D2DEC">
        <w:rPr>
          <w:b/>
        </w:rPr>
        <w:t>2</w:t>
      </w:r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4F5F0D1F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RPSW.03.0</w:t>
      </w:r>
      <w:r w:rsidR="00CC185E">
        <w:t>3</w:t>
      </w:r>
      <w:r w:rsidR="00D9594C" w:rsidRPr="00FB520B">
        <w:t>.00-26-00</w:t>
      </w:r>
      <w:r w:rsidR="00CC185E">
        <w:t>74</w:t>
      </w:r>
      <w:r w:rsidR="00D9594C" w:rsidRPr="00FB520B">
        <w:t>/17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CC185E">
        <w:t xml:space="preserve">Poprawa efektywności energetycznej </w:t>
      </w:r>
      <w:r w:rsidR="004D250A">
        <w:t>i zwiększenie udziału OZE w budynkach użyteczności publicznej Gminy Ostrowiec Świętokrzyski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D9594C" w:rsidRPr="00FB520B">
        <w:t>3</w:t>
      </w:r>
      <w:r w:rsidRPr="00FB520B">
        <w:t>.</w:t>
      </w:r>
      <w:r w:rsidR="004D250A">
        <w:t>3</w:t>
      </w:r>
      <w:r w:rsidR="00C910F4" w:rsidRPr="00FB520B">
        <w:t xml:space="preserve"> </w:t>
      </w:r>
      <w:r w:rsidR="00370A0A">
        <w:t>„</w:t>
      </w:r>
      <w:r w:rsidR="004D250A">
        <w:t xml:space="preserve">Poprawa efektywności energetycznej </w:t>
      </w:r>
      <w:r w:rsidR="006E2303">
        <w:br/>
      </w:r>
      <w:r w:rsidR="004D250A">
        <w:t>w sektorze publicznym i mieszkaniowym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AE5CEC" w:rsidRPr="00FB520B">
        <w:t>3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6E2303">
        <w:t xml:space="preserve"> </w:t>
      </w:r>
      <w:r w:rsidR="00C76FBA" w:rsidRPr="00FB520B">
        <w:t xml:space="preserve">od </w:t>
      </w:r>
      <w:r w:rsidR="00061551">
        <w:t>10</w:t>
      </w:r>
      <w:r w:rsidR="004D250A">
        <w:t xml:space="preserve"> </w:t>
      </w:r>
      <w:r w:rsidR="00061551">
        <w:t>styczni</w:t>
      </w:r>
      <w:r w:rsidR="004D250A">
        <w:t>a</w:t>
      </w:r>
      <w:r w:rsidR="00E8317B">
        <w:t xml:space="preserve"> </w:t>
      </w:r>
      <w:r w:rsidR="008000F6" w:rsidRPr="00FB520B">
        <w:t xml:space="preserve">do </w:t>
      </w:r>
      <w:r w:rsidR="004D250A">
        <w:t>1</w:t>
      </w:r>
      <w:r w:rsidR="00061551">
        <w:t>3</w:t>
      </w:r>
      <w:r w:rsidR="008000F6" w:rsidRPr="00FB520B">
        <w:t xml:space="preserve"> </w:t>
      </w:r>
      <w:r w:rsidR="00061551">
        <w:t>styczn</w:t>
      </w:r>
      <w:r w:rsidR="004D250A">
        <w:t>ia</w:t>
      </w:r>
      <w:r w:rsidR="00B362BC" w:rsidRPr="00FB520B">
        <w:t xml:space="preserve"> 20</w:t>
      </w:r>
      <w:r w:rsidR="00796B63" w:rsidRPr="00FB520B">
        <w:t>2</w:t>
      </w:r>
      <w:r w:rsidR="00061551">
        <w:t>2</w:t>
      </w:r>
      <w:r w:rsidR="00B362BC" w:rsidRPr="00FB520B">
        <w:t xml:space="preserve"> r</w:t>
      </w:r>
      <w:r w:rsidRPr="00FB520B">
        <w:t>oku</w:t>
      </w:r>
      <w:r w:rsidR="006E2303">
        <w:t xml:space="preserve"> oraz na dokumentacji dostarczonej przez Beneficjenta </w:t>
      </w:r>
      <w:r w:rsidR="006E2303" w:rsidRPr="008D1E5F">
        <w:t xml:space="preserve">do dnia </w:t>
      </w:r>
      <w:r w:rsidR="008D1E5F" w:rsidRPr="008D1E5F">
        <w:t xml:space="preserve">21 lutego </w:t>
      </w:r>
      <w:r w:rsidR="006E2303" w:rsidRPr="008D1E5F">
        <w:t xml:space="preserve">2022 </w:t>
      </w:r>
      <w:r w:rsidR="006E2303">
        <w:t>r</w:t>
      </w:r>
      <w:r w:rsidR="008D1E5F">
        <w:t>oku</w:t>
      </w:r>
      <w:r w:rsidR="006E2303">
        <w:t xml:space="preserve">. </w:t>
      </w:r>
    </w:p>
    <w:p w14:paraId="1C6AC142" w14:textId="77777777" w:rsidR="00370A0A" w:rsidRPr="00FB520B" w:rsidRDefault="00370A0A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32076E7B" w14:textId="40F03E31" w:rsidR="005D0DDA" w:rsidRPr="00FB520B" w:rsidRDefault="005D0DDA" w:rsidP="008000F6">
      <w:pPr>
        <w:spacing w:line="360" w:lineRule="auto"/>
        <w:ind w:firstLine="357"/>
        <w:jc w:val="both"/>
      </w:pPr>
      <w:r w:rsidRPr="00FB520B">
        <w:t xml:space="preserve">Gmina </w:t>
      </w:r>
      <w:r w:rsidR="004D250A">
        <w:t>Ostrowiec Świętokrzyski</w:t>
      </w:r>
    </w:p>
    <w:p w14:paraId="78250F9E" w14:textId="2EE0FCFE" w:rsidR="00AE5CEC" w:rsidRPr="00FB520B" w:rsidRDefault="00AE5CEC" w:rsidP="008000F6">
      <w:pPr>
        <w:spacing w:line="360" w:lineRule="auto"/>
        <w:ind w:firstLine="357"/>
        <w:jc w:val="both"/>
      </w:pPr>
      <w:r w:rsidRPr="00FB520B">
        <w:t xml:space="preserve">ul. </w:t>
      </w:r>
      <w:r w:rsidR="004D250A">
        <w:t>Jana Głogowskiego 3/5</w:t>
      </w:r>
    </w:p>
    <w:p w14:paraId="33D2077B" w14:textId="5F39A0C5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4D250A">
        <w:t>7 – 400 Ostrowiec Świętokrzyski</w:t>
      </w:r>
      <w:r w:rsidR="00C76FBA" w:rsidRPr="00FB520B">
        <w:t xml:space="preserve"> </w:t>
      </w:r>
    </w:p>
    <w:p w14:paraId="1B75BB2C" w14:textId="799FA169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7C002629" w14:textId="785D1800" w:rsidR="00BF1344" w:rsidRPr="00FB520B" w:rsidRDefault="00BF1344" w:rsidP="00931472">
      <w:pPr>
        <w:spacing w:line="360" w:lineRule="auto"/>
        <w:ind w:left="357"/>
        <w:jc w:val="both"/>
      </w:pPr>
      <w:r w:rsidRPr="00FB520B">
        <w:t>Wspólnota samorządowa – gmina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36E92FE5" w:rsidR="00BF735E" w:rsidRPr="00FB520B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3D5C2842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4D250A">
        <w:t>74</w:t>
      </w:r>
      <w:r w:rsidR="002C17BA" w:rsidRPr="00FB520B">
        <w:t>/17</w:t>
      </w:r>
      <w:r w:rsidRPr="00FB520B">
        <w:t>.</w:t>
      </w:r>
    </w:p>
    <w:p w14:paraId="64FA5963" w14:textId="0FCF4948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4D250A">
        <w:t>74</w:t>
      </w:r>
      <w:r w:rsidR="002C17BA" w:rsidRPr="00FB520B">
        <w:t>/17</w:t>
      </w:r>
      <w:r w:rsidR="002C6FDD" w:rsidRPr="00FB520B">
        <w:t>-0</w:t>
      </w:r>
      <w:r w:rsidR="004D250A">
        <w:t>0</w:t>
      </w:r>
      <w:r w:rsidR="00061551">
        <w:t>7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7A3CAC34" w:rsidR="005807CE" w:rsidRPr="00FB520B" w:rsidRDefault="00061551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Aneta Serweta</w:t>
      </w:r>
      <w:r w:rsidR="00A01B47" w:rsidRPr="00FB520B">
        <w:t xml:space="preserve"> </w:t>
      </w:r>
      <w:r w:rsidR="008D1E5F">
        <w:t xml:space="preserve">- </w:t>
      </w:r>
      <w:r w:rsidR="008D1E5F" w:rsidRPr="008D1E5F">
        <w:t xml:space="preserve">Główny specjalista </w:t>
      </w:r>
      <w:r w:rsidR="00A01B47" w:rsidRPr="00FB520B">
        <w:t>(kierownik Zespołu Kontrolnego),</w:t>
      </w:r>
    </w:p>
    <w:p w14:paraId="16D70C2B" w14:textId="2218569C" w:rsidR="00A01B47" w:rsidRPr="00FB520B" w:rsidRDefault="00061551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Małgorzata Walczak</w:t>
      </w:r>
      <w:r w:rsidR="008D1E5F">
        <w:t xml:space="preserve"> -</w:t>
      </w:r>
      <w:r w:rsidR="008D1E5F" w:rsidRPr="008D1E5F">
        <w:t xml:space="preserve"> Główny specjalista</w:t>
      </w:r>
      <w:r w:rsidR="008D1E5F">
        <w:t xml:space="preserve"> </w:t>
      </w:r>
      <w:r w:rsidR="00A01B47" w:rsidRPr="00FB520B">
        <w:t xml:space="preserve"> (członek Zespołu Kontrolnego).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4C3503AA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061551">
        <w:t>10</w:t>
      </w:r>
      <w:r w:rsidR="00AD57A1">
        <w:t>.01.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AD57A1">
        <w:t>21.02.</w:t>
      </w:r>
      <w:r w:rsidR="00B362BC" w:rsidRPr="00FB520B">
        <w:t>20</w:t>
      </w:r>
      <w:r w:rsidR="00E01E99" w:rsidRPr="00FB520B">
        <w:t>2</w:t>
      </w:r>
      <w:r w:rsidR="00061551">
        <w:t>2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2C17BA" w:rsidRPr="00FB520B">
        <w:t>RPSW.03.0</w:t>
      </w:r>
      <w:r w:rsidR="0015334F">
        <w:t>3</w:t>
      </w:r>
      <w:r w:rsidR="002C17BA" w:rsidRPr="00FB520B">
        <w:t>.00-26-00</w:t>
      </w:r>
      <w:r w:rsidR="0015334F">
        <w:t>74</w:t>
      </w:r>
      <w:r w:rsidR="002C17BA" w:rsidRPr="00FB520B">
        <w:t>/17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2BDDF630" w14:textId="24A93504" w:rsidR="004018C4" w:rsidRDefault="004018C4" w:rsidP="004018C4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bCs/>
        </w:rPr>
      </w:pPr>
      <w:r w:rsidRPr="004018C4">
        <w:rPr>
          <w:bCs/>
        </w:rPr>
        <w:t xml:space="preserve">Beneficjent przeprowadził postępowanie o udzielenie zamówienia publicznego w trybie przetargu nieograniczonego, o którym mowa w art. 39 ustawy z dnia 29 stycznia 2004 r. Prawo zamówień publicznych. Przedmiotowe postępowanie </w:t>
      </w:r>
      <w:r w:rsidR="00C460DB">
        <w:rPr>
          <w:bCs/>
        </w:rPr>
        <w:t xml:space="preserve">oznaczone numerem referencyjnym </w:t>
      </w:r>
      <w:r w:rsidR="00B535A7">
        <w:rPr>
          <w:bCs/>
        </w:rPr>
        <w:br/>
      </w:r>
      <w:r w:rsidR="00C460DB">
        <w:rPr>
          <w:bCs/>
        </w:rPr>
        <w:t xml:space="preserve">Or.271.36.2020 </w:t>
      </w:r>
      <w:r w:rsidRPr="004018C4">
        <w:rPr>
          <w:bCs/>
        </w:rPr>
        <w:t xml:space="preserve">zostało wszczęte </w:t>
      </w:r>
      <w:r w:rsidR="00E62306">
        <w:rPr>
          <w:bCs/>
        </w:rPr>
        <w:t>31</w:t>
      </w:r>
      <w:r w:rsidRPr="004018C4">
        <w:rPr>
          <w:bCs/>
        </w:rPr>
        <w:t xml:space="preserve"> </w:t>
      </w:r>
      <w:r w:rsidR="00E62306">
        <w:rPr>
          <w:bCs/>
        </w:rPr>
        <w:t>grudni</w:t>
      </w:r>
      <w:r w:rsidRPr="004018C4">
        <w:rPr>
          <w:bCs/>
        </w:rPr>
        <w:t>a 20</w:t>
      </w:r>
      <w:r w:rsidR="00E62306">
        <w:rPr>
          <w:bCs/>
        </w:rPr>
        <w:t>20</w:t>
      </w:r>
      <w:r w:rsidRPr="004018C4">
        <w:rPr>
          <w:bCs/>
        </w:rPr>
        <w:t xml:space="preserve"> r. poprzez zamieszczenie ogłoszenia </w:t>
      </w:r>
      <w:r w:rsidR="00B535A7">
        <w:rPr>
          <w:bCs/>
        </w:rPr>
        <w:br/>
      </w:r>
      <w:r w:rsidRPr="004018C4">
        <w:rPr>
          <w:bCs/>
        </w:rPr>
        <w:t>o zamówieniu w Biuletynie Zamówień Publicznych</w:t>
      </w:r>
      <w:r>
        <w:rPr>
          <w:bCs/>
        </w:rPr>
        <w:t xml:space="preserve"> </w:t>
      </w:r>
      <w:r w:rsidRPr="004018C4">
        <w:rPr>
          <w:bCs/>
        </w:rPr>
        <w:t xml:space="preserve">pod numerem </w:t>
      </w:r>
      <w:bookmarkStart w:id="0" w:name="_Hlk95811485"/>
      <w:r w:rsidR="00E62306">
        <w:rPr>
          <w:bCs/>
        </w:rPr>
        <w:t>776591</w:t>
      </w:r>
      <w:r w:rsidRPr="004018C4">
        <w:rPr>
          <w:bCs/>
        </w:rPr>
        <w:t>-N-20</w:t>
      </w:r>
      <w:r w:rsidR="00E62306">
        <w:rPr>
          <w:bCs/>
        </w:rPr>
        <w:t>20</w:t>
      </w:r>
      <w:r w:rsidRPr="004018C4">
        <w:rPr>
          <w:bCs/>
        </w:rPr>
        <w:t xml:space="preserve"> </w:t>
      </w:r>
      <w:bookmarkEnd w:id="0"/>
      <w:r w:rsidRPr="004018C4">
        <w:rPr>
          <w:bCs/>
        </w:rPr>
        <w:t>i dotyczyło wyboru wykonawcy robót budowlanych polegających na</w:t>
      </w:r>
      <w:r w:rsidR="00E62306">
        <w:rPr>
          <w:bCs/>
        </w:rPr>
        <w:t xml:space="preserve"> rozbudowie i termomodernizacji budynku Urzędu Miasta Ostrowca Świętokrzyskiego</w:t>
      </w:r>
      <w:r w:rsidRPr="004018C4">
        <w:rPr>
          <w:bCs/>
        </w:rPr>
        <w:t xml:space="preserve">. Efektem rozstrzygnięcia postępowania było podpisanie </w:t>
      </w:r>
      <w:bookmarkStart w:id="1" w:name="_Hlk95811352"/>
      <w:r w:rsidRPr="004018C4">
        <w:rPr>
          <w:bCs/>
        </w:rPr>
        <w:t>w dniu 1</w:t>
      </w:r>
      <w:r w:rsidR="00BA51BC">
        <w:rPr>
          <w:bCs/>
        </w:rPr>
        <w:t>6</w:t>
      </w:r>
      <w:r w:rsidRPr="004018C4">
        <w:rPr>
          <w:bCs/>
        </w:rPr>
        <w:t xml:space="preserve"> </w:t>
      </w:r>
      <w:r w:rsidR="00BA51BC">
        <w:rPr>
          <w:bCs/>
        </w:rPr>
        <w:t>marc</w:t>
      </w:r>
      <w:r w:rsidRPr="004018C4">
        <w:rPr>
          <w:bCs/>
        </w:rPr>
        <w:t>a 20</w:t>
      </w:r>
      <w:r w:rsidR="00BA51BC">
        <w:rPr>
          <w:bCs/>
        </w:rPr>
        <w:t>21</w:t>
      </w:r>
      <w:r w:rsidRPr="004018C4">
        <w:rPr>
          <w:bCs/>
        </w:rPr>
        <w:t xml:space="preserve"> r. umowy nr </w:t>
      </w:r>
      <w:bookmarkStart w:id="2" w:name="_Hlk97190747"/>
      <w:r w:rsidR="00BA51BC">
        <w:rPr>
          <w:bCs/>
        </w:rPr>
        <w:t>UM/262-W/UI/3/WIK/3/2021</w:t>
      </w:r>
      <w:r w:rsidRPr="004018C4">
        <w:rPr>
          <w:bCs/>
        </w:rPr>
        <w:t xml:space="preserve"> </w:t>
      </w:r>
      <w:bookmarkEnd w:id="1"/>
      <w:bookmarkEnd w:id="2"/>
      <w:r w:rsidRPr="004018C4">
        <w:rPr>
          <w:bCs/>
        </w:rPr>
        <w:t xml:space="preserve">pomiędzy Beneficjentem a </w:t>
      </w:r>
      <w:r w:rsidR="00BA51BC">
        <w:rPr>
          <w:bCs/>
        </w:rPr>
        <w:t>Korporacją Budowlaną „DARCO” Dariusz Żak ul. Garbarska 53, 26-600 Radom</w:t>
      </w:r>
      <w:r w:rsidRPr="004018C4">
        <w:rPr>
          <w:bCs/>
        </w:rPr>
        <w:t xml:space="preserve">, o wartości </w:t>
      </w:r>
      <w:r w:rsidR="0083347B">
        <w:rPr>
          <w:bCs/>
        </w:rPr>
        <w:t>9 375 656,49</w:t>
      </w:r>
      <w:r w:rsidRPr="004018C4">
        <w:rPr>
          <w:bCs/>
        </w:rPr>
        <w:t xml:space="preserve"> zł brutto.</w:t>
      </w:r>
      <w:r w:rsidR="00445CFE">
        <w:rPr>
          <w:bCs/>
        </w:rPr>
        <w:t xml:space="preserve"> </w:t>
      </w:r>
      <w:r w:rsidR="000A4028" w:rsidRPr="000A4028">
        <w:rPr>
          <w:bCs/>
        </w:rPr>
        <w:t xml:space="preserve">Termin wykonania robót budowlanych </w:t>
      </w:r>
      <w:r w:rsidR="00511779">
        <w:rPr>
          <w:bCs/>
        </w:rPr>
        <w:t xml:space="preserve">określono </w:t>
      </w:r>
      <w:r w:rsidR="00511779">
        <w:rPr>
          <w:bCs/>
        </w:rPr>
        <w:br/>
        <w:t xml:space="preserve">do </w:t>
      </w:r>
      <w:r w:rsidR="000A4028" w:rsidRPr="000A4028">
        <w:rPr>
          <w:bCs/>
        </w:rPr>
        <w:t>dni</w:t>
      </w:r>
      <w:r w:rsidR="00511779">
        <w:rPr>
          <w:bCs/>
        </w:rPr>
        <w:t>a</w:t>
      </w:r>
      <w:r w:rsidR="00AD57A1">
        <w:rPr>
          <w:bCs/>
        </w:rPr>
        <w:t xml:space="preserve"> 15</w:t>
      </w:r>
      <w:r w:rsidR="000A4028" w:rsidRPr="000A4028">
        <w:rPr>
          <w:bCs/>
        </w:rPr>
        <w:t xml:space="preserve"> września 2022 r.</w:t>
      </w:r>
    </w:p>
    <w:p w14:paraId="3B2F8A76" w14:textId="77777777" w:rsidR="00134738" w:rsidRPr="00134738" w:rsidRDefault="00134738" w:rsidP="00134738">
      <w:pPr>
        <w:pStyle w:val="Akapitzlist"/>
        <w:spacing w:line="360" w:lineRule="auto"/>
        <w:ind w:left="360"/>
        <w:jc w:val="both"/>
        <w:rPr>
          <w:bCs/>
        </w:rPr>
      </w:pPr>
      <w:r w:rsidRPr="00134738">
        <w:rPr>
          <w:bCs/>
        </w:rPr>
        <w:t>Zespół Kontrolny poddał także szczegółowej analizie postanowienia:</w:t>
      </w:r>
    </w:p>
    <w:p w14:paraId="005E8C16" w14:textId="160FD491" w:rsidR="00134738" w:rsidRPr="00134738" w:rsidRDefault="00134738" w:rsidP="00134738">
      <w:pPr>
        <w:pStyle w:val="Akapitzlist"/>
        <w:numPr>
          <w:ilvl w:val="0"/>
          <w:numId w:val="36"/>
        </w:numPr>
        <w:spacing w:line="360" w:lineRule="auto"/>
        <w:jc w:val="both"/>
        <w:rPr>
          <w:bCs/>
        </w:rPr>
      </w:pPr>
      <w:r w:rsidRPr="00134738">
        <w:rPr>
          <w:bCs/>
        </w:rPr>
        <w:t>Aneksu nr 1 z dnia 31 maja 2021 r.</w:t>
      </w:r>
      <w:r>
        <w:rPr>
          <w:bCs/>
        </w:rPr>
        <w:t xml:space="preserve"> </w:t>
      </w:r>
      <w:r w:rsidRPr="00134738">
        <w:rPr>
          <w:bCs/>
        </w:rPr>
        <w:t xml:space="preserve">do umowy nr UM/262-W/UI/3/WIK/3/2021 z dnia </w:t>
      </w:r>
      <w:r>
        <w:rPr>
          <w:bCs/>
        </w:rPr>
        <w:t>16</w:t>
      </w:r>
      <w:r w:rsidR="008D1E5F">
        <w:rPr>
          <w:bCs/>
        </w:rPr>
        <w:t xml:space="preserve"> marca </w:t>
      </w:r>
      <w:r w:rsidRPr="00134738">
        <w:rPr>
          <w:bCs/>
        </w:rPr>
        <w:t>20</w:t>
      </w:r>
      <w:r>
        <w:rPr>
          <w:bCs/>
        </w:rPr>
        <w:t>2</w:t>
      </w:r>
      <w:r w:rsidRPr="00134738">
        <w:rPr>
          <w:bCs/>
        </w:rPr>
        <w:t>1 r.</w:t>
      </w:r>
      <w:r>
        <w:rPr>
          <w:bCs/>
        </w:rPr>
        <w:t>;</w:t>
      </w:r>
    </w:p>
    <w:p w14:paraId="2C075E00" w14:textId="023C9415" w:rsidR="00134738" w:rsidRDefault="00134738" w:rsidP="00134738">
      <w:pPr>
        <w:pStyle w:val="Akapitzlist"/>
        <w:numPr>
          <w:ilvl w:val="0"/>
          <w:numId w:val="36"/>
        </w:numPr>
        <w:spacing w:line="360" w:lineRule="auto"/>
        <w:jc w:val="both"/>
        <w:rPr>
          <w:bCs/>
        </w:rPr>
      </w:pPr>
      <w:r w:rsidRPr="00134738">
        <w:rPr>
          <w:bCs/>
        </w:rPr>
        <w:t>Aneksu nr 2 z dnia</w:t>
      </w:r>
      <w:r>
        <w:rPr>
          <w:bCs/>
        </w:rPr>
        <w:t xml:space="preserve"> </w:t>
      </w:r>
      <w:r w:rsidRPr="00134738">
        <w:rPr>
          <w:bCs/>
        </w:rPr>
        <w:t>23 września 2021</w:t>
      </w:r>
      <w:r>
        <w:rPr>
          <w:bCs/>
        </w:rPr>
        <w:t xml:space="preserve"> </w:t>
      </w:r>
      <w:r w:rsidRPr="00134738">
        <w:rPr>
          <w:bCs/>
        </w:rPr>
        <w:t xml:space="preserve">r. do umowy nr UM/262-W/UI/3/WIK/3/2021 </w:t>
      </w:r>
      <w:r>
        <w:rPr>
          <w:bCs/>
        </w:rPr>
        <w:br/>
      </w:r>
      <w:r w:rsidRPr="00134738">
        <w:rPr>
          <w:bCs/>
        </w:rPr>
        <w:t>z dnia 16</w:t>
      </w:r>
      <w:r w:rsidR="008D1E5F">
        <w:rPr>
          <w:bCs/>
        </w:rPr>
        <w:t xml:space="preserve"> marca </w:t>
      </w:r>
      <w:r w:rsidRPr="00134738">
        <w:rPr>
          <w:bCs/>
        </w:rPr>
        <w:t>2021 r.</w:t>
      </w:r>
      <w:r>
        <w:rPr>
          <w:bCs/>
        </w:rPr>
        <w:t>;</w:t>
      </w:r>
    </w:p>
    <w:p w14:paraId="2910DE47" w14:textId="2151A393" w:rsidR="00134738" w:rsidRPr="00134738" w:rsidRDefault="00134738" w:rsidP="00134738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bCs/>
        </w:rPr>
      </w:pPr>
      <w:r w:rsidRPr="00134738">
        <w:rPr>
          <w:bCs/>
        </w:rPr>
        <w:t xml:space="preserve">Aneksu nr </w:t>
      </w:r>
      <w:r>
        <w:rPr>
          <w:bCs/>
        </w:rPr>
        <w:t>3</w:t>
      </w:r>
      <w:r w:rsidRPr="00134738">
        <w:rPr>
          <w:bCs/>
        </w:rPr>
        <w:t xml:space="preserve"> z dnia 29 października 2021 r. do umowy nr UM/262-W/UI/3/WIK/3/2021 </w:t>
      </w:r>
      <w:r>
        <w:rPr>
          <w:bCs/>
        </w:rPr>
        <w:br/>
      </w:r>
      <w:r w:rsidRPr="00134738">
        <w:rPr>
          <w:bCs/>
        </w:rPr>
        <w:t>z dnia 16</w:t>
      </w:r>
      <w:r w:rsidR="008D1E5F">
        <w:rPr>
          <w:bCs/>
        </w:rPr>
        <w:t xml:space="preserve"> marca </w:t>
      </w:r>
      <w:r w:rsidRPr="00134738">
        <w:rPr>
          <w:bCs/>
        </w:rPr>
        <w:t>2021 r.;</w:t>
      </w:r>
    </w:p>
    <w:p w14:paraId="1951A749" w14:textId="3180DCC2" w:rsidR="00134738" w:rsidRPr="00134738" w:rsidRDefault="00134738" w:rsidP="007443CA">
      <w:pPr>
        <w:pStyle w:val="Akapitzlist"/>
        <w:numPr>
          <w:ilvl w:val="0"/>
          <w:numId w:val="35"/>
        </w:numPr>
        <w:spacing w:line="360" w:lineRule="auto"/>
        <w:ind w:hanging="431"/>
        <w:jc w:val="both"/>
        <w:rPr>
          <w:bCs/>
        </w:rPr>
      </w:pPr>
      <w:r w:rsidRPr="00134738">
        <w:rPr>
          <w:bCs/>
        </w:rPr>
        <w:lastRenderedPageBreak/>
        <w:t xml:space="preserve">Aneksu nr 4 z dnia 09 grudnia 2021 r. do umowy nr UM/262-W/UI/3/WIK/3/2021 </w:t>
      </w:r>
      <w:r>
        <w:rPr>
          <w:bCs/>
        </w:rPr>
        <w:br/>
      </w:r>
      <w:r w:rsidRPr="00134738">
        <w:rPr>
          <w:bCs/>
        </w:rPr>
        <w:t>z dnia 16</w:t>
      </w:r>
      <w:r w:rsidR="008D1E5F">
        <w:rPr>
          <w:bCs/>
        </w:rPr>
        <w:t xml:space="preserve"> marca </w:t>
      </w:r>
      <w:r w:rsidRPr="00134738">
        <w:rPr>
          <w:bCs/>
        </w:rPr>
        <w:t>2021 r.</w:t>
      </w:r>
    </w:p>
    <w:p w14:paraId="61EF336E" w14:textId="6C913536" w:rsidR="00134738" w:rsidRDefault="00134738" w:rsidP="00134738">
      <w:pPr>
        <w:pStyle w:val="Akapitzlist"/>
        <w:spacing w:line="360" w:lineRule="auto"/>
        <w:ind w:left="360"/>
        <w:jc w:val="both"/>
        <w:rPr>
          <w:bCs/>
        </w:rPr>
      </w:pPr>
      <w:r w:rsidRPr="003A119C">
        <w:rPr>
          <w:bCs/>
        </w:rPr>
        <w:t xml:space="preserve">Zespół Kontrolny stwierdził, iż wprowadzone powyższymi aneksami zmiany spełniają przesłanki, o których mowa w art. 144 ust.1 pkt 1 i 3 ustawy z dnia 29 stycznia 2004 r. </w:t>
      </w:r>
      <w:proofErr w:type="spellStart"/>
      <w:r w:rsidRPr="003A119C">
        <w:rPr>
          <w:bCs/>
        </w:rPr>
        <w:t>Pzp</w:t>
      </w:r>
      <w:proofErr w:type="spellEnd"/>
      <w:r w:rsidRPr="003A119C">
        <w:rPr>
          <w:bCs/>
        </w:rPr>
        <w:t xml:space="preserve"> </w:t>
      </w:r>
      <w:r w:rsidR="000A4028">
        <w:rPr>
          <w:bCs/>
          <w:color w:val="FF0000"/>
        </w:rPr>
        <w:br/>
      </w:r>
      <w:r w:rsidRPr="00A35669">
        <w:rPr>
          <w:bCs/>
        </w:rPr>
        <w:t xml:space="preserve">w związku z art. 15 r ust. 4 ustawy z dnia 2 marca 2020 r. o szczególnych rozwiązaniach związanych z zapobieganiem, przeciwdziałaniem i zwalczaniem COVID-19, innych chorób zakaźnych oraz wywołanych nimi sytuacji kryzysowych a także zapisów </w:t>
      </w:r>
      <w:r w:rsidR="00B8040F" w:rsidRPr="00A35669">
        <w:rPr>
          <w:bCs/>
        </w:rPr>
        <w:t xml:space="preserve">§ 13 </w:t>
      </w:r>
      <w:r w:rsidR="000A4028" w:rsidRPr="00A35669">
        <w:rPr>
          <w:bCs/>
        </w:rPr>
        <w:t xml:space="preserve">umowy </w:t>
      </w:r>
      <w:r w:rsidR="00B8040F" w:rsidRPr="00A35669">
        <w:rPr>
          <w:bCs/>
        </w:rPr>
        <w:t>zawartej</w:t>
      </w:r>
      <w:r w:rsidR="000A4028" w:rsidRPr="00A35669">
        <w:rPr>
          <w:bCs/>
        </w:rPr>
        <w:t xml:space="preserve"> </w:t>
      </w:r>
      <w:r w:rsidR="00E0577A">
        <w:rPr>
          <w:bCs/>
        </w:rPr>
        <w:br/>
      </w:r>
      <w:r w:rsidR="000A4028" w:rsidRPr="00A35669">
        <w:rPr>
          <w:bCs/>
        </w:rPr>
        <w:t>z Wykonawcą</w:t>
      </w:r>
      <w:r w:rsidRPr="00A35669">
        <w:rPr>
          <w:bCs/>
        </w:rPr>
        <w:t xml:space="preserve">. </w:t>
      </w:r>
    </w:p>
    <w:p w14:paraId="79E71428" w14:textId="29E0E2C5" w:rsidR="003A119C" w:rsidRPr="002329BD" w:rsidRDefault="000831E6" w:rsidP="002329BD">
      <w:pPr>
        <w:pStyle w:val="Akapitzlist"/>
        <w:spacing w:line="360" w:lineRule="auto"/>
        <w:ind w:left="360"/>
        <w:jc w:val="both"/>
        <w:rPr>
          <w:bCs/>
          <w:color w:val="FF0000"/>
        </w:rPr>
      </w:pPr>
      <w:r w:rsidRPr="00E0577A">
        <w:rPr>
          <w:bCs/>
        </w:rPr>
        <w:t xml:space="preserve">Ponadto, </w:t>
      </w:r>
      <w:r w:rsidR="006877DF" w:rsidRPr="00E0577A">
        <w:rPr>
          <w:bCs/>
        </w:rPr>
        <w:t>Zespół Kontrolny</w:t>
      </w:r>
      <w:r w:rsidR="005C79DA" w:rsidRPr="00E0577A">
        <w:rPr>
          <w:bCs/>
        </w:rPr>
        <w:t xml:space="preserve"> </w:t>
      </w:r>
      <w:r w:rsidR="006877DF" w:rsidRPr="00E0577A">
        <w:rPr>
          <w:bCs/>
        </w:rPr>
        <w:t>weryfikując dokumentację</w:t>
      </w:r>
      <w:r w:rsidR="005C79DA" w:rsidRPr="00E0577A">
        <w:rPr>
          <w:bCs/>
        </w:rPr>
        <w:t xml:space="preserve"> załączoną dla</w:t>
      </w:r>
      <w:r w:rsidR="006877DF" w:rsidRPr="00E0577A">
        <w:rPr>
          <w:bCs/>
        </w:rPr>
        <w:t xml:space="preserve"> Aneks</w:t>
      </w:r>
      <w:r w:rsidR="005C79DA" w:rsidRPr="00E0577A">
        <w:rPr>
          <w:bCs/>
        </w:rPr>
        <w:t>u</w:t>
      </w:r>
      <w:r w:rsidR="006877DF" w:rsidRPr="00E0577A">
        <w:rPr>
          <w:bCs/>
        </w:rPr>
        <w:t xml:space="preserve"> nr 3 stwierdził </w:t>
      </w:r>
      <w:bookmarkStart w:id="3" w:name="_Hlk97122184"/>
      <w:r w:rsidR="006877DF" w:rsidRPr="00E0577A">
        <w:rPr>
          <w:b/>
        </w:rPr>
        <w:t>niezgodność</w:t>
      </w:r>
      <w:r w:rsidR="006877DF" w:rsidRPr="00E0577A">
        <w:rPr>
          <w:bCs/>
        </w:rPr>
        <w:t xml:space="preserve"> </w:t>
      </w:r>
      <w:r w:rsidR="00AD57A1">
        <w:rPr>
          <w:bCs/>
        </w:rPr>
        <w:t xml:space="preserve">pomiędzy sporządzonym w dniu </w:t>
      </w:r>
      <w:r w:rsidR="00810EF1" w:rsidRPr="00E0577A">
        <w:rPr>
          <w:bCs/>
        </w:rPr>
        <w:t>2</w:t>
      </w:r>
      <w:r w:rsidR="00E0577A" w:rsidRPr="00E0577A">
        <w:rPr>
          <w:bCs/>
        </w:rPr>
        <w:t xml:space="preserve"> września </w:t>
      </w:r>
      <w:r w:rsidR="00810EF1" w:rsidRPr="00E0577A">
        <w:rPr>
          <w:bCs/>
        </w:rPr>
        <w:t xml:space="preserve">2021 r. </w:t>
      </w:r>
      <w:r w:rsidR="001342BD" w:rsidRPr="00E0577A">
        <w:rPr>
          <w:bCs/>
        </w:rPr>
        <w:t>protokołem konieczności Nr 1 wykonania robót zamiennych i zaniechanych a zapisami § 1 ust.2 ww. Aneksu</w:t>
      </w:r>
      <w:r w:rsidR="00AC694F" w:rsidRPr="00E0577A">
        <w:rPr>
          <w:bCs/>
        </w:rPr>
        <w:t>,</w:t>
      </w:r>
      <w:r w:rsidR="001342BD" w:rsidRPr="00E0577A">
        <w:rPr>
          <w:bCs/>
        </w:rPr>
        <w:t xml:space="preserve"> </w:t>
      </w:r>
      <w:r w:rsidR="005C79DA" w:rsidRPr="00E0577A">
        <w:rPr>
          <w:b/>
        </w:rPr>
        <w:t>dotycząc</w:t>
      </w:r>
      <w:r w:rsidR="000D528F" w:rsidRPr="00E0577A">
        <w:rPr>
          <w:b/>
        </w:rPr>
        <w:t>ą</w:t>
      </w:r>
      <w:r w:rsidR="005C79DA" w:rsidRPr="00E0577A">
        <w:rPr>
          <w:b/>
        </w:rPr>
        <w:t xml:space="preserve"> </w:t>
      </w:r>
      <w:r w:rsidR="001342BD" w:rsidRPr="00E0577A">
        <w:rPr>
          <w:b/>
        </w:rPr>
        <w:t xml:space="preserve"> wartości </w:t>
      </w:r>
      <w:r w:rsidR="005C79DA" w:rsidRPr="00E0577A">
        <w:rPr>
          <w:b/>
        </w:rPr>
        <w:t>robót zaniechanych</w:t>
      </w:r>
      <w:r w:rsidR="001342BD" w:rsidRPr="00E0577A">
        <w:rPr>
          <w:b/>
        </w:rPr>
        <w:t>.</w:t>
      </w:r>
      <w:r w:rsidR="001342BD" w:rsidRPr="00E0577A">
        <w:rPr>
          <w:bCs/>
          <w:color w:val="FF0000"/>
        </w:rPr>
        <w:t xml:space="preserve"> </w:t>
      </w:r>
      <w:bookmarkEnd w:id="3"/>
      <w:r w:rsidR="00851DD4" w:rsidRPr="002329BD">
        <w:rPr>
          <w:bCs/>
        </w:rPr>
        <w:t xml:space="preserve">W </w:t>
      </w:r>
      <w:r w:rsidR="00FB2F08" w:rsidRPr="002329BD">
        <w:rPr>
          <w:bCs/>
        </w:rPr>
        <w:t>związku z</w:t>
      </w:r>
      <w:r w:rsidR="00851DD4" w:rsidRPr="002329BD">
        <w:rPr>
          <w:bCs/>
        </w:rPr>
        <w:t xml:space="preserve"> konieczności</w:t>
      </w:r>
      <w:r w:rsidR="00FB2F08" w:rsidRPr="002329BD">
        <w:rPr>
          <w:bCs/>
        </w:rPr>
        <w:t>ą</w:t>
      </w:r>
      <w:r w:rsidR="00851DD4" w:rsidRPr="002329BD">
        <w:rPr>
          <w:bCs/>
        </w:rPr>
        <w:t xml:space="preserve"> wykonania robót zamiennych polegających na zmianie technologii </w:t>
      </w:r>
      <w:r w:rsidR="00A50782" w:rsidRPr="002329BD">
        <w:rPr>
          <w:bCs/>
        </w:rPr>
        <w:t xml:space="preserve">docieplenia stropodachu nad częścią starego budynku </w:t>
      </w:r>
      <w:r w:rsidR="002329BD">
        <w:rPr>
          <w:bCs/>
        </w:rPr>
        <w:br/>
      </w:r>
      <w:r w:rsidR="00A50782" w:rsidRPr="002329BD">
        <w:rPr>
          <w:bCs/>
        </w:rPr>
        <w:t xml:space="preserve">na podstawie spisanego protokołu konieczności </w:t>
      </w:r>
      <w:r w:rsidR="00631D66" w:rsidRPr="002329BD">
        <w:rPr>
          <w:bCs/>
        </w:rPr>
        <w:t xml:space="preserve">nr 1 </w:t>
      </w:r>
      <w:r w:rsidR="00A50782" w:rsidRPr="002329BD">
        <w:rPr>
          <w:bCs/>
        </w:rPr>
        <w:t xml:space="preserve">określono koszt realizacji tychże robót </w:t>
      </w:r>
      <w:r w:rsidR="002329BD">
        <w:rPr>
          <w:bCs/>
        </w:rPr>
        <w:br/>
      </w:r>
      <w:r w:rsidR="00A50782" w:rsidRPr="002329BD">
        <w:rPr>
          <w:bCs/>
        </w:rPr>
        <w:t xml:space="preserve">na kwotę </w:t>
      </w:r>
      <w:r w:rsidR="00A50782" w:rsidRPr="002329BD">
        <w:rPr>
          <w:b/>
        </w:rPr>
        <w:t>219 527,74 zł brutto</w:t>
      </w:r>
      <w:r w:rsidR="00A50782" w:rsidRPr="002329BD">
        <w:rPr>
          <w:bCs/>
        </w:rPr>
        <w:t>.</w:t>
      </w:r>
      <w:r w:rsidR="00FB2F08" w:rsidRPr="002329BD">
        <w:rPr>
          <w:bCs/>
        </w:rPr>
        <w:t xml:space="preserve"> Natomiast</w:t>
      </w:r>
      <w:r w:rsidR="00A50782" w:rsidRPr="002329BD">
        <w:rPr>
          <w:bCs/>
        </w:rPr>
        <w:t xml:space="preserve"> </w:t>
      </w:r>
      <w:r w:rsidR="00FB2F08" w:rsidRPr="002329BD">
        <w:rPr>
          <w:bCs/>
        </w:rPr>
        <w:t>k</w:t>
      </w:r>
      <w:r w:rsidR="00A50782" w:rsidRPr="002329BD">
        <w:rPr>
          <w:bCs/>
        </w:rPr>
        <w:t xml:space="preserve">oszt robót zaniechanych </w:t>
      </w:r>
      <w:r w:rsidR="006D786A" w:rsidRPr="002329BD">
        <w:rPr>
          <w:bCs/>
        </w:rPr>
        <w:t xml:space="preserve">wynikłych ze zmiany </w:t>
      </w:r>
      <w:r w:rsidR="002329BD">
        <w:rPr>
          <w:bCs/>
        </w:rPr>
        <w:br/>
      </w:r>
      <w:r w:rsidR="006D786A" w:rsidRPr="002329BD">
        <w:rPr>
          <w:bCs/>
        </w:rPr>
        <w:t xml:space="preserve">m.in. docieplenia stropodachu </w:t>
      </w:r>
      <w:r w:rsidR="00631D66" w:rsidRPr="002329BD">
        <w:rPr>
          <w:bCs/>
        </w:rPr>
        <w:t>zgodnie z</w:t>
      </w:r>
      <w:r w:rsidR="00A50782" w:rsidRPr="002329BD">
        <w:rPr>
          <w:bCs/>
        </w:rPr>
        <w:t xml:space="preserve"> kosztorysem ofertowym </w:t>
      </w:r>
      <w:r w:rsidR="00631D66" w:rsidRPr="002329BD">
        <w:rPr>
          <w:bCs/>
        </w:rPr>
        <w:t xml:space="preserve">Wykonawcy </w:t>
      </w:r>
      <w:r w:rsidR="00A50782" w:rsidRPr="002329BD">
        <w:rPr>
          <w:bCs/>
        </w:rPr>
        <w:t xml:space="preserve">(który został zaakceptowany przez Zamawiającego) </w:t>
      </w:r>
      <w:r w:rsidR="00631D66" w:rsidRPr="002329BD">
        <w:rPr>
          <w:bCs/>
        </w:rPr>
        <w:t xml:space="preserve">został w protokole konieczności nr 1 </w:t>
      </w:r>
      <w:r w:rsidR="006D786A" w:rsidRPr="002329BD">
        <w:rPr>
          <w:bCs/>
        </w:rPr>
        <w:t xml:space="preserve">oszacowany </w:t>
      </w:r>
      <w:r w:rsidR="002329BD">
        <w:rPr>
          <w:bCs/>
        </w:rPr>
        <w:br/>
      </w:r>
      <w:r w:rsidR="006D786A" w:rsidRPr="002329BD">
        <w:rPr>
          <w:bCs/>
        </w:rPr>
        <w:t xml:space="preserve">na kwotę </w:t>
      </w:r>
      <w:r w:rsidR="006D786A" w:rsidRPr="002329BD">
        <w:rPr>
          <w:b/>
        </w:rPr>
        <w:t>217 492,73 zł brutto</w:t>
      </w:r>
      <w:r w:rsidR="006106ED" w:rsidRPr="002329BD">
        <w:rPr>
          <w:bCs/>
        </w:rPr>
        <w:t xml:space="preserve"> (</w:t>
      </w:r>
      <w:r w:rsidR="00E0577A" w:rsidRPr="002329BD">
        <w:rPr>
          <w:bCs/>
        </w:rPr>
        <w:t xml:space="preserve">w tym: </w:t>
      </w:r>
      <w:r w:rsidR="000B7B78" w:rsidRPr="002329BD">
        <w:rPr>
          <w:bCs/>
        </w:rPr>
        <w:t>d</w:t>
      </w:r>
      <w:r w:rsidR="006106ED" w:rsidRPr="002329BD">
        <w:rPr>
          <w:bCs/>
        </w:rPr>
        <w:t xml:space="preserve">ocieplenie stropodachu - 192 888,69 zł brutto, </w:t>
      </w:r>
      <w:r w:rsidR="001820A1" w:rsidRPr="002329BD">
        <w:rPr>
          <w:bCs/>
        </w:rPr>
        <w:t>montaż klimatyzatora w serwerowni – 11 458,85 zł brutto, podłączeni</w:t>
      </w:r>
      <w:r w:rsidR="000B7B78" w:rsidRPr="002329BD">
        <w:rPr>
          <w:bCs/>
        </w:rPr>
        <w:t>e</w:t>
      </w:r>
      <w:r w:rsidR="001820A1" w:rsidRPr="002329BD">
        <w:rPr>
          <w:bCs/>
        </w:rPr>
        <w:t xml:space="preserve"> c.o. do istniejącego węzła ciepłowniczego – 4 297,31 zł brutto</w:t>
      </w:r>
      <w:r w:rsidR="00B42554" w:rsidRPr="002329BD">
        <w:rPr>
          <w:bCs/>
        </w:rPr>
        <w:t>, ograniczenie izolacji fundamentów do głębokości 1,2 m poniżej poziomu terenu – 8 847,88 zł brutto).</w:t>
      </w:r>
      <w:r w:rsidR="006D786A" w:rsidRPr="002329BD">
        <w:rPr>
          <w:bCs/>
        </w:rPr>
        <w:t xml:space="preserve"> </w:t>
      </w:r>
      <w:r w:rsidR="000B7B78" w:rsidRPr="002329BD">
        <w:rPr>
          <w:bCs/>
          <w:u w:val="single"/>
        </w:rPr>
        <w:t>W</w:t>
      </w:r>
      <w:r w:rsidR="004051D5" w:rsidRPr="002329BD">
        <w:rPr>
          <w:bCs/>
          <w:u w:val="single"/>
        </w:rPr>
        <w:t xml:space="preserve"> spisanym</w:t>
      </w:r>
      <w:r w:rsidR="000B7B78" w:rsidRPr="002329BD">
        <w:rPr>
          <w:bCs/>
          <w:u w:val="single"/>
        </w:rPr>
        <w:t xml:space="preserve"> protokole konieczności </w:t>
      </w:r>
      <w:r w:rsidR="00E0577A" w:rsidRPr="002329BD">
        <w:rPr>
          <w:bCs/>
          <w:u w:val="single"/>
        </w:rPr>
        <w:t xml:space="preserve">nr 1 </w:t>
      </w:r>
      <w:r w:rsidR="000B7B78" w:rsidRPr="002329BD">
        <w:rPr>
          <w:bCs/>
          <w:u w:val="single"/>
        </w:rPr>
        <w:t>ust</w:t>
      </w:r>
      <w:r w:rsidR="009D0FD8" w:rsidRPr="002329BD">
        <w:rPr>
          <w:bCs/>
          <w:u w:val="single"/>
        </w:rPr>
        <w:t>alono</w:t>
      </w:r>
      <w:r w:rsidR="000B7B78" w:rsidRPr="002329BD">
        <w:rPr>
          <w:bCs/>
          <w:u w:val="single"/>
        </w:rPr>
        <w:t xml:space="preserve"> także, iż </w:t>
      </w:r>
      <w:r w:rsidR="00B4635E" w:rsidRPr="002329BD">
        <w:rPr>
          <w:bCs/>
          <w:u w:val="single"/>
        </w:rPr>
        <w:t>w związku z faktem, że koszt realizacji robót wynikłych ze zmiany technologii wykonania stropodachu jest wyższy w stosunku do kosztu robót zaniechanych</w:t>
      </w:r>
      <w:r w:rsidR="005B5707" w:rsidRPr="002329BD">
        <w:rPr>
          <w:bCs/>
          <w:u w:val="single"/>
        </w:rPr>
        <w:t xml:space="preserve"> o kwotę 2 261,36 zł brutto</w:t>
      </w:r>
      <w:r w:rsidR="009D0FD8" w:rsidRPr="002329BD">
        <w:rPr>
          <w:bCs/>
          <w:u w:val="single"/>
        </w:rPr>
        <w:t>,</w:t>
      </w:r>
      <w:r w:rsidR="00B4635E" w:rsidRPr="002329BD">
        <w:rPr>
          <w:bCs/>
          <w:u w:val="single"/>
        </w:rPr>
        <w:t xml:space="preserve"> Wykonawca zadeklarował, </w:t>
      </w:r>
      <w:r w:rsidR="00805DA3" w:rsidRPr="002329BD">
        <w:rPr>
          <w:bCs/>
          <w:u w:val="single"/>
        </w:rPr>
        <w:t>ż</w:t>
      </w:r>
      <w:r w:rsidR="00B4635E" w:rsidRPr="002329BD">
        <w:rPr>
          <w:bCs/>
          <w:u w:val="single"/>
        </w:rPr>
        <w:t>e wykona roboty zamienne nie zmieniając pierwotnej ceny ofertowej</w:t>
      </w:r>
      <w:r w:rsidR="000B7B78" w:rsidRPr="002329BD">
        <w:rPr>
          <w:bCs/>
          <w:u w:val="single"/>
        </w:rPr>
        <w:t>, a więc w kwocie 217 492,73 zł brutto</w:t>
      </w:r>
      <w:r w:rsidR="00805DA3" w:rsidRPr="002329BD">
        <w:rPr>
          <w:bCs/>
          <w:u w:val="single"/>
        </w:rPr>
        <w:t>.</w:t>
      </w:r>
    </w:p>
    <w:p w14:paraId="0FE69AEB" w14:textId="7A5D9149" w:rsidR="00FF4AFD" w:rsidRPr="00BC2CBA" w:rsidRDefault="00301791" w:rsidP="00AC694F">
      <w:pPr>
        <w:pStyle w:val="Akapitzlist"/>
        <w:spacing w:line="360" w:lineRule="auto"/>
        <w:ind w:left="360"/>
        <w:jc w:val="both"/>
        <w:rPr>
          <w:bCs/>
        </w:rPr>
      </w:pPr>
      <w:r>
        <w:rPr>
          <w:bCs/>
        </w:rPr>
        <w:t>Natomiast</w:t>
      </w:r>
      <w:r w:rsidR="00B4635E" w:rsidRPr="00805DA3">
        <w:rPr>
          <w:bCs/>
        </w:rPr>
        <w:t xml:space="preserve"> w zawartym</w:t>
      </w:r>
      <w:r w:rsidR="00AC694F" w:rsidRPr="00805DA3">
        <w:rPr>
          <w:bCs/>
        </w:rPr>
        <w:t xml:space="preserve"> w</w:t>
      </w:r>
      <w:r w:rsidR="00B4635E" w:rsidRPr="00805DA3">
        <w:rPr>
          <w:bCs/>
        </w:rPr>
        <w:t xml:space="preserve"> </w:t>
      </w:r>
      <w:r w:rsidR="00AC694F" w:rsidRPr="00805DA3">
        <w:rPr>
          <w:bCs/>
        </w:rPr>
        <w:t xml:space="preserve">dniu 29 października 2021 r. </w:t>
      </w:r>
      <w:r w:rsidR="006106ED" w:rsidRPr="00805DA3">
        <w:rPr>
          <w:bCs/>
        </w:rPr>
        <w:t>A</w:t>
      </w:r>
      <w:r w:rsidR="00B4635E" w:rsidRPr="00805DA3">
        <w:rPr>
          <w:bCs/>
        </w:rPr>
        <w:t xml:space="preserve">neksie nr 3 </w:t>
      </w:r>
      <w:r w:rsidR="00AC694F" w:rsidRPr="00805DA3">
        <w:rPr>
          <w:bCs/>
        </w:rPr>
        <w:t xml:space="preserve">do umowy </w:t>
      </w:r>
      <w:bookmarkStart w:id="4" w:name="_Hlk97122347"/>
      <w:r w:rsidR="00AC694F" w:rsidRPr="00805DA3">
        <w:rPr>
          <w:bCs/>
        </w:rPr>
        <w:t>nr UM/262-W/UI/3/WIK/3/2021 z dnia 16</w:t>
      </w:r>
      <w:r w:rsidR="00805DA3" w:rsidRPr="00805DA3">
        <w:rPr>
          <w:bCs/>
        </w:rPr>
        <w:t xml:space="preserve"> marca </w:t>
      </w:r>
      <w:r w:rsidR="00AC694F" w:rsidRPr="00805DA3">
        <w:rPr>
          <w:bCs/>
        </w:rPr>
        <w:t xml:space="preserve">2021 r. </w:t>
      </w:r>
      <w:bookmarkEnd w:id="4"/>
      <w:r w:rsidR="00B4635E" w:rsidRPr="00805DA3">
        <w:rPr>
          <w:bCs/>
        </w:rPr>
        <w:t>w § 1 ust.2</w:t>
      </w:r>
      <w:r w:rsidR="006106ED" w:rsidRPr="00805DA3">
        <w:rPr>
          <w:bCs/>
        </w:rPr>
        <w:t xml:space="preserve"> wskazano, że łączna wartość robót zaniechanych opisanych w ust. 1 pkt a), b), c), d) wynosi 219 527,74 zł brutto</w:t>
      </w:r>
      <w:r w:rsidR="000B7B78" w:rsidRPr="00805DA3">
        <w:rPr>
          <w:bCs/>
        </w:rPr>
        <w:t xml:space="preserve">, </w:t>
      </w:r>
      <w:r w:rsidR="000B7B78" w:rsidRPr="00301791">
        <w:rPr>
          <w:bCs/>
          <w:u w:val="single"/>
        </w:rPr>
        <w:t xml:space="preserve">co jest niezgodne </w:t>
      </w:r>
      <w:r w:rsidR="000B7B78" w:rsidRPr="00BC2CBA">
        <w:rPr>
          <w:bCs/>
        </w:rPr>
        <w:t>z ustaleniami zawartymi w</w:t>
      </w:r>
      <w:r w:rsidR="00FF4AFD" w:rsidRPr="00BC2CBA">
        <w:rPr>
          <w:bCs/>
        </w:rPr>
        <w:t xml:space="preserve"> protokole konieczności nr 1</w:t>
      </w:r>
      <w:r w:rsidRPr="00BC2CBA">
        <w:rPr>
          <w:bCs/>
        </w:rPr>
        <w:t xml:space="preserve">, który </w:t>
      </w:r>
      <w:r w:rsidR="00CA65A0" w:rsidRPr="00BC2CBA">
        <w:rPr>
          <w:bCs/>
        </w:rPr>
        <w:t xml:space="preserve">de facto stanowił </w:t>
      </w:r>
      <w:r w:rsidR="00BC2CBA" w:rsidRPr="00BC2CBA">
        <w:rPr>
          <w:bCs/>
        </w:rPr>
        <w:t>również</w:t>
      </w:r>
      <w:r w:rsidR="002F5D89" w:rsidRPr="00BC2CBA">
        <w:rPr>
          <w:bCs/>
        </w:rPr>
        <w:t xml:space="preserve"> </w:t>
      </w:r>
      <w:r w:rsidR="00CA65A0" w:rsidRPr="00BC2CBA">
        <w:rPr>
          <w:bCs/>
        </w:rPr>
        <w:t>podstawę do zawarcia ww. Aneksu nr 3.</w:t>
      </w:r>
    </w:p>
    <w:p w14:paraId="3094EE1C" w14:textId="2C27B04A" w:rsidR="00134738" w:rsidRPr="00136D75" w:rsidRDefault="00134738" w:rsidP="00134738">
      <w:pPr>
        <w:pStyle w:val="Akapitzlist"/>
        <w:spacing w:line="360" w:lineRule="auto"/>
        <w:ind w:left="360"/>
        <w:jc w:val="both"/>
        <w:rPr>
          <w:bCs/>
          <w:color w:val="FF0000"/>
          <w:u w:val="single"/>
        </w:rPr>
      </w:pPr>
      <w:r w:rsidRPr="00136D75">
        <w:rPr>
          <w:bCs/>
          <w:u w:val="single"/>
        </w:rPr>
        <w:t>Wydatki przedstawione we wniosku o płatność nr RPSW.0</w:t>
      </w:r>
      <w:r w:rsidR="000A4028" w:rsidRPr="00136D75">
        <w:rPr>
          <w:bCs/>
          <w:u w:val="single"/>
        </w:rPr>
        <w:t>3</w:t>
      </w:r>
      <w:r w:rsidRPr="00136D75">
        <w:rPr>
          <w:bCs/>
          <w:u w:val="single"/>
        </w:rPr>
        <w:t>.0</w:t>
      </w:r>
      <w:r w:rsidR="000A4028" w:rsidRPr="00136D75">
        <w:rPr>
          <w:bCs/>
          <w:u w:val="single"/>
        </w:rPr>
        <w:t>3</w:t>
      </w:r>
      <w:r w:rsidRPr="00136D75">
        <w:rPr>
          <w:bCs/>
          <w:u w:val="single"/>
        </w:rPr>
        <w:t>.00-26-00</w:t>
      </w:r>
      <w:r w:rsidR="000A4028" w:rsidRPr="00136D75">
        <w:rPr>
          <w:bCs/>
          <w:u w:val="single"/>
        </w:rPr>
        <w:t>74/</w:t>
      </w:r>
      <w:r w:rsidRPr="00136D75">
        <w:rPr>
          <w:bCs/>
          <w:u w:val="single"/>
        </w:rPr>
        <w:t>17-00</w:t>
      </w:r>
      <w:r w:rsidR="000A4028" w:rsidRPr="00136D75">
        <w:rPr>
          <w:bCs/>
          <w:u w:val="single"/>
        </w:rPr>
        <w:t>7</w:t>
      </w:r>
      <w:r w:rsidRPr="00136D75">
        <w:rPr>
          <w:bCs/>
          <w:u w:val="single"/>
        </w:rPr>
        <w:t>-0</w:t>
      </w:r>
      <w:r w:rsidR="000A4028" w:rsidRPr="00136D75">
        <w:rPr>
          <w:bCs/>
          <w:u w:val="single"/>
        </w:rPr>
        <w:t>2</w:t>
      </w:r>
      <w:r w:rsidRPr="00136D75">
        <w:rPr>
          <w:bCs/>
          <w:u w:val="single"/>
        </w:rPr>
        <w:t xml:space="preserve"> </w:t>
      </w:r>
      <w:r w:rsidR="009B173A" w:rsidRPr="00136D75">
        <w:rPr>
          <w:bCs/>
          <w:u w:val="single"/>
        </w:rPr>
        <w:br/>
      </w:r>
      <w:r w:rsidRPr="00136D75">
        <w:rPr>
          <w:bCs/>
          <w:u w:val="single"/>
        </w:rPr>
        <w:t>nie obejmują odbioru końcowego przedmiotu umowy – przedmiot w trakcie realizacji</w:t>
      </w:r>
      <w:r w:rsidR="000A4028" w:rsidRPr="00136D75">
        <w:rPr>
          <w:bCs/>
          <w:u w:val="single"/>
        </w:rPr>
        <w:t>.</w:t>
      </w:r>
    </w:p>
    <w:p w14:paraId="61F5634C" w14:textId="28B3BC52" w:rsidR="00134738" w:rsidRPr="000A4028" w:rsidRDefault="00136D75" w:rsidP="00134738">
      <w:pPr>
        <w:pStyle w:val="Akapitzlist"/>
        <w:spacing w:line="360" w:lineRule="auto"/>
        <w:ind w:left="360"/>
        <w:jc w:val="both"/>
        <w:rPr>
          <w:bCs/>
        </w:rPr>
      </w:pPr>
      <w:r w:rsidRPr="00136D75">
        <w:rPr>
          <w:bCs/>
        </w:rPr>
        <w:lastRenderedPageBreak/>
        <w:t>Dodatkowo w wyniku weryfikacji ww. postępowania stwierdzono uchybienie nie mające wpływu na wynik postępowania polegające</w:t>
      </w:r>
      <w:r>
        <w:rPr>
          <w:bCs/>
        </w:rPr>
        <w:t xml:space="preserve"> na </w:t>
      </w:r>
      <w:r w:rsidR="00134738" w:rsidRPr="000A4028">
        <w:rPr>
          <w:bCs/>
        </w:rPr>
        <w:t>naruszeniu §12 ust.7 umowy o dofinansowanie Projektu poprzez nie zamieszczenie w module zamówienia publiczne SL 2014 pełnej dokumentacji z przeprowadzonego postępowania o udzielenie zamówienia publicznego</w:t>
      </w:r>
      <w:r w:rsidR="000A4028" w:rsidRPr="000A4028">
        <w:rPr>
          <w:bCs/>
        </w:rPr>
        <w:t>.</w:t>
      </w:r>
      <w:r w:rsidR="00134738" w:rsidRPr="000A4028">
        <w:rPr>
          <w:bCs/>
        </w:rPr>
        <w:t xml:space="preserve"> Brakujące dokumenty Beneficjent dostarczył w trakcie przeprowadzanej kontroli. </w:t>
      </w:r>
    </w:p>
    <w:p w14:paraId="5A1AC48A" w14:textId="3172834C" w:rsidR="00A917D4" w:rsidRPr="00061551" w:rsidRDefault="00A917D4" w:rsidP="004018C4">
      <w:pPr>
        <w:spacing w:line="360" w:lineRule="auto"/>
        <w:ind w:left="397"/>
        <w:jc w:val="both"/>
        <w:rPr>
          <w:bCs/>
        </w:rPr>
      </w:pPr>
      <w:r w:rsidRPr="00061551">
        <w:rPr>
          <w:bCs/>
        </w:rPr>
        <w:t>Lista sprawdzająca dotycząca zamówienia stanowi dowód nr 1 do niniejszej Informacji Pokontrolnej.</w:t>
      </w:r>
    </w:p>
    <w:p w14:paraId="61471088" w14:textId="28C83A71" w:rsidR="00C84AE0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4665B612" w14:textId="7527A730" w:rsidR="00136D75" w:rsidRPr="00FB520B" w:rsidRDefault="00F52CAE" w:rsidP="00931472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2602DD" w:rsidRPr="002602DD">
        <w:rPr>
          <w:b/>
        </w:rPr>
        <w:t>. Ustalenia o średnim stopniu istotności:</w:t>
      </w:r>
    </w:p>
    <w:p w14:paraId="7ED6C62D" w14:textId="532F3204" w:rsidR="00612633" w:rsidRDefault="00A03771" w:rsidP="00612633">
      <w:pPr>
        <w:spacing w:line="360" w:lineRule="auto"/>
        <w:jc w:val="both"/>
      </w:pPr>
      <w:r>
        <w:t>1. W</w:t>
      </w:r>
      <w:r w:rsidR="00612633">
        <w:t xml:space="preserve"> związku ze stwierdzeniem </w:t>
      </w:r>
      <w:r w:rsidR="00F7586E" w:rsidRPr="00F7586E">
        <w:t xml:space="preserve">niezgodności </w:t>
      </w:r>
      <w:r w:rsidR="00F7586E">
        <w:t xml:space="preserve">pomiędzy spisanym protokołem konieczności nr 1 </w:t>
      </w:r>
      <w:r w:rsidR="00DF44BB">
        <w:br/>
      </w:r>
      <w:r w:rsidR="00F7586E">
        <w:t>a</w:t>
      </w:r>
      <w:r w:rsidR="00612633">
        <w:t xml:space="preserve"> zawartym Anekse</w:t>
      </w:r>
      <w:r w:rsidR="00F7586E">
        <w:t>m</w:t>
      </w:r>
      <w:r w:rsidR="00612633">
        <w:t xml:space="preserve"> nr 3</w:t>
      </w:r>
      <w:r w:rsidR="00F7586E">
        <w:t xml:space="preserve"> </w:t>
      </w:r>
      <w:r w:rsidR="00CF1E4B">
        <w:t>dotyczącym</w:t>
      </w:r>
      <w:r w:rsidR="00CF1E4B" w:rsidRPr="00CF1E4B">
        <w:t xml:space="preserve"> wartości robót zaniechanych</w:t>
      </w:r>
      <w:r w:rsidR="00401230">
        <w:t xml:space="preserve">, IZ </w:t>
      </w:r>
      <w:r w:rsidR="00401230" w:rsidRPr="00401230">
        <w:t xml:space="preserve">RPOWŚ na lata 2014 – 2020 </w:t>
      </w:r>
      <w:r w:rsidR="006E0DD8">
        <w:rPr>
          <w:u w:val="single"/>
        </w:rPr>
        <w:t>zaleca</w:t>
      </w:r>
      <w:r w:rsidR="00612633" w:rsidRPr="00401230">
        <w:rPr>
          <w:u w:val="single"/>
        </w:rPr>
        <w:t xml:space="preserve"> </w:t>
      </w:r>
      <w:r w:rsidR="00401230" w:rsidRPr="00401230">
        <w:rPr>
          <w:u w:val="single"/>
        </w:rPr>
        <w:t>sprostowanie</w:t>
      </w:r>
      <w:r w:rsidR="00401230">
        <w:t xml:space="preserve"> powstałej omyłki </w:t>
      </w:r>
      <w:r w:rsidR="00612633">
        <w:t xml:space="preserve">w zakresie wartości </w:t>
      </w:r>
      <w:r w:rsidR="00CF1E4B">
        <w:t xml:space="preserve">robót zaniechanych </w:t>
      </w:r>
      <w:r w:rsidR="00C01D52">
        <w:t xml:space="preserve">oraz wysokości </w:t>
      </w:r>
      <w:r w:rsidR="00DF44BB" w:rsidRPr="00DF44BB">
        <w:t>wynagrodzenia należnego Wykonawcy</w:t>
      </w:r>
      <w:r w:rsidR="00DF44BB">
        <w:t xml:space="preserve"> w ramach </w:t>
      </w:r>
      <w:r w:rsidR="00DF44BB" w:rsidRPr="00DF44BB">
        <w:t>kontraktu na roboty budowlane</w:t>
      </w:r>
      <w:r w:rsidR="00DF44BB">
        <w:t xml:space="preserve"> </w:t>
      </w:r>
      <w:r w:rsidR="00DF44BB">
        <w:br/>
        <w:t xml:space="preserve">nr </w:t>
      </w:r>
      <w:r w:rsidR="00DF44BB" w:rsidRPr="00DF44BB">
        <w:t>UM/262-W/UI/3/WIK/3/2021</w:t>
      </w:r>
      <w:r w:rsidR="00C01D52">
        <w:t xml:space="preserve"> </w:t>
      </w:r>
      <w:r w:rsidR="00C01D52" w:rsidRPr="00170BC5">
        <w:rPr>
          <w:u w:val="single"/>
        </w:rPr>
        <w:t>do kwoty ustalonej przez obie strony</w:t>
      </w:r>
      <w:r w:rsidR="00C01D52">
        <w:t xml:space="preserve"> w </w:t>
      </w:r>
      <w:r w:rsidR="00170BC5">
        <w:t xml:space="preserve">sporządzonym </w:t>
      </w:r>
      <w:r w:rsidR="00C01D52">
        <w:t>protokole konieczności nr 1</w:t>
      </w:r>
      <w:r w:rsidR="00170BC5">
        <w:t>.</w:t>
      </w:r>
    </w:p>
    <w:p w14:paraId="12008E98" w14:textId="107D9B05" w:rsidR="00612633" w:rsidRDefault="00612633" w:rsidP="00612633">
      <w:pPr>
        <w:spacing w:line="360" w:lineRule="auto"/>
        <w:jc w:val="both"/>
      </w:pPr>
      <w:r>
        <w:t>Do wykonania zaleceń wyznacza się termin 14 dni od daty otrzymania niniejszej Informacji Pokontrolnej.</w:t>
      </w:r>
    </w:p>
    <w:p w14:paraId="21A03B54" w14:textId="15891877" w:rsidR="00546677" w:rsidRDefault="00A03771" w:rsidP="00546677">
      <w:pPr>
        <w:spacing w:line="360" w:lineRule="auto"/>
        <w:jc w:val="both"/>
      </w:pPr>
      <w:r>
        <w:t xml:space="preserve">2. </w:t>
      </w:r>
      <w:r w:rsidRPr="00A03771">
        <w:t xml:space="preserve">W trakcie weryfikacji dokumentacji dotyczącej postępowania o udzielenie zamówienia </w:t>
      </w:r>
      <w:r w:rsidR="00F10850">
        <w:t xml:space="preserve">Beneficjent </w:t>
      </w:r>
      <w:r w:rsidR="00546677">
        <w:t>narusz</w:t>
      </w:r>
      <w:r w:rsidR="00F10850">
        <w:t>ył</w:t>
      </w:r>
      <w:r w:rsidR="00546677">
        <w:t xml:space="preserve"> § 12 ust. 7 umowy o dofinansowane projektu poprzez nie zamieszczenie </w:t>
      </w:r>
      <w:r w:rsidR="00F10850">
        <w:br/>
      </w:r>
      <w:r w:rsidR="00546677">
        <w:t xml:space="preserve">w module zamówienia publiczne SL 2014 </w:t>
      </w:r>
      <w:r w:rsidR="00546677" w:rsidRPr="00546677">
        <w:rPr>
          <w:u w:val="single"/>
        </w:rPr>
        <w:t>pełnej</w:t>
      </w:r>
      <w:r w:rsidR="00546677">
        <w:t xml:space="preserve"> dokumentacji z przeprowadzon</w:t>
      </w:r>
      <w:r w:rsidR="00F10850">
        <w:t>ego</w:t>
      </w:r>
      <w:r w:rsidR="00546677">
        <w:t xml:space="preserve"> postępowa</w:t>
      </w:r>
      <w:r w:rsidR="00F10850">
        <w:t>nia</w:t>
      </w:r>
      <w:r w:rsidR="00546677">
        <w:t xml:space="preserve"> </w:t>
      </w:r>
      <w:r w:rsidR="00F10850">
        <w:br/>
      </w:r>
      <w:r w:rsidR="00546677">
        <w:t>o udzielenie zamówie</w:t>
      </w:r>
      <w:r w:rsidR="00F10850">
        <w:t>nia</w:t>
      </w:r>
      <w:r w:rsidR="00546677">
        <w:t xml:space="preserve"> publiczn</w:t>
      </w:r>
      <w:r w:rsidR="00F10850">
        <w:t>ego</w:t>
      </w:r>
      <w:r w:rsidR="00546677">
        <w:t>.</w:t>
      </w:r>
    </w:p>
    <w:p w14:paraId="27408BBB" w14:textId="3C41D7DE" w:rsidR="00370A0A" w:rsidRPr="00FB520B" w:rsidRDefault="00546677" w:rsidP="00546677">
      <w:pPr>
        <w:spacing w:line="360" w:lineRule="auto"/>
        <w:jc w:val="both"/>
      </w:pPr>
      <w:r>
        <w:t xml:space="preserve">W związku z powyższym IZ </w:t>
      </w:r>
      <w:bookmarkStart w:id="5" w:name="_Hlk97192223"/>
      <w:r>
        <w:t xml:space="preserve">RPOWŚ na lata 2014 – 2020 </w:t>
      </w:r>
      <w:bookmarkEnd w:id="5"/>
      <w:r w:rsidRPr="00546677">
        <w:rPr>
          <w:u w:val="single"/>
        </w:rPr>
        <w:t>zaleca na przyszłość</w:t>
      </w:r>
      <w:r>
        <w:t xml:space="preserve"> zamieszczanie dokumentacji przetargowej w w/w module zgodnie z terminami wskazanymi w umowie </w:t>
      </w:r>
      <w:r>
        <w:br/>
        <w:t>o dofinansowanie.</w:t>
      </w:r>
    </w:p>
    <w:p w14:paraId="003AD8BD" w14:textId="070177F4" w:rsidR="00C84AE0" w:rsidRPr="00FB520B" w:rsidRDefault="00C84AE0" w:rsidP="00546677">
      <w:pPr>
        <w:spacing w:before="120" w:line="360" w:lineRule="auto"/>
        <w:jc w:val="both"/>
      </w:pPr>
      <w:r w:rsidRPr="00FB520B">
        <w:t>Niniejsza</w:t>
      </w:r>
      <w:r w:rsidR="00AE511F" w:rsidRPr="00FB520B">
        <w:t xml:space="preserve"> </w:t>
      </w:r>
      <w:r w:rsidR="00061551">
        <w:t>I</w:t>
      </w:r>
      <w:r w:rsidR="00AE511F" w:rsidRPr="00FB520B">
        <w:t xml:space="preserve">nformacja </w:t>
      </w:r>
      <w:r w:rsidR="00546677">
        <w:t>P</w:t>
      </w:r>
      <w:r w:rsidR="00AE511F" w:rsidRPr="00FB520B">
        <w:t xml:space="preserve">okontrolna zawiera </w:t>
      </w:r>
      <w:r w:rsidR="00F10850">
        <w:t>5</w:t>
      </w:r>
      <w:r w:rsidRPr="00FB520B">
        <w:t xml:space="preserve"> stron</w:t>
      </w:r>
      <w:r w:rsidR="00AE511F" w:rsidRPr="00FB520B">
        <w:t xml:space="preserve"> oraz </w:t>
      </w:r>
      <w:r w:rsidR="004753DD" w:rsidRPr="00FB520B">
        <w:t>1</w:t>
      </w:r>
      <w:r w:rsidRPr="00FB520B">
        <w:t xml:space="preserve"> </w:t>
      </w:r>
      <w:r w:rsidR="00AE511F" w:rsidRPr="00FB520B">
        <w:t>dow</w:t>
      </w:r>
      <w:r w:rsidR="004753DD" w:rsidRPr="00FB520B">
        <w:t>ód</w:t>
      </w:r>
      <w:r w:rsidR="00AE511F" w:rsidRPr="00FB520B">
        <w:t>, któr</w:t>
      </w:r>
      <w:r w:rsidR="002B611C" w:rsidRPr="00FB520B">
        <w:t>y</w:t>
      </w:r>
      <w:r w:rsidR="00AE511F" w:rsidRPr="00FB520B">
        <w:t xml:space="preserve"> dostępn</w:t>
      </w:r>
      <w:r w:rsidR="004753DD" w:rsidRPr="00FB520B">
        <w:t>y</w:t>
      </w:r>
      <w:r w:rsidRPr="00FB520B">
        <w:t xml:space="preserve"> </w:t>
      </w:r>
      <w:r w:rsidR="004753DD" w:rsidRPr="00FB520B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114B634C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 xml:space="preserve">podany powyżej adres w terminie 14 dni od dnia otrzymania Informacji </w:t>
      </w:r>
      <w:r w:rsidR="00546677">
        <w:t>P</w:t>
      </w:r>
      <w:r w:rsidR="00BE75D7" w:rsidRPr="00FB520B">
        <w:t>okontrolnej.</w:t>
      </w:r>
    </w:p>
    <w:p w14:paraId="56ED9D5F" w14:textId="1E1803F6" w:rsidR="00C84AE0" w:rsidRPr="00FB520B" w:rsidRDefault="00C84AE0" w:rsidP="00931472">
      <w:pPr>
        <w:spacing w:line="360" w:lineRule="auto"/>
        <w:jc w:val="both"/>
      </w:pPr>
      <w:r w:rsidRPr="00FB520B">
        <w:t xml:space="preserve">Jednocześnie informuje się, iż w ciągu 14 dni od dnia otrzymania Informacji </w:t>
      </w:r>
      <w:r w:rsidR="00546677">
        <w:t>P</w:t>
      </w:r>
      <w:r w:rsidRPr="00FB520B">
        <w:t>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2A2387A" w:rsidR="00A01B47" w:rsidRDefault="00C84AE0" w:rsidP="00931472">
      <w:pPr>
        <w:spacing w:line="360" w:lineRule="auto"/>
        <w:jc w:val="both"/>
      </w:pPr>
      <w:r w:rsidRPr="00FB520B">
        <w:lastRenderedPageBreak/>
        <w:t xml:space="preserve">Kierownik Jednostki Kontrolowanej może odmówić podpisania Informacji </w:t>
      </w:r>
      <w:r w:rsidR="00546677">
        <w:t>P</w:t>
      </w:r>
      <w:r w:rsidRPr="00FB520B">
        <w:t>okontrolnej informując na piśmie Instytucję Zarządzającą o przyczynach takiej decyzji.</w:t>
      </w:r>
    </w:p>
    <w:p w14:paraId="6247238F" w14:textId="545DA82A" w:rsidR="00061551" w:rsidRPr="00FB520B" w:rsidRDefault="00061551" w:rsidP="00931472">
      <w:pPr>
        <w:spacing w:line="360" w:lineRule="auto"/>
        <w:jc w:val="both"/>
      </w:pPr>
      <w:r w:rsidRPr="00061551"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</w:t>
      </w:r>
      <w:r w:rsidR="00546677">
        <w:br/>
      </w:r>
      <w:r w:rsidRPr="00061551">
        <w:t>a w przypadku uzupełniania dokumentacji dostarczenia jej we wskazanych sposobie i formie.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6B0B9F2B" w:rsidR="004753DD" w:rsidRPr="00965E33" w:rsidRDefault="00965E33" w:rsidP="0092227B">
      <w:pPr>
        <w:jc w:val="both"/>
      </w:pPr>
      <w:r w:rsidRPr="00965E33">
        <w:t xml:space="preserve">IMIĘ I NAZWISKO: </w:t>
      </w:r>
      <w:r w:rsidR="00061551">
        <w:t xml:space="preserve">Aneta Serweta                                        </w:t>
      </w:r>
      <w:r w:rsidRPr="00965E33">
        <w:t>………………………………….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5301F729" w14:textId="77777777" w:rsidR="00965E33" w:rsidRDefault="00965E33" w:rsidP="0092227B">
      <w:pPr>
        <w:jc w:val="both"/>
        <w:rPr>
          <w:b/>
          <w:sz w:val="20"/>
          <w:szCs w:val="20"/>
        </w:rPr>
      </w:pPr>
    </w:p>
    <w:p w14:paraId="007A8C91" w14:textId="5B72A929" w:rsidR="00965E33" w:rsidRPr="00965E33" w:rsidRDefault="00965E33" w:rsidP="00965E33">
      <w:pPr>
        <w:jc w:val="both"/>
      </w:pPr>
      <w:r w:rsidRPr="00965E33">
        <w:t xml:space="preserve">IMIĘ I NAZWISKO: </w:t>
      </w:r>
      <w:r w:rsidR="00061551">
        <w:t xml:space="preserve">Małgorzata Walczak                             </w:t>
      </w:r>
      <w:r w:rsidRPr="00965E33">
        <w:t xml:space="preserve"> ………………………………….</w:t>
      </w:r>
    </w:p>
    <w:p w14:paraId="5D08A8C0" w14:textId="77777777" w:rsidR="00965E33" w:rsidRPr="00FB520B" w:rsidRDefault="00965E33" w:rsidP="0092227B">
      <w:pPr>
        <w:jc w:val="both"/>
        <w:rPr>
          <w:b/>
          <w:sz w:val="20"/>
          <w:szCs w:val="20"/>
        </w:rPr>
      </w:pP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AD57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" w:right="1077" w:bottom="1440" w:left="1077" w:header="284" w:footer="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DBA3" w14:textId="77777777" w:rsidR="004C5AEE" w:rsidRDefault="004C5AEE">
      <w:r>
        <w:separator/>
      </w:r>
    </w:p>
  </w:endnote>
  <w:endnote w:type="continuationSeparator" w:id="0">
    <w:p w14:paraId="1692E5CD" w14:textId="77777777" w:rsidR="004C5AEE" w:rsidRDefault="004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345E4F">
      <w:rPr>
        <w:noProof/>
        <w:sz w:val="20"/>
        <w:szCs w:val="20"/>
      </w:rPr>
      <w:t>2</w:t>
    </w:r>
    <w:r w:rsidRPr="000074F7">
      <w:rPr>
        <w:sz w:val="20"/>
        <w:szCs w:val="20"/>
      </w:rPr>
      <w:fldChar w:fldCharType="end"/>
    </w:r>
  </w:p>
  <w:p w14:paraId="3188ABBD" w14:textId="163B85E7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A5751F" w:rsidRPr="00A5751F">
      <w:rPr>
        <w:b/>
        <w:sz w:val="20"/>
        <w:szCs w:val="20"/>
      </w:rPr>
      <w:t>KC-I.432.</w:t>
    </w:r>
    <w:r w:rsidR="00061551">
      <w:rPr>
        <w:b/>
        <w:sz w:val="20"/>
        <w:szCs w:val="20"/>
      </w:rPr>
      <w:t>88</w:t>
    </w:r>
    <w:r w:rsidR="00A5751F" w:rsidRPr="00A5751F">
      <w:rPr>
        <w:b/>
        <w:sz w:val="20"/>
        <w:szCs w:val="20"/>
      </w:rPr>
      <w:t>.1.202</w:t>
    </w:r>
    <w:r w:rsidR="00061551">
      <w:rPr>
        <w:b/>
        <w:sz w:val="20"/>
        <w:szCs w:val="20"/>
      </w:rPr>
      <w:t>2</w:t>
    </w:r>
    <w:r w:rsidR="00A5751F" w:rsidRPr="00A5751F">
      <w:rPr>
        <w:b/>
        <w:sz w:val="20"/>
        <w:szCs w:val="20"/>
      </w:rPr>
      <w:t>/</w:t>
    </w:r>
    <w:r w:rsidR="00061551">
      <w:rPr>
        <w:b/>
        <w:sz w:val="20"/>
        <w:szCs w:val="20"/>
      </w:rPr>
      <w:t>ASE</w:t>
    </w:r>
    <w:r w:rsidR="00A5751F" w:rsidRPr="00A5751F">
      <w:rPr>
        <w:b/>
        <w:sz w:val="20"/>
        <w:szCs w:val="20"/>
      </w:rPr>
      <w:t>-</w:t>
    </w:r>
    <w:r w:rsidR="00061551">
      <w:rPr>
        <w:b/>
        <w:sz w:val="20"/>
        <w:szCs w:val="20"/>
      </w:rPr>
      <w:t>2</w:t>
    </w:r>
    <w:r w:rsidR="00BB7630" w:rsidRPr="00BB7630">
      <w:rPr>
        <w:noProof/>
      </w:rPr>
      <w:t xml:space="preserve"> </w:t>
    </w:r>
    <w:r w:rsidR="00BB7630">
      <w:rPr>
        <w:noProof/>
      </w:rPr>
      <w:drawing>
        <wp:inline distT="0" distB="0" distL="0" distR="0" wp14:anchorId="7D7E2C59" wp14:editId="6C785EF8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345E4F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3CBA3076" w:rsidR="00BE6EA3" w:rsidRPr="00423D7B" w:rsidRDefault="00BE6EA3" w:rsidP="00AD57A1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bookmarkStart w:id="6" w:name="_Hlk67488244"/>
    <w:bookmarkStart w:id="7" w:name="_Hlk69905116"/>
    <w:r w:rsidR="000074F7" w:rsidRPr="000074F7">
      <w:rPr>
        <w:b/>
        <w:sz w:val="20"/>
        <w:szCs w:val="20"/>
      </w:rPr>
      <w:t>KC-I.432.</w:t>
    </w:r>
    <w:r w:rsidR="00061551">
      <w:rPr>
        <w:b/>
        <w:sz w:val="20"/>
        <w:szCs w:val="20"/>
      </w:rPr>
      <w:t>88</w:t>
    </w:r>
    <w:r w:rsidR="000074F7" w:rsidRPr="000074F7">
      <w:rPr>
        <w:b/>
        <w:sz w:val="20"/>
        <w:szCs w:val="20"/>
      </w:rPr>
      <w:t>.1.202</w:t>
    </w:r>
    <w:r w:rsidR="00061551">
      <w:rPr>
        <w:b/>
        <w:sz w:val="20"/>
        <w:szCs w:val="20"/>
      </w:rPr>
      <w:t>2</w:t>
    </w:r>
    <w:r w:rsidR="000074F7" w:rsidRPr="000074F7">
      <w:rPr>
        <w:b/>
        <w:sz w:val="20"/>
        <w:szCs w:val="20"/>
      </w:rPr>
      <w:t>/</w:t>
    </w:r>
    <w:r w:rsidR="00061551">
      <w:rPr>
        <w:b/>
        <w:sz w:val="20"/>
        <w:szCs w:val="20"/>
      </w:rPr>
      <w:t>ASE</w:t>
    </w:r>
    <w:r w:rsidR="00E8317B">
      <w:rPr>
        <w:b/>
        <w:sz w:val="20"/>
        <w:szCs w:val="20"/>
      </w:rPr>
      <w:t>-</w:t>
    </w:r>
    <w:bookmarkEnd w:id="6"/>
    <w:bookmarkEnd w:id="7"/>
    <w:r w:rsidR="00061551">
      <w:rPr>
        <w:b/>
        <w:sz w:val="20"/>
        <w:szCs w:val="20"/>
      </w:rPr>
      <w:t>2</w:t>
    </w:r>
    <w:r w:rsidR="00AD57A1" w:rsidRPr="00AD57A1">
      <w:rPr>
        <w:noProof/>
      </w:rPr>
      <w:t xml:space="preserve"> </w:t>
    </w:r>
    <w:r w:rsidR="00AD57A1">
      <w:rPr>
        <w:noProof/>
      </w:rPr>
      <w:drawing>
        <wp:inline distT="0" distB="0" distL="0" distR="0" wp14:anchorId="7B3EE951" wp14:editId="5548F9D0">
          <wp:extent cx="942975" cy="485775"/>
          <wp:effectExtent l="0" t="0" r="9525" b="9525"/>
          <wp:docPr id="2" name="Obraz 2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86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8DED" w14:textId="77777777" w:rsidR="004C5AEE" w:rsidRDefault="004C5AEE">
      <w:r>
        <w:separator/>
      </w:r>
    </w:p>
  </w:footnote>
  <w:footnote w:type="continuationSeparator" w:id="0">
    <w:p w14:paraId="40A5D2C2" w14:textId="77777777" w:rsidR="004C5AEE" w:rsidRDefault="004C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420815F9" w:rsidR="006C6381" w:rsidRPr="00AD57A1" w:rsidRDefault="006C6381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425B"/>
    <w:multiLevelType w:val="hybridMultilevel"/>
    <w:tmpl w:val="D856FF40"/>
    <w:lvl w:ilvl="0" w:tplc="4D7CF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AD77A1"/>
    <w:multiLevelType w:val="hybridMultilevel"/>
    <w:tmpl w:val="36E41BE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32D1E39"/>
    <w:multiLevelType w:val="hybridMultilevel"/>
    <w:tmpl w:val="8B106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20"/>
  </w:num>
  <w:num w:numId="4">
    <w:abstractNumId w:val="19"/>
  </w:num>
  <w:num w:numId="5">
    <w:abstractNumId w:val="32"/>
  </w:num>
  <w:num w:numId="6">
    <w:abstractNumId w:val="25"/>
  </w:num>
  <w:num w:numId="7">
    <w:abstractNumId w:val="7"/>
  </w:num>
  <w:num w:numId="8">
    <w:abstractNumId w:val="18"/>
  </w:num>
  <w:num w:numId="9">
    <w:abstractNumId w:val="22"/>
  </w:num>
  <w:num w:numId="10">
    <w:abstractNumId w:val="6"/>
  </w:num>
  <w:num w:numId="11">
    <w:abstractNumId w:val="1"/>
  </w:num>
  <w:num w:numId="12">
    <w:abstractNumId w:val="16"/>
  </w:num>
  <w:num w:numId="13">
    <w:abstractNumId w:val="5"/>
  </w:num>
  <w:num w:numId="14">
    <w:abstractNumId w:val="4"/>
  </w:num>
  <w:num w:numId="15">
    <w:abstractNumId w:val="26"/>
  </w:num>
  <w:num w:numId="16">
    <w:abstractNumId w:val="14"/>
  </w:num>
  <w:num w:numId="17">
    <w:abstractNumId w:val="23"/>
  </w:num>
  <w:num w:numId="18">
    <w:abstractNumId w:val="8"/>
  </w:num>
  <w:num w:numId="19">
    <w:abstractNumId w:val="10"/>
  </w:num>
  <w:num w:numId="20">
    <w:abstractNumId w:val="30"/>
  </w:num>
  <w:num w:numId="21">
    <w:abstractNumId w:val="29"/>
  </w:num>
  <w:num w:numId="22">
    <w:abstractNumId w:val="12"/>
  </w:num>
  <w:num w:numId="23">
    <w:abstractNumId w:val="27"/>
  </w:num>
  <w:num w:numId="24">
    <w:abstractNumId w:val="31"/>
  </w:num>
  <w:num w:numId="25">
    <w:abstractNumId w:val="13"/>
  </w:num>
  <w:num w:numId="26">
    <w:abstractNumId w:val="15"/>
  </w:num>
  <w:num w:numId="27">
    <w:abstractNumId w:val="17"/>
  </w:num>
  <w:num w:numId="28">
    <w:abstractNumId w:val="0"/>
  </w:num>
  <w:num w:numId="29">
    <w:abstractNumId w:val="11"/>
  </w:num>
  <w:num w:numId="30">
    <w:abstractNumId w:val="33"/>
  </w:num>
  <w:num w:numId="31">
    <w:abstractNumId w:val="3"/>
  </w:num>
  <w:num w:numId="32">
    <w:abstractNumId w:val="34"/>
  </w:num>
  <w:num w:numId="33">
    <w:abstractNumId w:val="28"/>
  </w:num>
  <w:num w:numId="34">
    <w:abstractNumId w:val="2"/>
  </w:num>
  <w:num w:numId="35">
    <w:abstractNumId w:val="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4C6"/>
    <w:rsid w:val="00056C72"/>
    <w:rsid w:val="00061551"/>
    <w:rsid w:val="00070B42"/>
    <w:rsid w:val="00072CA2"/>
    <w:rsid w:val="000831E6"/>
    <w:rsid w:val="00083808"/>
    <w:rsid w:val="00083F08"/>
    <w:rsid w:val="0008488C"/>
    <w:rsid w:val="0008749F"/>
    <w:rsid w:val="00087BE0"/>
    <w:rsid w:val="000A1CC2"/>
    <w:rsid w:val="000A4028"/>
    <w:rsid w:val="000A7D29"/>
    <w:rsid w:val="000B079B"/>
    <w:rsid w:val="000B07E3"/>
    <w:rsid w:val="000B7B78"/>
    <w:rsid w:val="000B7D8A"/>
    <w:rsid w:val="000C03C8"/>
    <w:rsid w:val="000D528F"/>
    <w:rsid w:val="000E1B88"/>
    <w:rsid w:val="000E21E4"/>
    <w:rsid w:val="000E5078"/>
    <w:rsid w:val="000E7832"/>
    <w:rsid w:val="000F1D1E"/>
    <w:rsid w:val="000F4949"/>
    <w:rsid w:val="00102F77"/>
    <w:rsid w:val="00103B5C"/>
    <w:rsid w:val="001050EB"/>
    <w:rsid w:val="00107FB9"/>
    <w:rsid w:val="00112690"/>
    <w:rsid w:val="001136DA"/>
    <w:rsid w:val="00117C77"/>
    <w:rsid w:val="00124EC5"/>
    <w:rsid w:val="00125CB9"/>
    <w:rsid w:val="00132EF3"/>
    <w:rsid w:val="00133E23"/>
    <w:rsid w:val="001342BD"/>
    <w:rsid w:val="00134738"/>
    <w:rsid w:val="00136D75"/>
    <w:rsid w:val="0015334F"/>
    <w:rsid w:val="00160B68"/>
    <w:rsid w:val="00162FB3"/>
    <w:rsid w:val="00163819"/>
    <w:rsid w:val="00167151"/>
    <w:rsid w:val="00167951"/>
    <w:rsid w:val="00170BC5"/>
    <w:rsid w:val="001718CC"/>
    <w:rsid w:val="001723C5"/>
    <w:rsid w:val="001820A1"/>
    <w:rsid w:val="0018237E"/>
    <w:rsid w:val="00187426"/>
    <w:rsid w:val="00187F56"/>
    <w:rsid w:val="001941DD"/>
    <w:rsid w:val="001A1DEA"/>
    <w:rsid w:val="001A2844"/>
    <w:rsid w:val="001A3F1F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9BD"/>
    <w:rsid w:val="00232A02"/>
    <w:rsid w:val="00257D8D"/>
    <w:rsid w:val="002602D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19E"/>
    <w:rsid w:val="002C73DC"/>
    <w:rsid w:val="002D006F"/>
    <w:rsid w:val="002D2DEC"/>
    <w:rsid w:val="002D30E1"/>
    <w:rsid w:val="002D364C"/>
    <w:rsid w:val="002F3D59"/>
    <w:rsid w:val="002F5B5E"/>
    <w:rsid w:val="002F5D89"/>
    <w:rsid w:val="00301791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45E4F"/>
    <w:rsid w:val="003555A8"/>
    <w:rsid w:val="00360901"/>
    <w:rsid w:val="00365944"/>
    <w:rsid w:val="00370A0A"/>
    <w:rsid w:val="00370B81"/>
    <w:rsid w:val="00371133"/>
    <w:rsid w:val="00377CC7"/>
    <w:rsid w:val="00382B94"/>
    <w:rsid w:val="00397EC3"/>
    <w:rsid w:val="003A119C"/>
    <w:rsid w:val="003A20AE"/>
    <w:rsid w:val="003A3B7A"/>
    <w:rsid w:val="003C0B44"/>
    <w:rsid w:val="003C2E66"/>
    <w:rsid w:val="003C3077"/>
    <w:rsid w:val="003D4594"/>
    <w:rsid w:val="003E10D5"/>
    <w:rsid w:val="003E2B3C"/>
    <w:rsid w:val="003E78FD"/>
    <w:rsid w:val="003F49AC"/>
    <w:rsid w:val="00401230"/>
    <w:rsid w:val="004018C4"/>
    <w:rsid w:val="004051D5"/>
    <w:rsid w:val="004128A1"/>
    <w:rsid w:val="00414F6C"/>
    <w:rsid w:val="004162BF"/>
    <w:rsid w:val="0042031A"/>
    <w:rsid w:val="0042206B"/>
    <w:rsid w:val="00423D7B"/>
    <w:rsid w:val="004331FC"/>
    <w:rsid w:val="00436355"/>
    <w:rsid w:val="004430F7"/>
    <w:rsid w:val="00445CFE"/>
    <w:rsid w:val="004465DF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6294"/>
    <w:rsid w:val="004A7F9C"/>
    <w:rsid w:val="004B4D04"/>
    <w:rsid w:val="004C3497"/>
    <w:rsid w:val="004C5AEE"/>
    <w:rsid w:val="004C6F37"/>
    <w:rsid w:val="004D04FE"/>
    <w:rsid w:val="004D250A"/>
    <w:rsid w:val="004D74B1"/>
    <w:rsid w:val="004E29C1"/>
    <w:rsid w:val="004E4800"/>
    <w:rsid w:val="004F40B8"/>
    <w:rsid w:val="004F4378"/>
    <w:rsid w:val="00507C5A"/>
    <w:rsid w:val="00511779"/>
    <w:rsid w:val="00517D0C"/>
    <w:rsid w:val="00524279"/>
    <w:rsid w:val="00531565"/>
    <w:rsid w:val="00532AD3"/>
    <w:rsid w:val="00535AA6"/>
    <w:rsid w:val="005372CE"/>
    <w:rsid w:val="00541BAB"/>
    <w:rsid w:val="00546677"/>
    <w:rsid w:val="00551118"/>
    <w:rsid w:val="005615D0"/>
    <w:rsid w:val="00562A98"/>
    <w:rsid w:val="00571673"/>
    <w:rsid w:val="00576DE5"/>
    <w:rsid w:val="00577707"/>
    <w:rsid w:val="005807CE"/>
    <w:rsid w:val="005824C5"/>
    <w:rsid w:val="00587856"/>
    <w:rsid w:val="005A4C5A"/>
    <w:rsid w:val="005B5707"/>
    <w:rsid w:val="005C29CF"/>
    <w:rsid w:val="005C79DA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106ED"/>
    <w:rsid w:val="00612633"/>
    <w:rsid w:val="0061316B"/>
    <w:rsid w:val="00623ABD"/>
    <w:rsid w:val="00627803"/>
    <w:rsid w:val="00630EA7"/>
    <w:rsid w:val="00631D66"/>
    <w:rsid w:val="00633480"/>
    <w:rsid w:val="00637A99"/>
    <w:rsid w:val="00646E79"/>
    <w:rsid w:val="0065225D"/>
    <w:rsid w:val="00653E62"/>
    <w:rsid w:val="006729F7"/>
    <w:rsid w:val="00674A78"/>
    <w:rsid w:val="0067578A"/>
    <w:rsid w:val="006771FD"/>
    <w:rsid w:val="006877DF"/>
    <w:rsid w:val="00690C9B"/>
    <w:rsid w:val="00695C96"/>
    <w:rsid w:val="00697113"/>
    <w:rsid w:val="006A51F7"/>
    <w:rsid w:val="006A5C25"/>
    <w:rsid w:val="006B7087"/>
    <w:rsid w:val="006C1D90"/>
    <w:rsid w:val="006C6381"/>
    <w:rsid w:val="006C63A3"/>
    <w:rsid w:val="006D05A5"/>
    <w:rsid w:val="006D44BA"/>
    <w:rsid w:val="006D5AD6"/>
    <w:rsid w:val="006D5CC6"/>
    <w:rsid w:val="006D7038"/>
    <w:rsid w:val="006D786A"/>
    <w:rsid w:val="006E0DD8"/>
    <w:rsid w:val="006E2303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17F6C"/>
    <w:rsid w:val="00720DDD"/>
    <w:rsid w:val="007255FE"/>
    <w:rsid w:val="00735198"/>
    <w:rsid w:val="00736099"/>
    <w:rsid w:val="00736965"/>
    <w:rsid w:val="00740A43"/>
    <w:rsid w:val="0075636A"/>
    <w:rsid w:val="00762B9C"/>
    <w:rsid w:val="00763869"/>
    <w:rsid w:val="00773A6F"/>
    <w:rsid w:val="00781484"/>
    <w:rsid w:val="00785665"/>
    <w:rsid w:val="00785D12"/>
    <w:rsid w:val="00796B63"/>
    <w:rsid w:val="007A5C13"/>
    <w:rsid w:val="007B6E94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05DA3"/>
    <w:rsid w:val="00810EF1"/>
    <w:rsid w:val="0081142A"/>
    <w:rsid w:val="0083203C"/>
    <w:rsid w:val="0083347B"/>
    <w:rsid w:val="00834555"/>
    <w:rsid w:val="00837D5E"/>
    <w:rsid w:val="00851DD4"/>
    <w:rsid w:val="00864D07"/>
    <w:rsid w:val="0086610F"/>
    <w:rsid w:val="008666C9"/>
    <w:rsid w:val="00866DD6"/>
    <w:rsid w:val="00866FE4"/>
    <w:rsid w:val="00874E51"/>
    <w:rsid w:val="0087603E"/>
    <w:rsid w:val="00884DF4"/>
    <w:rsid w:val="008A32CA"/>
    <w:rsid w:val="008A5310"/>
    <w:rsid w:val="008B26A2"/>
    <w:rsid w:val="008B29C6"/>
    <w:rsid w:val="008B65E8"/>
    <w:rsid w:val="008D1E5F"/>
    <w:rsid w:val="008E2428"/>
    <w:rsid w:val="008E5141"/>
    <w:rsid w:val="008E530E"/>
    <w:rsid w:val="008F72AD"/>
    <w:rsid w:val="008F7F2B"/>
    <w:rsid w:val="009018A2"/>
    <w:rsid w:val="00903092"/>
    <w:rsid w:val="00907BED"/>
    <w:rsid w:val="009104A8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65E33"/>
    <w:rsid w:val="00973DA9"/>
    <w:rsid w:val="00975870"/>
    <w:rsid w:val="00982579"/>
    <w:rsid w:val="0098592C"/>
    <w:rsid w:val="00992861"/>
    <w:rsid w:val="00996858"/>
    <w:rsid w:val="00996968"/>
    <w:rsid w:val="009A54A7"/>
    <w:rsid w:val="009A73A4"/>
    <w:rsid w:val="009B173A"/>
    <w:rsid w:val="009B5FA4"/>
    <w:rsid w:val="009C2A41"/>
    <w:rsid w:val="009C473A"/>
    <w:rsid w:val="009D0FD8"/>
    <w:rsid w:val="009D1961"/>
    <w:rsid w:val="009D6A9F"/>
    <w:rsid w:val="00A01B47"/>
    <w:rsid w:val="00A02789"/>
    <w:rsid w:val="00A03771"/>
    <w:rsid w:val="00A06CAC"/>
    <w:rsid w:val="00A152A0"/>
    <w:rsid w:val="00A216E8"/>
    <w:rsid w:val="00A23FA8"/>
    <w:rsid w:val="00A24C8B"/>
    <w:rsid w:val="00A24CE3"/>
    <w:rsid w:val="00A31FAA"/>
    <w:rsid w:val="00A35669"/>
    <w:rsid w:val="00A43ABC"/>
    <w:rsid w:val="00A50782"/>
    <w:rsid w:val="00A5751F"/>
    <w:rsid w:val="00A722C9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C694F"/>
    <w:rsid w:val="00AD062A"/>
    <w:rsid w:val="00AD4D5C"/>
    <w:rsid w:val="00AD57A1"/>
    <w:rsid w:val="00AE511F"/>
    <w:rsid w:val="00AE5CEC"/>
    <w:rsid w:val="00AE69C3"/>
    <w:rsid w:val="00AE7694"/>
    <w:rsid w:val="00AF240B"/>
    <w:rsid w:val="00AF33D6"/>
    <w:rsid w:val="00B00295"/>
    <w:rsid w:val="00B13AFA"/>
    <w:rsid w:val="00B13BAA"/>
    <w:rsid w:val="00B165D0"/>
    <w:rsid w:val="00B16B62"/>
    <w:rsid w:val="00B16CBF"/>
    <w:rsid w:val="00B20F91"/>
    <w:rsid w:val="00B3139B"/>
    <w:rsid w:val="00B362BC"/>
    <w:rsid w:val="00B36D94"/>
    <w:rsid w:val="00B42554"/>
    <w:rsid w:val="00B44C52"/>
    <w:rsid w:val="00B44F51"/>
    <w:rsid w:val="00B4635E"/>
    <w:rsid w:val="00B525E8"/>
    <w:rsid w:val="00B535A7"/>
    <w:rsid w:val="00B6606B"/>
    <w:rsid w:val="00B702AF"/>
    <w:rsid w:val="00B77A3B"/>
    <w:rsid w:val="00B8040F"/>
    <w:rsid w:val="00B85B1F"/>
    <w:rsid w:val="00B916A9"/>
    <w:rsid w:val="00B94FEC"/>
    <w:rsid w:val="00BA1B00"/>
    <w:rsid w:val="00BA268D"/>
    <w:rsid w:val="00BA33F6"/>
    <w:rsid w:val="00BA4020"/>
    <w:rsid w:val="00BA51BC"/>
    <w:rsid w:val="00BB279D"/>
    <w:rsid w:val="00BB7630"/>
    <w:rsid w:val="00BC127A"/>
    <w:rsid w:val="00BC149D"/>
    <w:rsid w:val="00BC2CBA"/>
    <w:rsid w:val="00BC39D8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1D52"/>
    <w:rsid w:val="00C05ADE"/>
    <w:rsid w:val="00C071E9"/>
    <w:rsid w:val="00C10DA7"/>
    <w:rsid w:val="00C132B0"/>
    <w:rsid w:val="00C13D12"/>
    <w:rsid w:val="00C14781"/>
    <w:rsid w:val="00C164A9"/>
    <w:rsid w:val="00C247C0"/>
    <w:rsid w:val="00C3436C"/>
    <w:rsid w:val="00C407A9"/>
    <w:rsid w:val="00C460DB"/>
    <w:rsid w:val="00C47165"/>
    <w:rsid w:val="00C55741"/>
    <w:rsid w:val="00C76FBA"/>
    <w:rsid w:val="00C80B96"/>
    <w:rsid w:val="00C8466F"/>
    <w:rsid w:val="00C84AE0"/>
    <w:rsid w:val="00C910F4"/>
    <w:rsid w:val="00C9576B"/>
    <w:rsid w:val="00CA0328"/>
    <w:rsid w:val="00CA65A0"/>
    <w:rsid w:val="00CB229F"/>
    <w:rsid w:val="00CB25CB"/>
    <w:rsid w:val="00CB673E"/>
    <w:rsid w:val="00CC185E"/>
    <w:rsid w:val="00CC7D04"/>
    <w:rsid w:val="00CD121E"/>
    <w:rsid w:val="00CD4D09"/>
    <w:rsid w:val="00CE078D"/>
    <w:rsid w:val="00CE2820"/>
    <w:rsid w:val="00CF1E4B"/>
    <w:rsid w:val="00D052E2"/>
    <w:rsid w:val="00D14F56"/>
    <w:rsid w:val="00D22191"/>
    <w:rsid w:val="00D222B7"/>
    <w:rsid w:val="00D25DCC"/>
    <w:rsid w:val="00D419C8"/>
    <w:rsid w:val="00D443DF"/>
    <w:rsid w:val="00D515CE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0887"/>
    <w:rsid w:val="00DD2037"/>
    <w:rsid w:val="00DD2718"/>
    <w:rsid w:val="00DD3DC5"/>
    <w:rsid w:val="00DD6CBC"/>
    <w:rsid w:val="00DE03BC"/>
    <w:rsid w:val="00DE3DDA"/>
    <w:rsid w:val="00DF44BB"/>
    <w:rsid w:val="00DF54E8"/>
    <w:rsid w:val="00E00D4E"/>
    <w:rsid w:val="00E01E99"/>
    <w:rsid w:val="00E0523D"/>
    <w:rsid w:val="00E0577A"/>
    <w:rsid w:val="00E117FD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56310"/>
    <w:rsid w:val="00E62306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C5B36"/>
    <w:rsid w:val="00ED3C5A"/>
    <w:rsid w:val="00EE2596"/>
    <w:rsid w:val="00EE34BC"/>
    <w:rsid w:val="00EF61EE"/>
    <w:rsid w:val="00F05906"/>
    <w:rsid w:val="00F10850"/>
    <w:rsid w:val="00F11152"/>
    <w:rsid w:val="00F20AEC"/>
    <w:rsid w:val="00F20CFE"/>
    <w:rsid w:val="00F21829"/>
    <w:rsid w:val="00F26CDD"/>
    <w:rsid w:val="00F5183C"/>
    <w:rsid w:val="00F52CAE"/>
    <w:rsid w:val="00F63284"/>
    <w:rsid w:val="00F70D62"/>
    <w:rsid w:val="00F71A1D"/>
    <w:rsid w:val="00F748D5"/>
    <w:rsid w:val="00F7586E"/>
    <w:rsid w:val="00F927B3"/>
    <w:rsid w:val="00F96E09"/>
    <w:rsid w:val="00FA07BE"/>
    <w:rsid w:val="00FB2F08"/>
    <w:rsid w:val="00FB520B"/>
    <w:rsid w:val="00FB61C8"/>
    <w:rsid w:val="00FD7462"/>
    <w:rsid w:val="00FF0241"/>
    <w:rsid w:val="00FF2EF0"/>
    <w:rsid w:val="00FF4AFD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0C2D9465-2CBC-49B9-ADAF-3E26831D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044A-68CA-4CDA-B192-76BCE3C4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Serweta, Aneta</cp:lastModifiedBy>
  <cp:revision>2</cp:revision>
  <cp:lastPrinted>2022-03-02T12:05:00Z</cp:lastPrinted>
  <dcterms:created xsi:type="dcterms:W3CDTF">2022-03-24T08:26:00Z</dcterms:created>
  <dcterms:modified xsi:type="dcterms:W3CDTF">2022-03-24T08:26:00Z</dcterms:modified>
</cp:coreProperties>
</file>