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64F69" w14:textId="3B19664C" w:rsidR="00A05444" w:rsidRPr="006D676C" w:rsidRDefault="00A05444" w:rsidP="00A05444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Załącznik nr 2 do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D676C">
        <w:rPr>
          <w:rFonts w:ascii="Times New Roman" w:hAnsi="Times New Roman" w:cs="Times New Roman"/>
          <w:sz w:val="24"/>
          <w:szCs w:val="24"/>
        </w:rPr>
        <w:t xml:space="preserve">chwały Nr </w:t>
      </w:r>
      <w:r>
        <w:rPr>
          <w:rFonts w:ascii="Times New Roman" w:hAnsi="Times New Roman" w:cs="Times New Roman"/>
          <w:sz w:val="24"/>
          <w:szCs w:val="24"/>
        </w:rPr>
        <w:t>745</w:t>
      </w:r>
      <w:r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/23</w:t>
      </w:r>
    </w:p>
    <w:p w14:paraId="351163BC" w14:textId="77777777" w:rsidR="00A05444" w:rsidRPr="006D676C" w:rsidRDefault="00A05444" w:rsidP="00A05444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>Zarządu Województwa Świętokrzyskiego</w:t>
      </w:r>
    </w:p>
    <w:p w14:paraId="09E27E77" w14:textId="2DE1DC12" w:rsidR="008F16AC" w:rsidRDefault="00A05444" w:rsidP="00A05444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  <w:r w:rsidRPr="006D676C">
        <w:rPr>
          <w:rFonts w:ascii="Times New Roman" w:hAnsi="Times New Roman" w:cs="Times New Roman"/>
          <w:sz w:val="24"/>
          <w:szCs w:val="24"/>
        </w:rPr>
        <w:t xml:space="preserve">z dnia </w:t>
      </w:r>
      <w:r>
        <w:rPr>
          <w:rFonts w:ascii="Times New Roman" w:hAnsi="Times New Roman" w:cs="Times New Roman"/>
          <w:sz w:val="24"/>
          <w:szCs w:val="24"/>
        </w:rPr>
        <w:t>19 lipca</w:t>
      </w:r>
      <w:r w:rsidRPr="006D676C">
        <w:rPr>
          <w:rFonts w:ascii="Times New Roman" w:hAnsi="Times New Roman" w:cs="Times New Roman"/>
          <w:sz w:val="24"/>
          <w:szCs w:val="24"/>
        </w:rPr>
        <w:t xml:space="preserve"> 2023 r. </w:t>
      </w:r>
    </w:p>
    <w:p w14:paraId="25D56F3C" w14:textId="77777777" w:rsidR="00A05444" w:rsidRPr="00A05444" w:rsidRDefault="00A05444" w:rsidP="00A05444">
      <w:pPr>
        <w:spacing w:after="0" w:line="360" w:lineRule="auto"/>
        <w:ind w:left="6237"/>
        <w:rPr>
          <w:rFonts w:ascii="Times New Roman" w:hAnsi="Times New Roman" w:cs="Times New Roman"/>
          <w:sz w:val="24"/>
          <w:szCs w:val="24"/>
        </w:rPr>
      </w:pPr>
    </w:p>
    <w:p w14:paraId="511A4CC2" w14:textId="77777777" w:rsidR="008F16AC" w:rsidRPr="002F110F" w:rsidRDefault="008F16AC" w:rsidP="008F16A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10F">
        <w:rPr>
          <w:rFonts w:ascii="Times New Roman" w:hAnsi="Times New Roman" w:cs="Times New Roman"/>
          <w:b/>
          <w:sz w:val="24"/>
          <w:szCs w:val="24"/>
        </w:rPr>
        <w:t>FORMULARZ KONSULTACJI</w:t>
      </w:r>
    </w:p>
    <w:p w14:paraId="78FF8AC9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Przedmiot konsultacji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  <w:tblCaption w:val="Formularz konsultacji"/>
        <w:tblDescription w:val="Przedmiot konsultacji"/>
      </w:tblPr>
      <w:tblGrid>
        <w:gridCol w:w="10456"/>
      </w:tblGrid>
      <w:tr w:rsidR="008F16AC" w14:paraId="7E9D07EF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7C38D4" w14:textId="557EFBC3" w:rsidR="008F16AC" w:rsidRPr="008F16AC" w:rsidRDefault="00DE5D23" w:rsidP="00FE1CF1">
            <w:pPr>
              <w:pStyle w:val="Tekstpodstawowy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>P</w:t>
            </w:r>
            <w:r w:rsidR="0046013A" w:rsidRPr="002F0C13">
              <w:rPr>
                <w:rFonts w:ascii="Times New Roman" w:eastAsia="Times New Roman" w:hAnsi="Times New Roman"/>
                <w:sz w:val="24"/>
                <w:szCs w:val="24"/>
                <w:lang w:eastAsia="pl-PL"/>
              </w:rPr>
              <w:t xml:space="preserve">rojekt uchwały Sejmiku Województwa Świętokrzyskiego </w:t>
            </w:r>
            <w:r w:rsidR="0046013A" w:rsidRPr="002F0C13">
              <w:rPr>
                <w:rFonts w:ascii="Times New Roman" w:eastAsia="Times New Roman" w:hAnsi="Times New Roman"/>
                <w:bCs/>
                <w:sz w:val="24"/>
                <w:szCs w:val="24"/>
                <w:lang w:eastAsia="pl-PL"/>
              </w:rPr>
              <w:t>w sprawie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przyjęcia 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Regulaminu przyznawania stypendiów dla uczniów </w:t>
            </w:r>
            <w:r w:rsidR="003C248E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szkół </w:t>
            </w:r>
            <w:r w:rsidR="00C179A4">
              <w:rPr>
                <w:rFonts w:ascii="Times New Roman" w:hAnsi="Times New Roman"/>
                <w:bCs/>
                <w:i/>
                <w:sz w:val="24"/>
                <w:szCs w:val="24"/>
              </w:rPr>
              <w:t>zawodowych</w:t>
            </w:r>
            <w:r w:rsidR="0046013A" w:rsidRPr="00DE5D23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w województwie świ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ętokrzyskim w roku szkolnym 202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3</w:t>
            </w:r>
            <w:r w:rsidR="00E86846">
              <w:rPr>
                <w:rFonts w:ascii="Times New Roman" w:hAnsi="Times New Roman"/>
                <w:bCs/>
                <w:i/>
                <w:sz w:val="24"/>
                <w:szCs w:val="24"/>
              </w:rPr>
              <w:t>/2</w:t>
            </w:r>
            <w:r w:rsidR="00C90EAE">
              <w:rPr>
                <w:rFonts w:ascii="Times New Roman" w:hAnsi="Times New Roman"/>
                <w:bCs/>
                <w:i/>
                <w:sz w:val="24"/>
                <w:szCs w:val="24"/>
              </w:rPr>
              <w:t>4</w:t>
            </w:r>
            <w:r w:rsidR="0046013A" w:rsidRPr="002F0C13">
              <w:rPr>
                <w:rFonts w:ascii="Times New Roman" w:hAnsi="Times New Roman"/>
                <w:bCs/>
                <w:sz w:val="24"/>
                <w:szCs w:val="24"/>
              </w:rPr>
              <w:t xml:space="preserve"> w ramach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projektu </w:t>
            </w:r>
            <w:r w:rsidR="00C90EAE">
              <w:rPr>
                <w:rFonts w:ascii="Times New Roman" w:hAnsi="Times New Roman"/>
                <w:sz w:val="24"/>
                <w:szCs w:val="24"/>
              </w:rPr>
              <w:t>niekonkurencyjnego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 Województwa Świętokrzyskiego pn. </w:t>
            </w:r>
            <w:r w:rsidR="0046013A" w:rsidRPr="002F0C13">
              <w:rPr>
                <w:rFonts w:ascii="Times New Roman" w:hAnsi="Times New Roman"/>
                <w:i/>
                <w:sz w:val="24"/>
                <w:szCs w:val="24"/>
              </w:rPr>
              <w:t>Świętokrzyski program stypendialny</w:t>
            </w:r>
            <w:r w:rsidR="00C90EAE">
              <w:rPr>
                <w:rFonts w:ascii="Times New Roman" w:hAnsi="Times New Roman"/>
                <w:i/>
                <w:sz w:val="24"/>
                <w:szCs w:val="24"/>
              </w:rPr>
              <w:t xml:space="preserve"> dla uczniów </w:t>
            </w:r>
            <w:r w:rsidR="003C248E">
              <w:rPr>
                <w:rFonts w:ascii="Times New Roman" w:hAnsi="Times New Roman"/>
                <w:i/>
                <w:sz w:val="24"/>
                <w:szCs w:val="24"/>
              </w:rPr>
              <w:t xml:space="preserve">szkół </w:t>
            </w:r>
            <w:r w:rsidR="00C179A4">
              <w:rPr>
                <w:rFonts w:ascii="Times New Roman" w:hAnsi="Times New Roman"/>
                <w:i/>
                <w:sz w:val="24"/>
                <w:szCs w:val="24"/>
              </w:rPr>
              <w:t>zawodowych</w:t>
            </w:r>
            <w:r w:rsidR="0046013A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6013A" w:rsidRPr="002F0C13">
              <w:rPr>
                <w:rFonts w:ascii="Times New Roman" w:hAnsi="Times New Roman"/>
                <w:sz w:val="24"/>
                <w:szCs w:val="24"/>
              </w:rPr>
              <w:t xml:space="preserve">realizowanego w obszarze </w:t>
            </w:r>
            <w:r w:rsidR="00C90EA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programu </w:t>
            </w:r>
            <w:r w:rsidR="00C90EAE" w:rsidRPr="00C90EAE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Fundusze Europejskie dla Świętokrzyskiego 2021-2027</w:t>
            </w:r>
          </w:p>
        </w:tc>
      </w:tr>
    </w:tbl>
    <w:p w14:paraId="694663D1" w14:textId="77777777" w:rsidR="002F110F" w:rsidRDefault="002F110F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703CD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Paragraf</w:t>
      </w:r>
      <w:r w:rsidR="0099139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do którego zgłaszana jest uwaga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42D00FFE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DDE0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7E7EB7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302512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EF07E6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Proponowane brzmienie paragrafu: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0E52635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0EE32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2C94BA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9B9A3D3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CE975E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Uzasadnienie zmiany: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56"/>
      </w:tblGrid>
      <w:tr w:rsidR="008F16AC" w14:paraId="2F2E37C6" w14:textId="77777777" w:rsidTr="002F110F">
        <w:tc>
          <w:tcPr>
            <w:tcW w:w="10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1B016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1D2C03" w14:textId="77777777" w:rsidR="008F16AC" w:rsidRDefault="008F16AC" w:rsidP="002F11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B1E61C0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98CCC7" w14:textId="77777777" w:rsidR="008F16AC" w:rsidRDefault="008F16AC" w:rsidP="002F11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Osoba fizyczna/podmiot zgłaszający uwagi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Formularz konsultacji"/>
        <w:tblDescription w:val="Dane osoby fizycznej lub podmiotu zgłaszającego uwagi"/>
      </w:tblPr>
      <w:tblGrid>
        <w:gridCol w:w="2428"/>
        <w:gridCol w:w="8028"/>
      </w:tblGrid>
      <w:tr w:rsidR="008F16AC" w14:paraId="451147A3" w14:textId="77777777" w:rsidTr="00A377A2">
        <w:tc>
          <w:tcPr>
            <w:tcW w:w="2448" w:type="dxa"/>
          </w:tcPr>
          <w:p w14:paraId="3BF4D9D1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 xml:space="preserve">Nazwa podmiotu i adres </w:t>
            </w:r>
          </w:p>
        </w:tc>
        <w:tc>
          <w:tcPr>
            <w:tcW w:w="8150" w:type="dxa"/>
          </w:tcPr>
          <w:p w14:paraId="3B54F394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FF4B9C6" w14:textId="77777777" w:rsidTr="00A377A2">
        <w:tc>
          <w:tcPr>
            <w:tcW w:w="2448" w:type="dxa"/>
          </w:tcPr>
          <w:p w14:paraId="42F60E0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Imię i nazwisko osoby do kontaktu</w:t>
            </w:r>
          </w:p>
        </w:tc>
        <w:tc>
          <w:tcPr>
            <w:tcW w:w="8150" w:type="dxa"/>
          </w:tcPr>
          <w:p w14:paraId="74843BB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0CA540E9" w14:textId="77777777" w:rsidTr="00A377A2">
        <w:tc>
          <w:tcPr>
            <w:tcW w:w="2448" w:type="dxa"/>
          </w:tcPr>
          <w:p w14:paraId="3A879B00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e- mail</w:t>
            </w:r>
          </w:p>
        </w:tc>
        <w:tc>
          <w:tcPr>
            <w:tcW w:w="8150" w:type="dxa"/>
          </w:tcPr>
          <w:p w14:paraId="7F52201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  <w:tr w:rsidR="008F16AC" w14:paraId="35FA22F2" w14:textId="77777777" w:rsidTr="00A377A2">
        <w:tc>
          <w:tcPr>
            <w:tcW w:w="2448" w:type="dxa"/>
          </w:tcPr>
          <w:p w14:paraId="3AB7F38D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/>
                <w:sz w:val="24"/>
                <w:szCs w:val="24"/>
                <w:lang w:eastAsia="pl-PL"/>
              </w:rPr>
              <w:t>Tel.</w:t>
            </w:r>
          </w:p>
        </w:tc>
        <w:tc>
          <w:tcPr>
            <w:tcW w:w="8150" w:type="dxa"/>
          </w:tcPr>
          <w:p w14:paraId="3E0737F2" w14:textId="77777777" w:rsidR="008F16AC" w:rsidRDefault="008F16AC" w:rsidP="00A377A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pl-PL"/>
              </w:rPr>
            </w:pPr>
          </w:p>
        </w:tc>
      </w:tr>
    </w:tbl>
    <w:p w14:paraId="581B6432" w14:textId="77777777" w:rsidR="008F16AC" w:rsidRPr="003E7613" w:rsidRDefault="008F16AC" w:rsidP="002F110F">
      <w:pPr>
        <w:spacing w:after="0" w:line="240" w:lineRule="auto"/>
        <w:rPr>
          <w:sz w:val="24"/>
          <w:szCs w:val="24"/>
        </w:rPr>
      </w:pPr>
    </w:p>
    <w:p w14:paraId="2DDFBA8A" w14:textId="77777777" w:rsidR="008F16AC" w:rsidRDefault="001A342E" w:rsidP="00A377A2">
      <w:pPr>
        <w:spacing w:after="84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A342E">
        <w:rPr>
          <w:rFonts w:ascii="Times New Roman" w:hAnsi="Times New Roman" w:cs="Times New Roman"/>
          <w:iCs/>
          <w:sz w:val="24"/>
          <w:szCs w:val="24"/>
        </w:rPr>
        <w:t>Oświadczam, że dane zawarte w formularzu są prawdziwe.</w:t>
      </w:r>
      <w:r w:rsidR="008F16AC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8F16AC" w:rsidRPr="003E7613">
        <w:rPr>
          <w:rFonts w:ascii="Times New Roman" w:hAnsi="Times New Roman" w:cs="Times New Roman"/>
          <w:iCs/>
          <w:sz w:val="24"/>
          <w:szCs w:val="24"/>
        </w:rPr>
        <w:t>Jednocześnie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 oświadczam, że zostałem poinformowana/y o treści przedstawionej poniżej klauzuli informacyjnej o przetwarzaniu danych osobowych dla osób biorących </w:t>
      </w:r>
      <w:r w:rsidR="008F16AC">
        <w:rPr>
          <w:rFonts w:ascii="Times New Roman" w:hAnsi="Times New Roman" w:cs="Times New Roman"/>
          <w:sz w:val="24"/>
          <w:szCs w:val="24"/>
        </w:rPr>
        <w:t xml:space="preserve">udział </w:t>
      </w:r>
      <w:r w:rsidR="008F16AC" w:rsidRPr="003E7613">
        <w:rPr>
          <w:rFonts w:ascii="Times New Roman" w:hAnsi="Times New Roman" w:cs="Times New Roman"/>
          <w:sz w:val="24"/>
          <w:szCs w:val="24"/>
        </w:rPr>
        <w:t xml:space="preserve">w </w:t>
      </w:r>
      <w:r w:rsidR="008F16AC">
        <w:rPr>
          <w:rFonts w:ascii="Times New Roman" w:hAnsi="Times New Roman" w:cs="Times New Roman"/>
          <w:sz w:val="24"/>
          <w:szCs w:val="24"/>
        </w:rPr>
        <w:t>konsultacjach</w:t>
      </w:r>
      <w:r w:rsidR="008F16AC">
        <w:rPr>
          <w:rFonts w:ascii="Times New Roman" w:hAnsi="Times New Roman" w:cs="Times New Roman"/>
          <w:bCs/>
          <w:sz w:val="24"/>
          <w:szCs w:val="24"/>
        </w:rPr>
        <w:t>.</w:t>
      </w:r>
    </w:p>
    <w:p w14:paraId="7B041AF1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…………………………………….</w:t>
      </w:r>
    </w:p>
    <w:p w14:paraId="678A9572" w14:textId="77777777" w:rsidR="002F110F" w:rsidRPr="002F110F" w:rsidRDefault="002F110F" w:rsidP="002F110F">
      <w:pPr>
        <w:spacing w:after="0" w:line="240" w:lineRule="auto"/>
        <w:ind w:left="5812"/>
        <w:jc w:val="center"/>
        <w:rPr>
          <w:rFonts w:ascii="Times New Roman" w:hAnsi="Times New Roman" w:cs="Times New Roman"/>
          <w:iCs/>
          <w:sz w:val="20"/>
          <w:szCs w:val="20"/>
        </w:rPr>
      </w:pPr>
      <w:r w:rsidRPr="002F110F">
        <w:rPr>
          <w:rFonts w:ascii="Times New Roman" w:hAnsi="Times New Roman" w:cs="Times New Roman"/>
          <w:bCs/>
          <w:sz w:val="20"/>
          <w:szCs w:val="20"/>
        </w:rPr>
        <w:t>(podpis)</w:t>
      </w:r>
    </w:p>
    <w:p w14:paraId="4A942708" w14:textId="77777777" w:rsidR="00A377A2" w:rsidRDefault="00A377A2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sectPr w:rsidR="00A377A2" w:rsidSect="002F110F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30AA37F9" w14:textId="4C5367DA" w:rsidR="008F16AC" w:rsidRPr="00033232" w:rsidRDefault="008F16AC" w:rsidP="00A377A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lastRenderedPageBreak/>
        <w:t>Klauzula informacyjna o przetwarzaniu danych osobowych dla os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ób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biorąc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ych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udział</w:t>
      </w:r>
      <w:r w:rsidRPr="00CC270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CC270D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 </w:t>
      </w:r>
      <w:r w:rsidR="00DE5D2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3E761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konsultacjach społecznych </w:t>
      </w:r>
      <w:r w:rsidR="0046013A" w:rsidRPr="0046013A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projektu uchwały Sejmiku Województwa Świętokrzyskiego </w:t>
      </w:r>
      <w:r w:rsidR="0046013A" w:rsidRPr="0046013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sprawie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przyjęcia 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Regulaminu przyznawania stypendiów dla uczniów 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szkół </w:t>
      </w:r>
      <w:r w:rsidR="00C179A4">
        <w:rPr>
          <w:rFonts w:ascii="Times New Roman" w:hAnsi="Times New Roman" w:cs="Times New Roman"/>
          <w:b/>
          <w:bCs/>
          <w:i/>
          <w:sz w:val="24"/>
          <w:szCs w:val="24"/>
        </w:rPr>
        <w:t>zawodowych</w:t>
      </w:r>
      <w:r w:rsidR="0046013A" w:rsidRPr="00DE5D23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w województwie świętokrzyskim w roku szkolnym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202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3</w:t>
      </w:r>
      <w:r w:rsidR="00E86846">
        <w:rPr>
          <w:rFonts w:ascii="Times New Roman" w:hAnsi="Times New Roman" w:cs="Times New Roman"/>
          <w:b/>
          <w:bCs/>
          <w:i/>
          <w:sz w:val="24"/>
          <w:szCs w:val="24"/>
        </w:rPr>
        <w:t>/2</w:t>
      </w:r>
      <w:r w:rsidR="00033232">
        <w:rPr>
          <w:rFonts w:ascii="Times New Roman" w:hAnsi="Times New Roman" w:cs="Times New Roman"/>
          <w:b/>
          <w:bCs/>
          <w:i/>
          <w:sz w:val="24"/>
          <w:szCs w:val="24"/>
        </w:rPr>
        <w:t>4</w:t>
      </w:r>
      <w:r w:rsidR="0046013A" w:rsidRPr="0046013A">
        <w:rPr>
          <w:rFonts w:ascii="Times New Roman" w:hAnsi="Times New Roman" w:cs="Times New Roman"/>
          <w:b/>
          <w:bCs/>
          <w:sz w:val="24"/>
          <w:szCs w:val="24"/>
        </w:rPr>
        <w:t xml:space="preserve"> w ramach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projektu </w:t>
      </w:r>
      <w:r w:rsidR="00033232">
        <w:rPr>
          <w:rFonts w:ascii="Times New Roman" w:hAnsi="Times New Roman" w:cs="Times New Roman"/>
          <w:b/>
          <w:sz w:val="24"/>
          <w:szCs w:val="24"/>
        </w:rPr>
        <w:t xml:space="preserve">niekonkurencyjnego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Województwa Świętokrzyskiego pn. </w:t>
      </w:r>
      <w:r w:rsidR="0046013A" w:rsidRPr="0046013A">
        <w:rPr>
          <w:rFonts w:ascii="Times New Roman" w:hAnsi="Times New Roman" w:cs="Times New Roman"/>
          <w:b/>
          <w:i/>
          <w:sz w:val="24"/>
          <w:szCs w:val="24"/>
        </w:rPr>
        <w:t>Świętokrzyski program stypendialny</w:t>
      </w:r>
      <w:r w:rsidR="00033232">
        <w:rPr>
          <w:rFonts w:ascii="Times New Roman" w:hAnsi="Times New Roman" w:cs="Times New Roman"/>
          <w:b/>
          <w:i/>
          <w:sz w:val="24"/>
          <w:szCs w:val="24"/>
        </w:rPr>
        <w:t xml:space="preserve"> dla uczniów szkół </w:t>
      </w:r>
      <w:r w:rsidR="00C179A4">
        <w:rPr>
          <w:rFonts w:ascii="Times New Roman" w:hAnsi="Times New Roman" w:cs="Times New Roman"/>
          <w:b/>
          <w:i/>
          <w:sz w:val="24"/>
          <w:szCs w:val="24"/>
        </w:rPr>
        <w:t>zawodowych</w:t>
      </w:r>
      <w:r w:rsidR="0046013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46013A" w:rsidRPr="0046013A">
        <w:rPr>
          <w:rFonts w:ascii="Times New Roman" w:hAnsi="Times New Roman" w:cs="Times New Roman"/>
          <w:b/>
          <w:sz w:val="24"/>
          <w:szCs w:val="24"/>
        </w:rPr>
        <w:t xml:space="preserve">realizowanego w obszarze </w:t>
      </w:r>
      <w:r w:rsidR="00033232" w:rsidRPr="00033232"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programu </w:t>
      </w:r>
      <w:r w:rsidR="00033232" w:rsidRPr="00033232">
        <w:rPr>
          <w:rFonts w:ascii="Times New Roman" w:hAnsi="Times New Roman"/>
          <w:b/>
          <w:bCs/>
          <w:i/>
          <w:color w:val="000000"/>
          <w:sz w:val="24"/>
          <w:szCs w:val="24"/>
        </w:rPr>
        <w:t>Fundusze Europejskie dla Świętokrzyskiego 2021-2027</w:t>
      </w:r>
    </w:p>
    <w:p w14:paraId="0D320BAD" w14:textId="77777777" w:rsidR="008F16AC" w:rsidRPr="00CC270D" w:rsidRDefault="008F16AC" w:rsidP="008F16A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53F69283" w14:textId="6A572965" w:rsidR="00A745BF" w:rsidRPr="009726CA" w:rsidRDefault="00A745BF" w:rsidP="009726CA">
      <w:pPr>
        <w:autoSpaceDE w:val="0"/>
        <w:autoSpaceDN w:val="0"/>
        <w:adjustRightInd w:val="0"/>
        <w:spacing w:before="120"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33392985"/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 art. 13 i art.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U. UE. L. z 2016 r. Nr 119, str. 1 z późn. zm.), zwanego dalej</w:t>
      </w:r>
      <w:r w:rsid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RODO, informuje się, że:</w:t>
      </w:r>
    </w:p>
    <w:p w14:paraId="355F7AF1" w14:textId="6D33D9DF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Województwo Świętokrzyskie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 siedzibą </w:t>
      </w:r>
      <w:r w:rsidR="00C03A68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Kielcach, al. IX Wieków Kielc 3, 25-516, Kielce, tel.: 41/395-10-00, fax: 41/395-52-65, e-mail: </w:t>
      </w:r>
      <w:hyperlink r:id="rId5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urzad.marszalkowski@sejmik.kielce.pl</w:t>
        </w:r>
      </w:hyperlink>
      <w:r w:rsidR="006D676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2AFC30BD" w14:textId="77777777" w:rsidR="00A745BF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Wyznaczono Inspektora Ochrony Danych, z którym można skontaktować się we wszystkich sprawach dotyczących przetwarzania Pani/Pana danych osobowych oraz korzystania z praw związanych z przetwarzaniem Pani/Pana danych osobowych e-mailem: </w:t>
      </w:r>
      <w:hyperlink r:id="rId6" w:history="1">
        <w:r w:rsidRPr="009726C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pl-PL"/>
          </w:rPr>
          <w:t>iod@sejmik.kielce.pl</w:t>
        </w:r>
      </w:hyperlink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pisemnie na adres: Inspektor Ochrony Danych, Urząd Marszałkowski Województwa Świętokrzyskiego w Kielcach, al. IX Wieków Kielc 3, 25-516 Kielce.</w:t>
      </w:r>
    </w:p>
    <w:bookmarkEnd w:id="0"/>
    <w:p w14:paraId="27E69D8D" w14:textId="164FC862" w:rsidR="00DA294E" w:rsidRPr="009726CA" w:rsidRDefault="00A745B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w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celu przeprowadzenia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konsultacji i konsultacji społecznych projektu </w:t>
      </w:r>
      <w:r w:rsidR="00DA294E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uchwały Sejmiku Województwa Świętokrzyskiego w sprawie</w:t>
      </w:r>
      <w:r w:rsidR="00DA294E" w:rsidRPr="009726CA">
        <w:rPr>
          <w:rFonts w:ascii="Times New Roman" w:hAnsi="Times New Roman" w:cs="Times New Roman"/>
          <w:sz w:val="24"/>
          <w:szCs w:val="24"/>
        </w:rPr>
        <w:t xml:space="preserve"> przyjęcia 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Regulaminu przyznawania stypendiów dla uczniów szkół </w:t>
      </w:r>
      <w:r w:rsidR="00C179A4">
        <w:rPr>
          <w:rFonts w:ascii="Times New Roman" w:hAnsi="Times New Roman" w:cs="Times New Roman"/>
          <w:i/>
          <w:sz w:val="24"/>
          <w:szCs w:val="24"/>
        </w:rPr>
        <w:t>zawodowych</w:t>
      </w:r>
      <w:r w:rsidR="00DA294E" w:rsidRPr="009726CA">
        <w:rPr>
          <w:rFonts w:ascii="Times New Roman" w:hAnsi="Times New Roman" w:cs="Times New Roman"/>
          <w:i/>
          <w:sz w:val="24"/>
          <w:szCs w:val="24"/>
        </w:rPr>
        <w:t xml:space="preserve"> w województwie świętokrzyskim w roku szkolnym 2023/24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ramach projektu niekonkurencyjnego Województwa Świętokrzyskiego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Świętokrzyski program stypendialny dla uczniów szkół </w:t>
      </w:r>
      <w:r w:rsidR="00C179A4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zawodowych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</w:t>
      </w:r>
      <w:r w:rsidR="00783C9A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realizowanego zgodnie z programem pn. </w:t>
      </w:r>
      <w:r w:rsidR="00783C9A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Fundusze Europejskie dla Świętokrzyskiego 2021-2027</w:t>
      </w:r>
      <w:r w:rsidR="0071201F" w:rsidRPr="009726CA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,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także w celu archiwizacji dokumentacji. </w:t>
      </w:r>
    </w:p>
    <w:p w14:paraId="5536EA5C" w14:textId="2C1FC07A" w:rsidR="00DA294E" w:rsidRPr="009726CA" w:rsidRDefault="00DA294E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będą przetwarzane</w:t>
      </w:r>
      <w:r w:rsidR="00734481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podstawie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art. 6 ust. 1 lit. 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c) i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="00923782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RODO w związku </w:t>
      </w:r>
      <w:r w:rsidR="00C179A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realizacją obowiązku prawnego ciążącego na Administratorze oraz wykonania zadania realizowanego w interesie publicznym, wynikających z: art. 10a ust. 1, art. 11 ust. 2 pkt 4, art. 18 pkt 19a oraz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art. 41 ust. 1 i 2 pkt 1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ustawy z dnia 5 czerwca 1998 r. o samorządzie województwa (Dz. U. z 2022 r. poz. 2094, z późn. zm.), art. 90t ust. 4 ustawy z dnia 7 września 1991 r. o systemie oświaty (Dz. U. z 2022 r. poz. 2230)</w:t>
      </w:r>
      <w:r w:rsidR="0071201F"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9726CA">
        <w:rPr>
          <w:rFonts w:ascii="Times New Roman" w:hAnsi="Times New Roman" w:cs="Times New Roman"/>
          <w:sz w:val="24"/>
          <w:szCs w:val="24"/>
        </w:rPr>
        <w:t xml:space="preserve"> ustaw</w:t>
      </w:r>
      <w:r w:rsidR="0071201F" w:rsidRPr="009726CA">
        <w:rPr>
          <w:rFonts w:ascii="Times New Roman" w:hAnsi="Times New Roman" w:cs="Times New Roman"/>
          <w:sz w:val="24"/>
          <w:szCs w:val="24"/>
        </w:rPr>
        <w:t>y</w:t>
      </w:r>
      <w:r w:rsidRPr="009726CA">
        <w:rPr>
          <w:rFonts w:ascii="Times New Roman" w:hAnsi="Times New Roman" w:cs="Times New Roman"/>
          <w:sz w:val="24"/>
          <w:szCs w:val="24"/>
        </w:rPr>
        <w:t xml:space="preserve"> z dnia 14 lipca 1983 r. o narodowym zasobie archiwalnym </w:t>
      </w:r>
      <w:r w:rsidR="0071201F" w:rsidRPr="009726CA">
        <w:rPr>
          <w:rFonts w:ascii="Times New Roman" w:hAnsi="Times New Roman" w:cs="Times New Roman"/>
          <w:sz w:val="24"/>
          <w:szCs w:val="24"/>
        </w:rPr>
        <w:br/>
      </w:r>
      <w:r w:rsidRPr="009726CA">
        <w:rPr>
          <w:rFonts w:ascii="Times New Roman" w:hAnsi="Times New Roman" w:cs="Times New Roman"/>
          <w:sz w:val="24"/>
          <w:szCs w:val="24"/>
        </w:rPr>
        <w:t>i archiwach (Dz. U. z 2020 r. poz. 164, z późn. zm.)</w:t>
      </w:r>
      <w:r w:rsidR="0071201F" w:rsidRPr="009726CA">
        <w:rPr>
          <w:rFonts w:ascii="Times New Roman" w:hAnsi="Times New Roman" w:cs="Times New Roman"/>
          <w:sz w:val="24"/>
          <w:szCs w:val="24"/>
        </w:rPr>
        <w:t>.</w:t>
      </w:r>
    </w:p>
    <w:p w14:paraId="36C9B7D8" w14:textId="77777777" w:rsidR="0071201F" w:rsidRPr="009726CA" w:rsidRDefault="0071201F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przetwarza następujące Pani/Pana dane osobowe: imię i nazwisko, adres e-mail, numer telefonu oraz ewentualnie informację o reprezentowanej przez Panią/Pana grupie.</w:t>
      </w:r>
    </w:p>
    <w:p w14:paraId="739EACF0" w14:textId="77777777" w:rsidR="00825033" w:rsidRPr="009726CA" w:rsidRDefault="00783C9A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Odbiorcami </w:t>
      </w:r>
      <w:r w:rsidR="004B5E79" w:rsidRPr="009726CA">
        <w:t>Pani/Pana dan</w:t>
      </w:r>
      <w:r w:rsidRPr="009726CA">
        <w:t>ych</w:t>
      </w:r>
      <w:r w:rsidR="004B5E79" w:rsidRPr="009726CA">
        <w:t xml:space="preserve"> osobow</w:t>
      </w:r>
      <w:r w:rsidRPr="009726CA">
        <w:t>ych</w:t>
      </w:r>
      <w:r w:rsidR="004B5E79" w:rsidRPr="009726CA">
        <w:t xml:space="preserve"> będą </w:t>
      </w:r>
      <w:r w:rsidRPr="009726CA">
        <w:t>osoby</w:t>
      </w:r>
      <w:r w:rsidR="004B5E79" w:rsidRPr="009726CA">
        <w:t xml:space="preserve"> upoważnion</w:t>
      </w:r>
      <w:r w:rsidRPr="009726CA">
        <w:t>e</w:t>
      </w:r>
      <w:r w:rsidR="004B5E79" w:rsidRPr="009726CA">
        <w:t xml:space="preserve"> przez </w:t>
      </w:r>
      <w:r w:rsidRPr="009726CA">
        <w:t>Administratora,</w:t>
      </w:r>
      <w:r w:rsidR="004B5E79" w:rsidRPr="009726CA">
        <w:t xml:space="preserve"> podmio</w:t>
      </w:r>
      <w:r w:rsidRPr="009726CA">
        <w:t xml:space="preserve">ty </w:t>
      </w:r>
      <w:r w:rsidR="004B5E79" w:rsidRPr="009726CA">
        <w:t xml:space="preserve"> </w:t>
      </w:r>
      <w:r w:rsidRPr="009726CA">
        <w:t>umocowane na</w:t>
      </w:r>
      <w:r w:rsidR="004B5E79" w:rsidRPr="009726CA">
        <w:t xml:space="preserve"> podstawie przepisów prawa</w:t>
      </w:r>
      <w:r w:rsidR="00F06229" w:rsidRPr="009726CA">
        <w:t>, operatorzy pocztowi lub kurierscy (w przypadku korespondencji papierowej), operatorzy komunikacji elektronicznej (w zakresie komunikacji elektronicznej), podmioty realizujące archiwizację.</w:t>
      </w:r>
      <w:r w:rsidR="004B5E79" w:rsidRPr="009726CA">
        <w:t xml:space="preserve"> </w:t>
      </w:r>
      <w:r w:rsidR="00734481" w:rsidRPr="009726CA">
        <w:t>Ponadto, w zakresie stanowiącym informację publiczną Pani/Pana dane osobowe będą ujawniane każdemu zainteresowanemu taką informacją lub publikowane w BIP UMWŚ w Kielcach</w:t>
      </w:r>
      <w:r w:rsidR="0071201F" w:rsidRPr="009726CA">
        <w:t>, w tym</w:t>
      </w:r>
      <w:r w:rsidR="00F06229" w:rsidRPr="009726CA">
        <w:t xml:space="preserve"> na stronie internetowej Urzędu Marszałkowskiego Województwa Świętokrzyskiego.</w:t>
      </w:r>
      <w:r w:rsidR="00825033" w:rsidRPr="009726CA">
        <w:t xml:space="preserve"> </w:t>
      </w:r>
    </w:p>
    <w:p w14:paraId="295D5A5E" w14:textId="77777777" w:rsidR="0041665B" w:rsidRPr="009726CA" w:rsidRDefault="0041665B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</w:t>
      </w:r>
      <w:r w:rsidRPr="009726CA">
        <w:rPr>
          <w:rFonts w:ascii="Times New Roman" w:eastAsia="Calibri" w:hAnsi="Times New Roman" w:cs="Times New Roman"/>
          <w:sz w:val="24"/>
          <w:szCs w:val="24"/>
          <w:lang w:eastAsia="pl-PL"/>
        </w:rPr>
        <w:t>przez okres niezbędny do realizacji ww. celów.</w:t>
      </w:r>
    </w:p>
    <w:p w14:paraId="7D608044" w14:textId="77777777" w:rsidR="00F06229" w:rsidRPr="009726CA" w:rsidRDefault="00F06229" w:rsidP="009726CA">
      <w:pPr>
        <w:numPr>
          <w:ilvl w:val="0"/>
          <w:numId w:val="1"/>
        </w:numPr>
        <w:spacing w:before="120" w:after="120"/>
        <w:ind w:hanging="357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9726CA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nie będą przekazywane do państwa trzeciego, ani do organizacji międzynarodowej.</w:t>
      </w:r>
    </w:p>
    <w:p w14:paraId="7A25B2C7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lastRenderedPageBreak/>
        <w:t>Posiada Pani/Pan prawo dostępu do treści danych osobowych i uzyskania ich kopii (art. 15 RODO), prawo do sprostowania danych (art. 16 RODO), prawo do bycia zapomnianym, z zastrzeżeniem wyjątków wynikających z tego przepisu prawa (art. 17 RODO), prawo do ograniczenia</w:t>
      </w:r>
      <w:r w:rsidR="009726CA">
        <w:t xml:space="preserve"> </w:t>
      </w:r>
      <w:r w:rsidRPr="009726CA">
        <w:t xml:space="preserve">przetwarzania (art. 18 RODO), </w:t>
      </w:r>
      <w:r w:rsidRPr="00C03A68">
        <w:t>prawo do sprzeciwu (art. 21 RODO)</w:t>
      </w:r>
      <w:r w:rsidR="0017751E" w:rsidRPr="00C03A68">
        <w:t>.</w:t>
      </w:r>
    </w:p>
    <w:p w14:paraId="134862B9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Ma Pani/Pan prawo do wniesienia skargi z art. 77 RODO do organu nadzorczego, tj. Prezesa Urzędu Ochrony Danych Osobowych z siedzibą w Warszawie, ul. Stawki 2, 00-193 Warszawa, gdy uzna Pani/Pan, że przetwarzanie danych osobowych Pani/Pana dotyczących narusza przepisy RODO.</w:t>
      </w:r>
    </w:p>
    <w:p w14:paraId="5B00125F" w14:textId="77777777" w:rsidR="0041665B" w:rsidRPr="009726CA" w:rsidRDefault="0041665B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Pani/Pana dane osobowe zastały przekazane Administratorowi bezpośrednio przez Panią/Pana, bądź przez podmiot zgłaszający uwagi. </w:t>
      </w:r>
    </w:p>
    <w:p w14:paraId="2CCDA513" w14:textId="77777777" w:rsidR="0017751E" w:rsidRPr="009726CA" w:rsidRDefault="0017751E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 xml:space="preserve">Podanie Pani/Pana danych osobowych jest </w:t>
      </w:r>
      <w:r w:rsidR="0041665B" w:rsidRPr="009726CA">
        <w:t xml:space="preserve">obowiązkowe. </w:t>
      </w:r>
      <w:r w:rsidR="009726CA">
        <w:t>I</w:t>
      </w:r>
      <w:r w:rsidR="0041665B" w:rsidRPr="009726CA">
        <w:t>ch niepodanie skutkuje brakiem możliwości rozpatrzenia przekazanego przez Panią/Pana formularza.</w:t>
      </w:r>
    </w:p>
    <w:p w14:paraId="68428638" w14:textId="77777777" w:rsidR="00734481" w:rsidRPr="009726CA" w:rsidRDefault="00734481" w:rsidP="009726CA">
      <w:pPr>
        <w:pStyle w:val="Akapitzlist"/>
        <w:numPr>
          <w:ilvl w:val="0"/>
          <w:numId w:val="1"/>
        </w:numPr>
        <w:spacing w:before="120" w:after="120" w:line="276" w:lineRule="auto"/>
        <w:ind w:hanging="357"/>
        <w:contextualSpacing w:val="0"/>
        <w:jc w:val="both"/>
      </w:pPr>
      <w:r w:rsidRPr="009726CA">
        <w:t>Pani/Pana dane osobowe nie podlegają zautomatyzowanemu podejmowaniu decyzji, w tym również profilowaniu, o którym mowa w art. 22 ust. 1 i 4 RODO.</w:t>
      </w:r>
    </w:p>
    <w:sectPr w:rsidR="00734481" w:rsidRPr="009726CA" w:rsidSect="002F11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C4E44"/>
    <w:multiLevelType w:val="hybridMultilevel"/>
    <w:tmpl w:val="9066373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424BE"/>
    <w:multiLevelType w:val="hybridMultilevel"/>
    <w:tmpl w:val="AD04FF2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8B11C3B"/>
    <w:multiLevelType w:val="hybridMultilevel"/>
    <w:tmpl w:val="4282F8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12343"/>
    <w:multiLevelType w:val="hybridMultilevel"/>
    <w:tmpl w:val="EBF806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075082"/>
    <w:multiLevelType w:val="hybridMultilevel"/>
    <w:tmpl w:val="844E279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13F36"/>
    <w:multiLevelType w:val="hybridMultilevel"/>
    <w:tmpl w:val="EBF806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E0229D"/>
    <w:multiLevelType w:val="hybridMultilevel"/>
    <w:tmpl w:val="370E8694"/>
    <w:lvl w:ilvl="0" w:tplc="85385CA0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856212">
    <w:abstractNumId w:val="5"/>
  </w:num>
  <w:num w:numId="2" w16cid:durableId="1793670570">
    <w:abstractNumId w:val="0"/>
  </w:num>
  <w:num w:numId="3" w16cid:durableId="1076902931">
    <w:abstractNumId w:val="6"/>
  </w:num>
  <w:num w:numId="4" w16cid:durableId="211165785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330366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14873233">
    <w:abstractNumId w:val="1"/>
  </w:num>
  <w:num w:numId="7" w16cid:durableId="1928536405">
    <w:abstractNumId w:val="3"/>
  </w:num>
  <w:num w:numId="8" w16cid:durableId="15241317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6AC"/>
    <w:rsid w:val="00017342"/>
    <w:rsid w:val="00033232"/>
    <w:rsid w:val="000342AE"/>
    <w:rsid w:val="00094D01"/>
    <w:rsid w:val="00095DC5"/>
    <w:rsid w:val="000B4BE5"/>
    <w:rsid w:val="0017751E"/>
    <w:rsid w:val="001A342E"/>
    <w:rsid w:val="00204744"/>
    <w:rsid w:val="002D6E05"/>
    <w:rsid w:val="002F110F"/>
    <w:rsid w:val="00387C57"/>
    <w:rsid w:val="003C248E"/>
    <w:rsid w:val="0041665B"/>
    <w:rsid w:val="004300FA"/>
    <w:rsid w:val="0046013A"/>
    <w:rsid w:val="004B5E79"/>
    <w:rsid w:val="00516B3C"/>
    <w:rsid w:val="005B39C5"/>
    <w:rsid w:val="006D676C"/>
    <w:rsid w:val="0071201F"/>
    <w:rsid w:val="007265C9"/>
    <w:rsid w:val="00726868"/>
    <w:rsid w:val="00734481"/>
    <w:rsid w:val="00736E44"/>
    <w:rsid w:val="007834D0"/>
    <w:rsid w:val="00783C9A"/>
    <w:rsid w:val="00825033"/>
    <w:rsid w:val="00834578"/>
    <w:rsid w:val="00866E4D"/>
    <w:rsid w:val="0087169B"/>
    <w:rsid w:val="008F16AC"/>
    <w:rsid w:val="008F660B"/>
    <w:rsid w:val="00923782"/>
    <w:rsid w:val="009726CA"/>
    <w:rsid w:val="00991394"/>
    <w:rsid w:val="009E2284"/>
    <w:rsid w:val="00A05444"/>
    <w:rsid w:val="00A377A2"/>
    <w:rsid w:val="00A745BF"/>
    <w:rsid w:val="00BF008F"/>
    <w:rsid w:val="00C03A68"/>
    <w:rsid w:val="00C179A4"/>
    <w:rsid w:val="00C90EAE"/>
    <w:rsid w:val="00DA294E"/>
    <w:rsid w:val="00DE5D23"/>
    <w:rsid w:val="00E22EB5"/>
    <w:rsid w:val="00E86846"/>
    <w:rsid w:val="00EE56C0"/>
    <w:rsid w:val="00F06229"/>
    <w:rsid w:val="00F5564B"/>
    <w:rsid w:val="00F83691"/>
    <w:rsid w:val="00F95CAB"/>
    <w:rsid w:val="00FE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D6A23"/>
  <w15:docId w15:val="{BE7C44EA-8502-4AFE-8FF4-1B5253F1B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16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8F16AC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8F16A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8F16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8F16A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8F16A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8F16AC"/>
    <w:pPr>
      <w:spacing w:after="120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F16AC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00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008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008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0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008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F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9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sejmik.kielce.pl" TargetMode="External"/><Relationship Id="rId5" Type="http://schemas.openxmlformats.org/officeDocument/2006/relationships/hyperlink" Target="mailto:urzad.marszalkowski@sejmik.kiel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841</Words>
  <Characters>5052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Świercz, Renata</dc:creator>
  <cp:lastModifiedBy>Świercz, Renata</cp:lastModifiedBy>
  <cp:revision>5</cp:revision>
  <cp:lastPrinted>2023-07-20T07:19:00Z</cp:lastPrinted>
  <dcterms:created xsi:type="dcterms:W3CDTF">2023-06-27T09:17:00Z</dcterms:created>
  <dcterms:modified xsi:type="dcterms:W3CDTF">2023-07-20T07:20:00Z</dcterms:modified>
</cp:coreProperties>
</file>