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6AFD7" w14:textId="4AC56581" w:rsidR="00E31D3D" w:rsidRPr="00B016E7" w:rsidRDefault="00E31D3D" w:rsidP="00E31D3D">
      <w:pPr>
        <w:spacing w:line="360" w:lineRule="auto"/>
        <w:rPr>
          <w:b/>
          <w:sz w:val="24"/>
          <w:szCs w:val="24"/>
        </w:rPr>
      </w:pPr>
      <w:r w:rsidRPr="00B016E7">
        <w:rPr>
          <w:b/>
          <w:sz w:val="24"/>
          <w:szCs w:val="24"/>
        </w:rPr>
        <w:t>Projekt umowy</w:t>
      </w:r>
      <w:r w:rsidR="007E4485">
        <w:rPr>
          <w:b/>
          <w:sz w:val="24"/>
          <w:szCs w:val="24"/>
        </w:rPr>
        <w:t xml:space="preserve"> – miejsce postojowe</w:t>
      </w:r>
    </w:p>
    <w:p w14:paraId="02549690" w14:textId="77777777" w:rsidR="00E31D3D" w:rsidRPr="00B016E7" w:rsidRDefault="00E31D3D" w:rsidP="00E31D3D">
      <w:pPr>
        <w:spacing w:line="360" w:lineRule="auto"/>
        <w:jc w:val="center"/>
        <w:rPr>
          <w:b/>
          <w:sz w:val="24"/>
          <w:szCs w:val="24"/>
        </w:rPr>
      </w:pPr>
    </w:p>
    <w:p w14:paraId="0220C26C" w14:textId="77777777" w:rsidR="00E31D3D" w:rsidRPr="002F4BA2" w:rsidRDefault="00E31D3D" w:rsidP="00E31D3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4BA2">
        <w:rPr>
          <w:rFonts w:ascii="Times New Roman" w:hAnsi="Times New Roman"/>
          <w:b/>
          <w:sz w:val="24"/>
          <w:szCs w:val="24"/>
        </w:rPr>
        <w:t xml:space="preserve">UMOWA NAJMU NR …………….. </w:t>
      </w:r>
    </w:p>
    <w:p w14:paraId="3DCF4DE1" w14:textId="77777777" w:rsidR="00E31D3D" w:rsidRPr="002F4BA2" w:rsidRDefault="00E31D3D" w:rsidP="00E31D3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F4BA2">
        <w:rPr>
          <w:rFonts w:ascii="Times New Roman" w:hAnsi="Times New Roman"/>
          <w:sz w:val="24"/>
          <w:szCs w:val="24"/>
        </w:rPr>
        <w:t>zawarta w dniu ………  2024 r. pomiędzy:</w:t>
      </w:r>
    </w:p>
    <w:p w14:paraId="54EB7465" w14:textId="2FCBD549" w:rsidR="00E31D3D" w:rsidRPr="002F4BA2" w:rsidRDefault="00E31D3D" w:rsidP="00E31D3D">
      <w:pPr>
        <w:jc w:val="both"/>
        <w:rPr>
          <w:rFonts w:ascii="Times New Roman" w:hAnsi="Times New Roman"/>
          <w:sz w:val="24"/>
          <w:szCs w:val="24"/>
        </w:rPr>
      </w:pPr>
      <w:r w:rsidRPr="002F4BA2">
        <w:rPr>
          <w:rFonts w:ascii="Times New Roman" w:hAnsi="Times New Roman"/>
          <w:b/>
          <w:sz w:val="24"/>
          <w:szCs w:val="24"/>
        </w:rPr>
        <w:t>Świętokrzyskim Centrum Ratownictwa Medycznego i Transportu Sanitarnego</w:t>
      </w:r>
      <w:r w:rsidRPr="002F4BA2">
        <w:rPr>
          <w:rFonts w:ascii="Times New Roman" w:hAnsi="Times New Roman"/>
          <w:sz w:val="24"/>
          <w:szCs w:val="24"/>
        </w:rPr>
        <w:t xml:space="preserve">, </w:t>
      </w:r>
      <w:r w:rsidRPr="002F4BA2">
        <w:rPr>
          <w:rFonts w:ascii="Times New Roman" w:hAnsi="Times New Roman"/>
          <w:sz w:val="24"/>
          <w:szCs w:val="24"/>
        </w:rPr>
        <w:br/>
        <w:t xml:space="preserve">z siedzibą w Kielcach, adres: 25-311 Kielce, ul. Św. Leonarda 10, wpisanym do Krajowego Rejestru Sądowego prowadzonego przez Sąd Rejonowy w Kielcach, pod numerem KRS: 0000004608, NIP 6572285975, REGON: 291150544, zwanym dalej </w:t>
      </w:r>
      <w:r w:rsidR="00AE6DC3">
        <w:rPr>
          <w:rFonts w:ascii="Times New Roman" w:hAnsi="Times New Roman"/>
          <w:sz w:val="24"/>
          <w:szCs w:val="24"/>
        </w:rPr>
        <w:t>„</w:t>
      </w:r>
      <w:r w:rsidRPr="002F4BA2">
        <w:rPr>
          <w:rFonts w:ascii="Times New Roman" w:hAnsi="Times New Roman"/>
          <w:b/>
          <w:sz w:val="24"/>
          <w:szCs w:val="24"/>
        </w:rPr>
        <w:t>Wynajmującym</w:t>
      </w:r>
      <w:r w:rsidR="00AE6DC3">
        <w:rPr>
          <w:rFonts w:ascii="Times New Roman" w:hAnsi="Times New Roman"/>
          <w:b/>
          <w:sz w:val="24"/>
          <w:szCs w:val="24"/>
        </w:rPr>
        <w:t>”</w:t>
      </w:r>
      <w:r w:rsidRPr="002F4BA2">
        <w:rPr>
          <w:rFonts w:ascii="Times New Roman" w:hAnsi="Times New Roman"/>
          <w:sz w:val="24"/>
          <w:szCs w:val="24"/>
        </w:rPr>
        <w:t xml:space="preserve">, </w:t>
      </w:r>
    </w:p>
    <w:p w14:paraId="67DD19B6" w14:textId="77777777" w:rsidR="00E31D3D" w:rsidRPr="002F4BA2" w:rsidRDefault="00E31D3D" w:rsidP="00E31D3D">
      <w:pPr>
        <w:rPr>
          <w:rFonts w:ascii="Times New Roman" w:hAnsi="Times New Roman"/>
          <w:sz w:val="24"/>
          <w:szCs w:val="24"/>
        </w:rPr>
      </w:pPr>
      <w:r w:rsidRPr="002F4BA2">
        <w:rPr>
          <w:rFonts w:ascii="Times New Roman" w:hAnsi="Times New Roman"/>
          <w:sz w:val="24"/>
          <w:szCs w:val="24"/>
        </w:rPr>
        <w:t>reprezentowanym przez:</w:t>
      </w:r>
    </w:p>
    <w:p w14:paraId="28303ED9" w14:textId="77777777" w:rsidR="00E31D3D" w:rsidRPr="002F4BA2" w:rsidRDefault="00E31D3D" w:rsidP="00E31D3D">
      <w:pPr>
        <w:rPr>
          <w:rFonts w:ascii="Times New Roman" w:hAnsi="Times New Roman"/>
          <w:b/>
          <w:sz w:val="24"/>
          <w:szCs w:val="24"/>
        </w:rPr>
      </w:pPr>
      <w:r w:rsidRPr="002F4BA2">
        <w:rPr>
          <w:rFonts w:ascii="Times New Roman" w:hAnsi="Times New Roman"/>
          <w:b/>
          <w:sz w:val="24"/>
          <w:szCs w:val="24"/>
        </w:rPr>
        <w:t>Dyrektora – Martę Solnicę</w:t>
      </w:r>
    </w:p>
    <w:p w14:paraId="5DE7DB9A" w14:textId="77777777" w:rsidR="00E31D3D" w:rsidRPr="002F4BA2" w:rsidRDefault="00E31D3D" w:rsidP="00E31D3D">
      <w:pPr>
        <w:rPr>
          <w:rFonts w:ascii="Times New Roman" w:hAnsi="Times New Roman"/>
          <w:sz w:val="24"/>
          <w:szCs w:val="24"/>
        </w:rPr>
      </w:pPr>
    </w:p>
    <w:p w14:paraId="7BA3C074" w14:textId="7FC5F728" w:rsidR="00393B83" w:rsidRDefault="005F51D5" w:rsidP="00393B83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265210F1" w14:textId="77777777" w:rsidR="005F51D5" w:rsidRDefault="005F51D5" w:rsidP="005F51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</w:p>
    <w:p w14:paraId="3560A2C0" w14:textId="77777777" w:rsidR="005F51D5" w:rsidRDefault="005F51D5" w:rsidP="005F51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……………………………………………………………</w:t>
      </w:r>
    </w:p>
    <w:p w14:paraId="5750783D" w14:textId="77777777" w:rsidR="005F51D5" w:rsidRDefault="005F51D5" w:rsidP="005F51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PESEL:………………………………………………………….</w:t>
      </w:r>
    </w:p>
    <w:p w14:paraId="4521A9DB" w14:textId="77777777" w:rsidR="005F51D5" w:rsidRDefault="005F51D5" w:rsidP="005F51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NIP:……………………………………………………………..</w:t>
      </w:r>
    </w:p>
    <w:p w14:paraId="377E0D67" w14:textId="77777777" w:rsidR="005F51D5" w:rsidRDefault="005F51D5" w:rsidP="005F51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REGON:………………………………………………………...</w:t>
      </w:r>
    </w:p>
    <w:p w14:paraId="79D4EFE5" w14:textId="77777777" w:rsidR="005F51D5" w:rsidRDefault="005F51D5" w:rsidP="005F51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KRS:…………………………………………………………….</w:t>
      </w:r>
    </w:p>
    <w:p w14:paraId="313C0FAE" w14:textId="77777777" w:rsidR="005F51D5" w:rsidRPr="002F4BA2" w:rsidRDefault="005F51D5" w:rsidP="00393B83">
      <w:pPr>
        <w:ind w:left="3540" w:firstLine="708"/>
        <w:rPr>
          <w:rFonts w:ascii="Times New Roman" w:hAnsi="Times New Roman"/>
          <w:sz w:val="24"/>
          <w:szCs w:val="24"/>
        </w:rPr>
      </w:pPr>
    </w:p>
    <w:p w14:paraId="7770C337" w14:textId="305FB23D" w:rsidR="00E31D3D" w:rsidRPr="002F4BA2" w:rsidRDefault="002F09D1" w:rsidP="00E31D3D">
      <w:pPr>
        <w:rPr>
          <w:rFonts w:ascii="Times New Roman" w:hAnsi="Times New Roman"/>
          <w:b/>
          <w:sz w:val="24"/>
          <w:szCs w:val="24"/>
        </w:rPr>
      </w:pPr>
      <w:r w:rsidRPr="002F4BA2">
        <w:rPr>
          <w:rFonts w:ascii="Times New Roman" w:hAnsi="Times New Roman"/>
          <w:sz w:val="24"/>
          <w:szCs w:val="24"/>
        </w:rPr>
        <w:t>Z</w:t>
      </w:r>
      <w:r w:rsidR="00E31D3D" w:rsidRPr="002F4BA2">
        <w:rPr>
          <w:rFonts w:ascii="Times New Roman" w:hAnsi="Times New Roman"/>
          <w:sz w:val="24"/>
          <w:szCs w:val="24"/>
        </w:rPr>
        <w:t>wanym</w:t>
      </w:r>
      <w:r>
        <w:rPr>
          <w:rFonts w:ascii="Times New Roman" w:hAnsi="Times New Roman"/>
          <w:sz w:val="24"/>
          <w:szCs w:val="24"/>
        </w:rPr>
        <w:t xml:space="preserve"> w</w:t>
      </w:r>
      <w:r w:rsidR="00E31D3D" w:rsidRPr="002F4BA2">
        <w:rPr>
          <w:rFonts w:ascii="Times New Roman" w:hAnsi="Times New Roman"/>
          <w:sz w:val="24"/>
          <w:szCs w:val="24"/>
        </w:rPr>
        <w:t xml:space="preserve"> dal</w:t>
      </w:r>
      <w:r>
        <w:rPr>
          <w:rFonts w:ascii="Times New Roman" w:hAnsi="Times New Roman"/>
          <w:sz w:val="24"/>
          <w:szCs w:val="24"/>
        </w:rPr>
        <w:t>szej części umowy</w:t>
      </w:r>
      <w:r w:rsidR="00E31D3D" w:rsidRPr="002F4BA2">
        <w:rPr>
          <w:rFonts w:ascii="Times New Roman" w:hAnsi="Times New Roman"/>
          <w:sz w:val="24"/>
          <w:szCs w:val="24"/>
        </w:rPr>
        <w:t xml:space="preserve"> </w:t>
      </w:r>
      <w:r w:rsidR="00AE6DC3">
        <w:rPr>
          <w:rFonts w:ascii="Times New Roman" w:hAnsi="Times New Roman"/>
          <w:sz w:val="24"/>
          <w:szCs w:val="24"/>
        </w:rPr>
        <w:t>„</w:t>
      </w:r>
      <w:r w:rsidR="00E31D3D" w:rsidRPr="002F4BA2">
        <w:rPr>
          <w:rFonts w:ascii="Times New Roman" w:hAnsi="Times New Roman"/>
          <w:b/>
          <w:sz w:val="24"/>
          <w:szCs w:val="24"/>
        </w:rPr>
        <w:t>Najemcą</w:t>
      </w:r>
      <w:r w:rsidR="00AE6DC3">
        <w:rPr>
          <w:rFonts w:ascii="Times New Roman" w:hAnsi="Times New Roman"/>
          <w:b/>
          <w:sz w:val="24"/>
          <w:szCs w:val="24"/>
        </w:rPr>
        <w:t>”</w:t>
      </w:r>
    </w:p>
    <w:p w14:paraId="3BFE0A2B" w14:textId="77777777" w:rsidR="00E31D3D" w:rsidRPr="00B016E7" w:rsidRDefault="00E31D3D" w:rsidP="00E31D3D">
      <w:pPr>
        <w:rPr>
          <w:sz w:val="24"/>
          <w:szCs w:val="24"/>
        </w:rPr>
      </w:pPr>
    </w:p>
    <w:p w14:paraId="1BD8F0C2" w14:textId="77777777" w:rsidR="00E31D3D" w:rsidRPr="00E31D3D" w:rsidRDefault="00E31D3D" w:rsidP="00E31D3D">
      <w:pPr>
        <w:rPr>
          <w:rFonts w:ascii="Times New Roman" w:hAnsi="Times New Roman"/>
          <w:sz w:val="24"/>
          <w:szCs w:val="24"/>
        </w:rPr>
      </w:pPr>
      <w:r w:rsidRPr="00E31D3D">
        <w:rPr>
          <w:rFonts w:ascii="Times New Roman" w:hAnsi="Times New Roman"/>
          <w:sz w:val="24"/>
          <w:szCs w:val="24"/>
        </w:rPr>
        <w:t>o treści następującej:</w:t>
      </w:r>
    </w:p>
    <w:p w14:paraId="6C9913D9" w14:textId="77777777" w:rsidR="00E31D3D" w:rsidRPr="00B016E7" w:rsidRDefault="00E31D3D" w:rsidP="00E31D3D">
      <w:pPr>
        <w:jc w:val="center"/>
        <w:rPr>
          <w:sz w:val="24"/>
          <w:szCs w:val="24"/>
        </w:rPr>
      </w:pPr>
      <w:r w:rsidRPr="00B016E7">
        <w:rPr>
          <w:sz w:val="24"/>
          <w:szCs w:val="24"/>
        </w:rPr>
        <w:t>§ 1</w:t>
      </w:r>
    </w:p>
    <w:p w14:paraId="479B4FB6" w14:textId="37A82163" w:rsidR="00E31D3D" w:rsidRPr="00551D51" w:rsidRDefault="00E31D3D" w:rsidP="00E31D3D">
      <w:pPr>
        <w:numPr>
          <w:ilvl w:val="0"/>
          <w:numId w:val="14"/>
        </w:numPr>
        <w:suppressAutoHyphens/>
        <w:autoSpaceDN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7653A">
        <w:rPr>
          <w:rFonts w:ascii="Times New Roman" w:hAnsi="Times New Roman"/>
          <w:sz w:val="24"/>
          <w:szCs w:val="24"/>
        </w:rPr>
        <w:t xml:space="preserve">Wynajmujący oddaje w najem Najemcy </w:t>
      </w:r>
      <w:r w:rsidRPr="00092696">
        <w:rPr>
          <w:rFonts w:ascii="Times New Roman" w:hAnsi="Times New Roman"/>
          <w:b/>
          <w:bCs/>
          <w:sz w:val="24"/>
          <w:szCs w:val="24"/>
        </w:rPr>
        <w:t>miejsce postojowe</w:t>
      </w:r>
      <w:r w:rsidRPr="0067653A">
        <w:rPr>
          <w:rFonts w:ascii="Times New Roman" w:hAnsi="Times New Roman"/>
          <w:sz w:val="24"/>
          <w:szCs w:val="24"/>
        </w:rPr>
        <w:t>, oznaczone numer</w:t>
      </w:r>
      <w:r>
        <w:rPr>
          <w:rFonts w:ascii="Times New Roman" w:hAnsi="Times New Roman"/>
          <w:sz w:val="24"/>
          <w:szCs w:val="24"/>
        </w:rPr>
        <w:t xml:space="preserve">em </w:t>
      </w:r>
      <w:r w:rsidRPr="00831898">
        <w:rPr>
          <w:rFonts w:ascii="Times New Roman" w:hAnsi="Times New Roman"/>
          <w:bCs/>
          <w:sz w:val="24"/>
          <w:szCs w:val="24"/>
        </w:rPr>
        <w:t>………..,</w:t>
      </w:r>
      <w:r w:rsidRPr="0067653A">
        <w:rPr>
          <w:rFonts w:ascii="Times New Roman" w:hAnsi="Times New Roman"/>
          <w:sz w:val="24"/>
          <w:szCs w:val="24"/>
        </w:rPr>
        <w:t xml:space="preserve"> znajdujące się na nieruchomości położonej</w:t>
      </w:r>
      <w:r>
        <w:rPr>
          <w:rFonts w:ascii="Times New Roman" w:hAnsi="Times New Roman"/>
          <w:sz w:val="24"/>
          <w:szCs w:val="24"/>
        </w:rPr>
        <w:t xml:space="preserve"> ………………………</w:t>
      </w:r>
      <w:r w:rsidR="00C07AC9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>…</w:t>
      </w:r>
      <w:r w:rsidRPr="0067653A">
        <w:rPr>
          <w:rFonts w:ascii="Times New Roman" w:hAnsi="Times New Roman"/>
          <w:sz w:val="24"/>
          <w:szCs w:val="24"/>
        </w:rPr>
        <w:t xml:space="preserve">(Przedmiot </w:t>
      </w:r>
      <w:r>
        <w:rPr>
          <w:rFonts w:ascii="Times New Roman" w:hAnsi="Times New Roman"/>
          <w:sz w:val="24"/>
          <w:szCs w:val="24"/>
        </w:rPr>
        <w:t>N</w:t>
      </w:r>
      <w:r w:rsidRPr="0067653A">
        <w:rPr>
          <w:rFonts w:ascii="Times New Roman" w:hAnsi="Times New Roman"/>
          <w:sz w:val="24"/>
          <w:szCs w:val="24"/>
        </w:rPr>
        <w:t>ajmu).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C4DD7E7" w14:textId="77777777" w:rsidR="00E31D3D" w:rsidRPr="005E6F46" w:rsidRDefault="00E31D3D" w:rsidP="005E6F46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N/>
        <w:spacing w:after="120"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E6F46">
        <w:rPr>
          <w:rFonts w:ascii="Times New Roman" w:hAnsi="Times New Roman"/>
          <w:sz w:val="24"/>
          <w:szCs w:val="24"/>
        </w:rPr>
        <w:t>Wynajmujący oświadcza, że jest użytkownikiem w/w nieruchomości i ma prawo dysponowania nią w zakresie będącym przedmiotem niniejszej umowy oraz zapewnia, że Przedmiot Najmu jest wolny od wszelkich obciążeń na rzecz osób trzecich, które mogłyby uniemożliwić lub utrudnić wykonywanie przez Najemcę jego uprawnień wynikających z niniejszej umowy.</w:t>
      </w:r>
    </w:p>
    <w:p w14:paraId="2FA05D06" w14:textId="77777777" w:rsidR="00E31D3D" w:rsidRDefault="00E31D3D" w:rsidP="005E6F46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autoSpaceDN/>
        <w:spacing w:after="120"/>
        <w:ind w:left="426" w:hanging="42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822EB">
        <w:rPr>
          <w:rFonts w:ascii="Times New Roman" w:hAnsi="Times New Roman"/>
          <w:sz w:val="24"/>
          <w:szCs w:val="24"/>
        </w:rPr>
        <w:t xml:space="preserve">Wynajmujący udostępni Najemcy dojazd do Przedmiotu </w:t>
      </w:r>
      <w:r>
        <w:rPr>
          <w:rFonts w:ascii="Times New Roman" w:hAnsi="Times New Roman"/>
          <w:sz w:val="24"/>
          <w:szCs w:val="24"/>
        </w:rPr>
        <w:t>N</w:t>
      </w:r>
      <w:r w:rsidRPr="005822EB">
        <w:rPr>
          <w:rFonts w:ascii="Times New Roman" w:hAnsi="Times New Roman"/>
          <w:sz w:val="24"/>
          <w:szCs w:val="24"/>
        </w:rPr>
        <w:t>ajmu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359D466" w14:textId="1E5524B7" w:rsidR="005F51D5" w:rsidRDefault="005F51D5" w:rsidP="00E31D3D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autoSpaceDN/>
        <w:spacing w:after="120"/>
        <w:ind w:left="426" w:hanging="426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Wynajmujący zapoznał się ze stanem Przedmiotu Najmu.</w:t>
      </w:r>
    </w:p>
    <w:p w14:paraId="361D6FC5" w14:textId="3FCF6B72" w:rsidR="00E31D3D" w:rsidRPr="00831898" w:rsidRDefault="00E31D3D" w:rsidP="00E31D3D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autoSpaceDN/>
        <w:spacing w:after="120"/>
        <w:ind w:left="426" w:hanging="42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831898">
        <w:rPr>
          <w:rFonts w:ascii="Times New Roman" w:hAnsi="Times New Roman"/>
          <w:sz w:val="24"/>
          <w:szCs w:val="24"/>
        </w:rPr>
        <w:t xml:space="preserve">Przedmiot Najmu będzie wykorzystywany przez Najemcę wyłącznie z przeznaczeniem na </w:t>
      </w:r>
      <w:r>
        <w:rPr>
          <w:rFonts w:ascii="Times New Roman" w:hAnsi="Times New Roman"/>
          <w:sz w:val="24"/>
          <w:szCs w:val="24"/>
        </w:rPr>
        <w:t>parkowanie</w:t>
      </w:r>
      <w:r w:rsidRPr="00831898">
        <w:rPr>
          <w:rFonts w:ascii="Times New Roman" w:hAnsi="Times New Roman"/>
          <w:sz w:val="24"/>
          <w:szCs w:val="24"/>
        </w:rPr>
        <w:t xml:space="preserve"> pojazdów</w:t>
      </w:r>
      <w:r>
        <w:rPr>
          <w:rFonts w:ascii="Times New Roman" w:hAnsi="Times New Roman"/>
          <w:sz w:val="24"/>
          <w:szCs w:val="24"/>
        </w:rPr>
        <w:t>.</w:t>
      </w:r>
    </w:p>
    <w:p w14:paraId="2255A213" w14:textId="77777777" w:rsidR="00E31D3D" w:rsidRPr="00831898" w:rsidRDefault="00E31D3D" w:rsidP="00E31D3D">
      <w:pPr>
        <w:numPr>
          <w:ilvl w:val="0"/>
          <w:numId w:val="6"/>
        </w:numPr>
        <w:tabs>
          <w:tab w:val="left" w:pos="0"/>
          <w:tab w:val="left" w:pos="426"/>
        </w:tabs>
        <w:suppressAutoHyphens/>
        <w:autoSpaceDN/>
        <w:spacing w:after="120"/>
        <w:ind w:left="720" w:hanging="360"/>
        <w:jc w:val="center"/>
        <w:textAlignment w:val="auto"/>
        <w:rPr>
          <w:rFonts w:ascii="Times New Roman" w:hAnsi="Times New Roman"/>
          <w:sz w:val="24"/>
          <w:szCs w:val="24"/>
        </w:rPr>
      </w:pPr>
      <w:r w:rsidRPr="00831898">
        <w:rPr>
          <w:rFonts w:ascii="Times New Roman" w:hAnsi="Times New Roman"/>
          <w:sz w:val="24"/>
          <w:szCs w:val="24"/>
        </w:rPr>
        <w:t xml:space="preserve"> § 2</w:t>
      </w:r>
    </w:p>
    <w:p w14:paraId="4B763C5D" w14:textId="145D0297" w:rsidR="00E31D3D" w:rsidRDefault="00E31D3D" w:rsidP="00AE6DC3">
      <w:pPr>
        <w:pStyle w:val="Tekstpodstawowy"/>
        <w:numPr>
          <w:ilvl w:val="1"/>
          <w:numId w:val="1"/>
        </w:numPr>
        <w:tabs>
          <w:tab w:val="clear" w:pos="1080"/>
          <w:tab w:val="num" w:pos="426"/>
        </w:tabs>
        <w:ind w:left="426" w:hanging="426"/>
        <w:jc w:val="both"/>
      </w:pPr>
      <w:r w:rsidRPr="00B016E7">
        <w:t xml:space="preserve">Wynajmujący oddaje a Najemca bierze w  najem Przedmiot </w:t>
      </w:r>
      <w:r>
        <w:t>N</w:t>
      </w:r>
      <w:r w:rsidRPr="00B016E7">
        <w:t xml:space="preserve">ajmu na czas oznaczony </w:t>
      </w:r>
      <w:r w:rsidRPr="00B016E7">
        <w:rPr>
          <w:b/>
          <w:bCs/>
        </w:rPr>
        <w:t xml:space="preserve">od dnia </w:t>
      </w:r>
      <w:r>
        <w:rPr>
          <w:b/>
          <w:bCs/>
        </w:rPr>
        <w:t>01</w:t>
      </w:r>
      <w:r w:rsidRPr="00B016E7">
        <w:rPr>
          <w:b/>
          <w:bCs/>
        </w:rPr>
        <w:t>.</w:t>
      </w:r>
      <w:r>
        <w:rPr>
          <w:b/>
          <w:bCs/>
        </w:rPr>
        <w:t>01</w:t>
      </w:r>
      <w:r w:rsidRPr="00B016E7">
        <w:rPr>
          <w:b/>
          <w:bCs/>
        </w:rPr>
        <w:t>.2024 r. do dnia 31.12.2026 r</w:t>
      </w:r>
      <w:r w:rsidRPr="00B016E7">
        <w:t xml:space="preserve">. </w:t>
      </w:r>
    </w:p>
    <w:p w14:paraId="11F6AB6E" w14:textId="77777777" w:rsidR="00E31D3D" w:rsidRPr="00B016E7" w:rsidRDefault="00E31D3D" w:rsidP="00E31D3D">
      <w:pPr>
        <w:pStyle w:val="Tekstpodstawowy"/>
        <w:jc w:val="center"/>
      </w:pPr>
      <w:r w:rsidRPr="00B016E7">
        <w:t>§ 3</w:t>
      </w:r>
    </w:p>
    <w:p w14:paraId="3F1B672A" w14:textId="6B6EC4B3" w:rsidR="00E31D3D" w:rsidRDefault="00E31D3D" w:rsidP="00E31D3D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B016E7">
        <w:t xml:space="preserve">Najemca płacił będzie Wynajmującemu tytułem najmu miesięcznie z góry opłatę w wysokości </w:t>
      </w:r>
      <w:r w:rsidRPr="00B016E7">
        <w:rPr>
          <w:b/>
        </w:rPr>
        <w:t>…………..</w:t>
      </w:r>
      <w:r w:rsidRPr="00B016E7">
        <w:rPr>
          <w:b/>
          <w:bCs/>
        </w:rPr>
        <w:t xml:space="preserve"> zł netto</w:t>
      </w:r>
      <w:r w:rsidRPr="00B016E7">
        <w:t xml:space="preserve"> (słownie: ………………………………...złotych zero groszy</w:t>
      </w:r>
      <w:r w:rsidRPr="00B016E7">
        <w:rPr>
          <w:bCs/>
        </w:rPr>
        <w:t>) powiększoną o podatek VAT według stawki obowiązującej w danym okresie rozliczeniowym,</w:t>
      </w:r>
      <w:r w:rsidRPr="00B016E7">
        <w:t xml:space="preserve"> przelewem na konto prowadzone przez Bank Gospodarstwa Krajowego Oddział w Kielcach o numerze: </w:t>
      </w:r>
      <w:r w:rsidRPr="00B016E7">
        <w:rPr>
          <w:b/>
        </w:rPr>
        <w:t>51 1130 1192 0027 6002 6920 0001</w:t>
      </w:r>
      <w:r w:rsidRPr="00B016E7">
        <w:t xml:space="preserve">, w terminie </w:t>
      </w:r>
      <w:r w:rsidRPr="005F51D5">
        <w:rPr>
          <w:b/>
          <w:bCs/>
        </w:rPr>
        <w:t>do</w:t>
      </w:r>
      <w:r w:rsidR="009D723F" w:rsidRPr="005F51D5">
        <w:rPr>
          <w:b/>
          <w:bCs/>
        </w:rPr>
        <w:t xml:space="preserve"> 21</w:t>
      </w:r>
      <w:r w:rsidRPr="005F51D5">
        <w:rPr>
          <w:b/>
          <w:bCs/>
        </w:rPr>
        <w:t xml:space="preserve">  dnia</w:t>
      </w:r>
      <w:r w:rsidRPr="00B016E7">
        <w:t xml:space="preserve"> każdego miesiąca, za dany miesiąc.</w:t>
      </w:r>
    </w:p>
    <w:p w14:paraId="678252BA" w14:textId="77777777" w:rsidR="00E31D3D" w:rsidRPr="00B016E7" w:rsidRDefault="00E31D3D" w:rsidP="00E31D3D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B016E7">
        <w:lastRenderedPageBreak/>
        <w:t xml:space="preserve">Wynajmujący będzie wystawiał i przesyłał Najemcy w pierwszej dekadzie każdego miesiąca fakturę VAT, na adres: </w:t>
      </w:r>
      <w:r>
        <w:t>………………………………………………………….</w:t>
      </w:r>
      <w:r w:rsidRPr="00B016E7">
        <w:t>, na co Najemca wyraża zgodę.</w:t>
      </w:r>
    </w:p>
    <w:p w14:paraId="0DACA6B4" w14:textId="70BAFCA0" w:rsidR="00E31D3D" w:rsidRPr="00B016E7" w:rsidRDefault="00E31D3D" w:rsidP="00E31D3D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B016E7">
        <w:t>Wysokość czynszu najmu może być podniesiona raz w roku o wskaźnik wzrostu cen towarów i usług konsumpcyjnych za rok poprzedni, począwszy od pierwszego dnia miesiąca następującego po miesiącu</w:t>
      </w:r>
      <w:r w:rsidR="005F51D5">
        <w:t>,</w:t>
      </w:r>
      <w:r w:rsidRPr="00B016E7">
        <w:t xml:space="preserve"> w którym wskaźnik zostanie opublikowany przez Prezesa Głównego Urzędu Statystycznego. Zmiana wysokości czynszu następuje </w:t>
      </w:r>
      <w:r w:rsidRPr="00B016E7">
        <w:br/>
        <w:t xml:space="preserve">w formie </w:t>
      </w:r>
      <w:r w:rsidRPr="00C35914">
        <w:t>pisemnej</w:t>
      </w:r>
      <w:r w:rsidRPr="00B016E7">
        <w:t xml:space="preserve"> w drodze aneksu do Umowy. </w:t>
      </w:r>
    </w:p>
    <w:p w14:paraId="338407E8" w14:textId="77777777" w:rsidR="00E31D3D" w:rsidRDefault="00E31D3D" w:rsidP="00E31D3D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B016E7">
        <w:t>W przypadku opóźnienia w zapłacie czynszu Wynajmującemu będą przysługiwać za każdy dzień odsetki ustawowe za opóźnienie zgodnie z art. 481 K.c.</w:t>
      </w:r>
    </w:p>
    <w:p w14:paraId="6B3011D1" w14:textId="77777777" w:rsidR="00E31D3D" w:rsidRPr="00B016E7" w:rsidRDefault="00E31D3D" w:rsidP="00E31D3D">
      <w:pPr>
        <w:pStyle w:val="Tekstpodstawowy"/>
        <w:jc w:val="both"/>
      </w:pPr>
    </w:p>
    <w:p w14:paraId="2E286428" w14:textId="77777777" w:rsidR="00E31D3D" w:rsidRPr="00B016E7" w:rsidRDefault="00E31D3D" w:rsidP="00E31D3D">
      <w:pPr>
        <w:pStyle w:val="Tekstpodstawowy"/>
        <w:jc w:val="center"/>
      </w:pPr>
      <w:r w:rsidRPr="00B016E7">
        <w:t>§ 4</w:t>
      </w:r>
    </w:p>
    <w:p w14:paraId="3093E658" w14:textId="68C80443" w:rsidR="00E31D3D" w:rsidRDefault="00687D97" w:rsidP="00E31D3D">
      <w:pPr>
        <w:pStyle w:val="Tekstpodstawowy"/>
        <w:jc w:val="both"/>
      </w:pPr>
      <w:r w:rsidRPr="00B016E7">
        <w:t xml:space="preserve">Najemca nie może przenieść praw wynikających z niniejszej umowy oraz podnająć, poddzierżawić, oddać do bezpłatnego używania Przedmiotu </w:t>
      </w:r>
      <w:r>
        <w:t>N</w:t>
      </w:r>
      <w:r w:rsidRPr="00B016E7">
        <w:t>ajmu, ani oddać go do używania osobom trzecim pod jakimkolwiek tytułem, bez zgody Wynajmującego wyrażonej w formie pisemnej pod rygorem nieważności</w:t>
      </w:r>
      <w:r>
        <w:t xml:space="preserve">. </w:t>
      </w:r>
    </w:p>
    <w:p w14:paraId="44AEA936" w14:textId="77777777" w:rsidR="00687D97" w:rsidRPr="00B016E7" w:rsidRDefault="00687D97" w:rsidP="00E31D3D">
      <w:pPr>
        <w:pStyle w:val="Tekstpodstawowy"/>
        <w:jc w:val="both"/>
      </w:pPr>
    </w:p>
    <w:p w14:paraId="5676A39B" w14:textId="3B6405BB" w:rsidR="00E31D3D" w:rsidRPr="00B016E7" w:rsidRDefault="00E31D3D" w:rsidP="00E31D3D">
      <w:pPr>
        <w:pStyle w:val="Tekstpodstawowy"/>
        <w:jc w:val="center"/>
      </w:pPr>
      <w:r w:rsidRPr="00B016E7">
        <w:t xml:space="preserve">§ </w:t>
      </w:r>
      <w:r>
        <w:t>5</w:t>
      </w:r>
    </w:p>
    <w:p w14:paraId="206F4DC6" w14:textId="77777777" w:rsidR="00E31D3D" w:rsidRPr="00B016E7" w:rsidRDefault="00E31D3D" w:rsidP="00E31D3D">
      <w:pPr>
        <w:pStyle w:val="NormalnyWeb"/>
        <w:numPr>
          <w:ilvl w:val="0"/>
          <w:numId w:val="7"/>
        </w:numPr>
        <w:spacing w:before="0" w:beforeAutospacing="0" w:after="0"/>
        <w:ind w:left="426" w:hanging="426"/>
        <w:jc w:val="both"/>
      </w:pPr>
      <w:r w:rsidRPr="00B016E7">
        <w:t xml:space="preserve">Najemca zobowiązany jest w szczególności do: </w:t>
      </w:r>
    </w:p>
    <w:p w14:paraId="131D8DB6" w14:textId="7A60DAE8" w:rsidR="00643DEF" w:rsidRPr="00B016E7" w:rsidRDefault="00643DEF" w:rsidP="00643DEF">
      <w:pPr>
        <w:pStyle w:val="NormalnyWeb"/>
        <w:numPr>
          <w:ilvl w:val="0"/>
          <w:numId w:val="8"/>
        </w:numPr>
        <w:spacing w:before="0" w:beforeAutospacing="0" w:after="0"/>
        <w:ind w:left="851" w:hanging="284"/>
        <w:jc w:val="both"/>
      </w:pPr>
      <w:r w:rsidRPr="00B016E7">
        <w:t xml:space="preserve">używania Przedmiotu </w:t>
      </w:r>
      <w:r>
        <w:t>N</w:t>
      </w:r>
      <w:r w:rsidRPr="00B016E7">
        <w:t xml:space="preserve">ajmu zgodnie z niniejszą Umową </w:t>
      </w:r>
      <w:r>
        <w:t>n</w:t>
      </w:r>
      <w:r w:rsidRPr="00B016E7">
        <w:t xml:space="preserve">ajmu, jego przeznaczeniem i wyłącznie w celu określonym w § 1 ust. </w:t>
      </w:r>
      <w:r w:rsidR="005F51D5">
        <w:t>5</w:t>
      </w:r>
      <w:r w:rsidRPr="00B016E7">
        <w:t>,</w:t>
      </w:r>
    </w:p>
    <w:p w14:paraId="2C6AAA8C" w14:textId="4F29CED8" w:rsidR="00643DEF" w:rsidRDefault="00643DEF" w:rsidP="00643DEF">
      <w:pPr>
        <w:pStyle w:val="NormalnyWeb"/>
        <w:numPr>
          <w:ilvl w:val="0"/>
          <w:numId w:val="8"/>
        </w:numPr>
        <w:spacing w:before="0" w:beforeAutospacing="0" w:after="0"/>
        <w:ind w:left="851" w:hanging="284"/>
        <w:jc w:val="both"/>
      </w:pPr>
      <w:r w:rsidRPr="00B016E7">
        <w:t xml:space="preserve">utrzymania porządku i czystości Przedmiotu </w:t>
      </w:r>
      <w:r>
        <w:t>N</w:t>
      </w:r>
      <w:r w:rsidRPr="00B016E7">
        <w:t xml:space="preserve">ajmu oraz jego najbliższego otoczenia, przestrzegania przepisów w zakresie BHP, </w:t>
      </w:r>
      <w:proofErr w:type="spellStart"/>
      <w:r w:rsidRPr="00B016E7">
        <w:t>sanitarno</w:t>
      </w:r>
      <w:proofErr w:type="spellEnd"/>
      <w:r w:rsidRPr="00B016E7">
        <w:t xml:space="preserve"> - epidemiologicznych, ochrony przeciwpożarowej,</w:t>
      </w:r>
    </w:p>
    <w:p w14:paraId="4766B5D5" w14:textId="5A614380" w:rsidR="00E31D3D" w:rsidRPr="00B016E7" w:rsidRDefault="00E31D3D" w:rsidP="00E31D3D">
      <w:pPr>
        <w:pStyle w:val="NormalnyWeb"/>
        <w:numPr>
          <w:ilvl w:val="0"/>
          <w:numId w:val="7"/>
        </w:numPr>
        <w:spacing w:before="0" w:beforeAutospacing="0" w:after="120"/>
        <w:ind w:left="426" w:hanging="426"/>
        <w:jc w:val="both"/>
      </w:pPr>
      <w:r w:rsidRPr="00B016E7">
        <w:t>Wykonywane przez Najemcę prace i nakłady, w tym ulepszenia dokonywane są</w:t>
      </w:r>
      <w:r w:rsidR="00D4781A">
        <w:t xml:space="preserve"> za pisemną zgodą Wynajmującego </w:t>
      </w:r>
      <w:r w:rsidRPr="00B016E7">
        <w:t xml:space="preserve">na wyłączny koszt </w:t>
      </w:r>
      <w:r w:rsidR="00D4781A">
        <w:t xml:space="preserve">Najemcy </w:t>
      </w:r>
      <w:r w:rsidRPr="00B016E7">
        <w:t xml:space="preserve">bez prawa domagania się zwrotu poniesionych kosztów, a także wartości nakładów lub zapłaty jakiegokolwiek wynagrodzenia z tego tytułu, zarówno w trakcie trwania umowy, jak i po jej wygaśnięciu lub rozwiązaniu. </w:t>
      </w:r>
    </w:p>
    <w:p w14:paraId="73335AA2" w14:textId="7D7EDEB4" w:rsidR="00E31D3D" w:rsidRDefault="00E31D3D" w:rsidP="00E31D3D">
      <w:pPr>
        <w:pStyle w:val="NormalnyWeb"/>
        <w:numPr>
          <w:ilvl w:val="0"/>
          <w:numId w:val="7"/>
        </w:numPr>
        <w:spacing w:before="0" w:beforeAutospacing="0" w:after="120"/>
        <w:ind w:left="426" w:hanging="426"/>
        <w:jc w:val="both"/>
      </w:pPr>
      <w:r w:rsidRPr="0067653A">
        <w:t>Wynajmujący nie ponosi odpowiedzialności za</w:t>
      </w:r>
      <w:r w:rsidR="007643ED">
        <w:t>,</w:t>
      </w:r>
      <w:r w:rsidRPr="0067653A">
        <w:t xml:space="preserve"> ani w związku z jakimikolwiek wypadkami, szkodami, uciążliwościami lub niewygodami doznanymi przez Najemcę, wynikającymi z działań lub zaniechania jakiegokolwiek innego najemcy lub użytkownika sąsiedniego lub innego </w:t>
      </w:r>
      <w:r w:rsidR="007643ED">
        <w:t xml:space="preserve">miejsca postojowego. </w:t>
      </w:r>
      <w:r w:rsidRPr="0067653A">
        <w:t>Ponadto, w zakresie jakiejkolwiek odpowiedzialności Wynajmującego, która nie została wyłączona na skutek powyższego zapisu, taka odpowiedzialność będzie ograniczona do naprawy rzeczywistej szkody poniesionej przez Najemcę.</w:t>
      </w:r>
    </w:p>
    <w:p w14:paraId="03EFD3F0" w14:textId="3EB54956" w:rsidR="00E31D3D" w:rsidRPr="00B016E7" w:rsidRDefault="00E31D3D" w:rsidP="00E31D3D">
      <w:pPr>
        <w:pStyle w:val="Tekstpodstawowy"/>
        <w:jc w:val="center"/>
      </w:pPr>
      <w:r w:rsidRPr="00B016E7">
        <w:t xml:space="preserve">§ </w:t>
      </w:r>
      <w:r>
        <w:t>6</w:t>
      </w:r>
    </w:p>
    <w:p w14:paraId="22A25CAE" w14:textId="77777777" w:rsidR="00E31D3D" w:rsidRPr="00B016E7" w:rsidRDefault="00E31D3D" w:rsidP="005D1A21">
      <w:pPr>
        <w:pStyle w:val="Tekstpodstawowy"/>
        <w:numPr>
          <w:ilvl w:val="0"/>
          <w:numId w:val="15"/>
        </w:numPr>
        <w:ind w:left="360"/>
        <w:jc w:val="both"/>
      </w:pPr>
      <w:r w:rsidRPr="00B016E7">
        <w:t>Wynajmujący ma prawo do rozwiązania niniejszej Umowy ze skutkiem natychmiastowym, za pisemnym wypowiedzeniem przedłożonym Najemcy, gdy:</w:t>
      </w:r>
    </w:p>
    <w:p w14:paraId="49CA456B" w14:textId="507A7A30" w:rsidR="00E31D3D" w:rsidRPr="00B016E7" w:rsidRDefault="00E31D3D" w:rsidP="00E31D3D">
      <w:pPr>
        <w:pStyle w:val="Tekstpodstawowy"/>
        <w:numPr>
          <w:ilvl w:val="0"/>
          <w:numId w:val="9"/>
        </w:numPr>
        <w:ind w:left="709" w:hanging="283"/>
        <w:jc w:val="both"/>
      </w:pPr>
      <w:r w:rsidRPr="00B016E7">
        <w:t>Najemca będzie zalegać z opłatą czynszu za dwa miesiące a udzielony Najemcy przez Wynajmującego dodatkowy jednomiesięczny termin na zapłatę zaległości upłynie bezskutecznie,</w:t>
      </w:r>
    </w:p>
    <w:p w14:paraId="2E7D251C" w14:textId="77777777" w:rsidR="007643ED" w:rsidRDefault="00E31D3D" w:rsidP="007643ED">
      <w:pPr>
        <w:pStyle w:val="Tekstpodstawowy"/>
        <w:numPr>
          <w:ilvl w:val="0"/>
          <w:numId w:val="9"/>
        </w:numPr>
        <w:ind w:left="709" w:hanging="283"/>
        <w:jc w:val="both"/>
      </w:pPr>
      <w:r w:rsidRPr="00B016E7">
        <w:t xml:space="preserve">Najemca używa Przedmiot </w:t>
      </w:r>
      <w:r>
        <w:t>N</w:t>
      </w:r>
      <w:r w:rsidRPr="00B016E7">
        <w:t xml:space="preserve">ajmu w sposób sprzeczny z umową lub z przeznaczeniem rzeczy i mimo upomnienia nie przestaje jej używać w taki sposób albo gdy rzecz </w:t>
      </w:r>
      <w:r w:rsidRPr="00B016E7">
        <w:lastRenderedPageBreak/>
        <w:t>zaniedbuje do tego stopnia, że zostaje ona narażona na utratę lub uszkodzenie.</w:t>
      </w:r>
    </w:p>
    <w:p w14:paraId="3BB778EC" w14:textId="77777777" w:rsidR="007643ED" w:rsidRDefault="00E31D3D" w:rsidP="005D1A21">
      <w:pPr>
        <w:pStyle w:val="Tekstpodstawowy"/>
        <w:numPr>
          <w:ilvl w:val="0"/>
          <w:numId w:val="15"/>
        </w:numPr>
        <w:ind w:left="360"/>
        <w:jc w:val="both"/>
      </w:pPr>
      <w:r w:rsidRPr="00B016E7">
        <w:t xml:space="preserve">Wynajmujący ma prawo do wypowiedzenia niniejszej umowy z zachowaniem miesięcznego okresu wypowiedzenia, jeżeli Przedmiot </w:t>
      </w:r>
      <w:r>
        <w:t>N</w:t>
      </w:r>
      <w:r w:rsidRPr="00B016E7">
        <w:t xml:space="preserve">ajmu okaże się niezbędny </w:t>
      </w:r>
      <w:r w:rsidRPr="00B016E7">
        <w:br/>
        <w:t>do realizacji celów Statutowych Wynajmującego.</w:t>
      </w:r>
    </w:p>
    <w:p w14:paraId="7E500BCD" w14:textId="52EF1179" w:rsidR="00E31D3D" w:rsidRPr="00B016E7" w:rsidRDefault="00D4781A" w:rsidP="005D1A21">
      <w:pPr>
        <w:pStyle w:val="Tekstpodstawowy"/>
        <w:numPr>
          <w:ilvl w:val="0"/>
          <w:numId w:val="15"/>
        </w:numPr>
        <w:ind w:left="360"/>
        <w:jc w:val="both"/>
      </w:pPr>
      <w:r>
        <w:t>Strony mogą rozwiązać niniejszą umowę za porozumieniem stron w każdym czasie.</w:t>
      </w:r>
    </w:p>
    <w:p w14:paraId="5FE1B294" w14:textId="4C7FB628" w:rsidR="00E31D3D" w:rsidRPr="00B016E7" w:rsidRDefault="00E31D3D" w:rsidP="00E31D3D">
      <w:pPr>
        <w:pStyle w:val="Tekstpodstawowy"/>
        <w:jc w:val="center"/>
      </w:pPr>
      <w:r w:rsidRPr="00B016E7">
        <w:t xml:space="preserve">§ </w:t>
      </w:r>
      <w:r>
        <w:t>7</w:t>
      </w:r>
    </w:p>
    <w:p w14:paraId="708CC263" w14:textId="77777777" w:rsidR="00E31D3D" w:rsidRPr="00B016E7" w:rsidRDefault="00E31D3D" w:rsidP="00E31D3D">
      <w:pPr>
        <w:pStyle w:val="Tekstpodstawowy"/>
        <w:numPr>
          <w:ilvl w:val="0"/>
          <w:numId w:val="3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 xml:space="preserve">Po zakończeniu stosunku najmu Najemca zobowiązany jest zwrócić Przedmiot </w:t>
      </w:r>
      <w:r>
        <w:t>N</w:t>
      </w:r>
      <w:r w:rsidRPr="00B016E7">
        <w:t>ajmu Wynajmującemu w stanie nie pogorszonym z uwzględnieniem normalnego zużycia.</w:t>
      </w:r>
    </w:p>
    <w:p w14:paraId="1AAD163C" w14:textId="641FA438" w:rsidR="00E31D3D" w:rsidRPr="00B016E7" w:rsidRDefault="00E31D3D" w:rsidP="00E31D3D">
      <w:pPr>
        <w:pStyle w:val="Tekstpodstawowy"/>
        <w:jc w:val="center"/>
      </w:pPr>
      <w:r w:rsidRPr="00B016E7">
        <w:t xml:space="preserve">§ </w:t>
      </w:r>
      <w:r>
        <w:t>8</w:t>
      </w:r>
    </w:p>
    <w:p w14:paraId="7D3AB8C9" w14:textId="77777777" w:rsidR="00E31D3D" w:rsidRPr="00B016E7" w:rsidRDefault="00E31D3D" w:rsidP="00E31D3D">
      <w:pPr>
        <w:pStyle w:val="Tekstpodstawowy"/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W kwestiach nieuregulowanych niniejszą Umową, stosuje się odpowiednie przepisy Kodeksu cywilnego.</w:t>
      </w:r>
    </w:p>
    <w:p w14:paraId="50CFF1AD" w14:textId="77777777" w:rsidR="00E31D3D" w:rsidRPr="00B016E7" w:rsidRDefault="00E31D3D" w:rsidP="00E31D3D">
      <w:pPr>
        <w:pStyle w:val="Tekstpodstawowy"/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Zmiany i uzupełnienia niniejszej Umowy wymagają formy pisemnej pod rygorem nieważności.</w:t>
      </w:r>
    </w:p>
    <w:p w14:paraId="54776106" w14:textId="466BCBB4" w:rsidR="00E31D3D" w:rsidRPr="00B016E7" w:rsidRDefault="00E31D3D" w:rsidP="00E31D3D">
      <w:pPr>
        <w:pStyle w:val="Tekstpodstawowy"/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 xml:space="preserve">Wszelkie spory powstałe na gruncie niniejszej Umowy strony będą starały się rozstrzygnąć polubownie w drodze wzajemnych ustaleń i negocjacji. W przypadku nie dojścia do porozumienia rozstrzygać będzie właściwy rzeczowo </w:t>
      </w:r>
      <w:r w:rsidR="005F51D5">
        <w:t>s</w:t>
      </w:r>
      <w:r w:rsidRPr="00B016E7">
        <w:t xml:space="preserve">ąd </w:t>
      </w:r>
      <w:r w:rsidR="005F51D5">
        <w:t>p</w:t>
      </w:r>
      <w:r w:rsidRPr="00B016E7">
        <w:t xml:space="preserve">owszechny </w:t>
      </w:r>
      <w:r w:rsidRPr="00B016E7">
        <w:br/>
        <w:t>w Kielcach.</w:t>
      </w:r>
    </w:p>
    <w:p w14:paraId="02D20198" w14:textId="77777777" w:rsidR="00E31D3D" w:rsidRPr="00B016E7" w:rsidRDefault="00E31D3D" w:rsidP="00E31D3D">
      <w:pPr>
        <w:pStyle w:val="Tekstpodstawowy"/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Umowę sporządzono w dwóch jednobrzmiących egzemplarzach po jednym dla każdej ze Stron.</w:t>
      </w:r>
    </w:p>
    <w:p w14:paraId="4D93D299" w14:textId="77777777" w:rsidR="00E31D3D" w:rsidRDefault="00E31D3D" w:rsidP="00E31D3D">
      <w:pPr>
        <w:pStyle w:val="Tekstpodstawowy"/>
        <w:ind w:left="720"/>
        <w:jc w:val="center"/>
      </w:pPr>
    </w:p>
    <w:p w14:paraId="3B032222" w14:textId="432CA047" w:rsidR="00E31D3D" w:rsidRPr="00B016E7" w:rsidRDefault="00E31D3D" w:rsidP="00E31D3D">
      <w:pPr>
        <w:pStyle w:val="Tekstpodstawowy"/>
        <w:ind w:left="3552" w:firstLine="696"/>
      </w:pPr>
      <w:r w:rsidRPr="00B016E7">
        <w:t xml:space="preserve">§ </w:t>
      </w:r>
      <w:r>
        <w:t>9</w:t>
      </w:r>
    </w:p>
    <w:p w14:paraId="02414813" w14:textId="77777777" w:rsidR="00E31D3D" w:rsidRPr="0040234C" w:rsidRDefault="00E31D3D" w:rsidP="00E31D3D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pl-PL"/>
        </w:rPr>
      </w:pPr>
      <w:r w:rsidRPr="0040234C">
        <w:rPr>
          <w:rFonts w:ascii="Times New Roman" w:hAnsi="Times New Roman"/>
          <w:b/>
          <w:bCs/>
          <w:kern w:val="36"/>
          <w:sz w:val="24"/>
          <w:szCs w:val="24"/>
          <w:lang w:eastAsia="pl-PL"/>
        </w:rPr>
        <w:t xml:space="preserve">Klauzula  informacyjna RODO </w:t>
      </w:r>
    </w:p>
    <w:p w14:paraId="1D76AC97" w14:textId="77777777" w:rsidR="00E31D3D" w:rsidRPr="0040234C" w:rsidRDefault="00E31D3D" w:rsidP="00E31D3D">
      <w:pPr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 – zwanego dalej „RODO” informujemy, iż:</w:t>
      </w:r>
    </w:p>
    <w:p w14:paraId="6CC7CC5C" w14:textId="77777777" w:rsidR="00E31D3D" w:rsidRPr="0040234C" w:rsidRDefault="00E31D3D" w:rsidP="00E31D3D">
      <w:pPr>
        <w:widowControl/>
        <w:numPr>
          <w:ilvl w:val="0"/>
          <w:numId w:val="10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val="en-US"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 xml:space="preserve">Administratorem danych osobowych …………………………………………………….... jest – </w:t>
      </w:r>
      <w:r w:rsidRPr="0040234C">
        <w:rPr>
          <w:rFonts w:ascii="Times New Roman" w:hAnsi="Times New Roman"/>
          <w:sz w:val="24"/>
          <w:szCs w:val="24"/>
        </w:rPr>
        <w:t xml:space="preserve">Świętokrzyskie Centrum Ratownictwa Medycznego i Transportu Sanitarnego reprezentowane przez Dyrektora, ul. </w:t>
      </w:r>
      <w:proofErr w:type="spellStart"/>
      <w:r w:rsidRPr="0040234C">
        <w:rPr>
          <w:rFonts w:ascii="Times New Roman" w:hAnsi="Times New Roman"/>
          <w:sz w:val="24"/>
          <w:szCs w:val="24"/>
          <w:lang w:val="en-US"/>
        </w:rPr>
        <w:t>Św</w:t>
      </w:r>
      <w:proofErr w:type="spellEnd"/>
      <w:r w:rsidRPr="0040234C">
        <w:rPr>
          <w:rFonts w:ascii="Times New Roman" w:hAnsi="Times New Roman"/>
          <w:sz w:val="24"/>
          <w:szCs w:val="24"/>
          <w:lang w:val="en-US"/>
        </w:rPr>
        <w:t xml:space="preserve">. Leonarda 10, 25-311 Kielce, tel. (41) 3445371, fax (41) 3445371, e-mail: sekretariat.leonarda@scrmits.pl </w:t>
      </w:r>
    </w:p>
    <w:p w14:paraId="47F7DC68" w14:textId="77777777" w:rsidR="00E31D3D" w:rsidRPr="0040234C" w:rsidRDefault="00E31D3D" w:rsidP="00E31D3D">
      <w:pPr>
        <w:widowControl/>
        <w:numPr>
          <w:ilvl w:val="0"/>
          <w:numId w:val="10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</w:rPr>
        <w:t>Dane kontaktowe inspektora ochrony danych w Świętokrzyskim Centrum Ratownictwa Medycznego i Transportu Sanitarnego w Kielcach: Waldemar Piłat tel. (41) 3617345 w. 342  e</w:t>
      </w:r>
      <w:r w:rsidRPr="0040234C">
        <w:rPr>
          <w:rStyle w:val="markedcontent"/>
          <w:rFonts w:ascii="Times New Roman" w:eastAsia="Arial Unicode MS" w:hAnsi="Times New Roman"/>
          <w:sz w:val="24"/>
          <w:szCs w:val="24"/>
        </w:rPr>
        <w:t>-mail: iod@scrmits.pl</w:t>
      </w:r>
    </w:p>
    <w:p w14:paraId="0ACF6CB5" w14:textId="77777777" w:rsidR="00E31D3D" w:rsidRPr="0040234C" w:rsidRDefault="00E31D3D" w:rsidP="00E31D3D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Dane osobowe ……………………………………………… przetwarzane będą przez Administratora w celu wykonania umowy ………….. (dalej umowa) i rozliczenia świadczonej usługi.</w:t>
      </w:r>
    </w:p>
    <w:p w14:paraId="528A16F2" w14:textId="77777777" w:rsidR="00E31D3D" w:rsidRPr="0040234C" w:rsidRDefault="00E31D3D" w:rsidP="00E31D3D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Podstawą prawną przetwarzania danych osobowych jest:</w:t>
      </w:r>
    </w:p>
    <w:p w14:paraId="169F2ECA" w14:textId="77777777" w:rsidR="00E31D3D" w:rsidRPr="0040234C" w:rsidRDefault="00E31D3D" w:rsidP="00E31D3D">
      <w:pPr>
        <w:pStyle w:val="Akapitzlist"/>
        <w:widowControl/>
        <w:numPr>
          <w:ilvl w:val="0"/>
          <w:numId w:val="13"/>
        </w:numPr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niezbędność do wykonania umowy, której stroną jest …………………………………             którego dane dotyczą lub do podjęcia działań na żądanie …………………………………</w:t>
      </w:r>
      <w:r w:rsidRPr="0040234C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40234C">
        <w:rPr>
          <w:rFonts w:ascii="Times New Roman" w:hAnsi="Times New Roman"/>
          <w:sz w:val="24"/>
          <w:szCs w:val="24"/>
          <w:lang w:eastAsia="pl-PL"/>
        </w:rPr>
        <w:t>którego dane dotyczą, przed zawarciem umowy (art. 6 ust. 1 lit. b RODO);</w:t>
      </w:r>
    </w:p>
    <w:p w14:paraId="73D2ABEF" w14:textId="77777777" w:rsidR="00E31D3D" w:rsidRPr="0040234C" w:rsidRDefault="00E31D3D" w:rsidP="00E31D3D">
      <w:pPr>
        <w:pStyle w:val="Akapitzlist"/>
        <w:widowControl/>
        <w:numPr>
          <w:ilvl w:val="0"/>
          <w:numId w:val="13"/>
        </w:numPr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lastRenderedPageBreak/>
        <w:t xml:space="preserve">konieczność wypełnienia obowiązku prawnego ciążącego na Administratorze, ( art. 6 ust. 1 </w:t>
      </w:r>
      <w:r w:rsidRPr="0040234C">
        <w:rPr>
          <w:rFonts w:ascii="Times New Roman" w:hAnsi="Times New Roman"/>
          <w:sz w:val="24"/>
          <w:szCs w:val="24"/>
          <w:lang w:eastAsia="pl-PL"/>
        </w:rPr>
        <w:tab/>
        <w:t>lit. c RODO) wynikających z przepisów podatkowych, a dotyczących wystawienia faktur, prowadzenia ksiąg rachunkowych i dokumentacji podatkowej;</w:t>
      </w:r>
    </w:p>
    <w:p w14:paraId="741AE4A2" w14:textId="77777777" w:rsidR="00E31D3D" w:rsidRPr="0040234C" w:rsidRDefault="00E31D3D" w:rsidP="00E31D3D">
      <w:pPr>
        <w:pStyle w:val="Akapitzlist"/>
        <w:widowControl/>
        <w:numPr>
          <w:ilvl w:val="0"/>
          <w:numId w:val="13"/>
        </w:numPr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w sprawach dochodzenia roszczeń z tytułu prowadzonej działalności, obrony przed tymi roszczeniami, w ramach prawnie uzasadnionego interesu Administratora, (art. 6 ust. 1 lit. f  RODO).</w:t>
      </w:r>
    </w:p>
    <w:p w14:paraId="46C221F2" w14:textId="77777777" w:rsidR="00E31D3D" w:rsidRPr="0040234C" w:rsidRDefault="00E31D3D" w:rsidP="00E31D3D">
      <w:pPr>
        <w:widowControl/>
        <w:numPr>
          <w:ilvl w:val="0"/>
          <w:numId w:val="12"/>
        </w:numPr>
        <w:autoSpaceDN/>
        <w:ind w:left="357" w:hanging="357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Dane osobowe …………………………….………………….…………………… będą przetwarzane przez okres niezbędny do wykonania umowy oraz do realizacji ewentualnych roszczeń Administratora i ……………………………………………….. związanych z zawartą umową, a następnie przechowywane w archiwum zakładowym, gdzie okres archiwizacji został określony przez Jednolity rzeczowy wykaz akt. Wynosi on 10 lat.</w:t>
      </w:r>
    </w:p>
    <w:p w14:paraId="209D2DF0" w14:textId="77777777" w:rsidR="00E31D3D" w:rsidRPr="0040234C" w:rsidRDefault="00E31D3D" w:rsidP="00E31D3D">
      <w:pPr>
        <w:widowControl/>
        <w:numPr>
          <w:ilvl w:val="0"/>
          <w:numId w:val="12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Dane osobowe ………………………………………………..…… nie będą poddawane zautomatyzowanemu podejmowaniu decyzji ani profilowaniu.</w:t>
      </w:r>
    </w:p>
    <w:p w14:paraId="48F80EAD" w14:textId="77777777" w:rsidR="00E31D3D" w:rsidRPr="0040234C" w:rsidRDefault="00E31D3D" w:rsidP="00E31D3D">
      <w:pPr>
        <w:widowControl/>
        <w:numPr>
          <w:ilvl w:val="0"/>
          <w:numId w:val="12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Odbiorcami danych osobowych……………..……….…………………………………będą wyspecjalizowane podmioty, które świadczą na rzecz Administratora usługi: serwisowania oprogramowania służącego do obsługi  dokumentacji związanej z realizacją umów, kurierom i poczcie polskiej w związku z przesyłaną korespondencją oraz podmioty upoważnione do ich otrzymania na podstawie przepisów prawa.</w:t>
      </w:r>
    </w:p>
    <w:p w14:paraId="6F57EF6B" w14:textId="77777777" w:rsidR="00E31D3D" w:rsidRPr="0040234C" w:rsidRDefault="00E31D3D" w:rsidP="00E31D3D">
      <w:pPr>
        <w:widowControl/>
        <w:numPr>
          <w:ilvl w:val="0"/>
          <w:numId w:val="12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W związku z przetwarzaniem danych osobowych przez Administratora, …………………</w:t>
      </w:r>
    </w:p>
    <w:p w14:paraId="1B88BD48" w14:textId="77777777" w:rsidR="00E31D3D" w:rsidRPr="0040234C" w:rsidRDefault="00E31D3D" w:rsidP="00E31D3D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>……………………... przysługuje:</w:t>
      </w:r>
    </w:p>
    <w:p w14:paraId="67D22BBA" w14:textId="2988533D" w:rsidR="00E31D3D" w:rsidRPr="0040234C" w:rsidRDefault="00685B17" w:rsidP="00E31D3D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1) </w:t>
      </w:r>
      <w:r w:rsidR="00E31D3D" w:rsidRPr="0040234C">
        <w:rPr>
          <w:rFonts w:ascii="Times New Roman" w:hAnsi="Times New Roman"/>
          <w:sz w:val="24"/>
          <w:szCs w:val="24"/>
          <w:lang w:eastAsia="pl-PL"/>
        </w:rPr>
        <w:t xml:space="preserve"> prawo dostępu do treści danych,</w:t>
      </w:r>
    </w:p>
    <w:p w14:paraId="04E45DBC" w14:textId="0F2B04D1" w:rsidR="00E31D3D" w:rsidRPr="0040234C" w:rsidRDefault="00685B17" w:rsidP="00E31D3D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2) </w:t>
      </w:r>
      <w:r w:rsidR="00E31D3D" w:rsidRPr="0040234C">
        <w:rPr>
          <w:rFonts w:ascii="Times New Roman" w:hAnsi="Times New Roman"/>
          <w:sz w:val="24"/>
          <w:szCs w:val="24"/>
          <w:lang w:eastAsia="pl-PL"/>
        </w:rPr>
        <w:t xml:space="preserve"> prawo do sprostowania danych,</w:t>
      </w:r>
    </w:p>
    <w:p w14:paraId="47EC9CA2" w14:textId="2AFF45AB" w:rsidR="00E31D3D" w:rsidRPr="0040234C" w:rsidRDefault="00685B17" w:rsidP="00E31D3D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 w:rsidR="00E31D3D" w:rsidRPr="0040234C">
        <w:rPr>
          <w:rFonts w:ascii="Times New Roman" w:hAnsi="Times New Roman"/>
          <w:sz w:val="24"/>
          <w:szCs w:val="24"/>
          <w:lang w:eastAsia="pl-PL"/>
        </w:rPr>
        <w:t>) prawo do ograniczenia przetwarzania danych.</w:t>
      </w:r>
    </w:p>
    <w:p w14:paraId="5B41DA8D" w14:textId="77777777" w:rsidR="00E31D3D" w:rsidRPr="0040234C" w:rsidRDefault="00E31D3D" w:rsidP="00E31D3D">
      <w:pPr>
        <w:widowControl/>
        <w:numPr>
          <w:ilvl w:val="0"/>
          <w:numId w:val="12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  <w:lang w:eastAsia="pl-PL"/>
        </w:rPr>
        <w:t xml:space="preserve">………………………………….. </w:t>
      </w:r>
      <w:r w:rsidRPr="0040234C">
        <w:rPr>
          <w:rFonts w:ascii="Times New Roman" w:hAnsi="Times New Roman"/>
          <w:sz w:val="24"/>
          <w:szCs w:val="24"/>
        </w:rPr>
        <w:t>przysługuje prawo wniesienia skargi do UODO, gdy uzna, iż przetwarzanie jego danych osobowych narusza przepisy RODO.</w:t>
      </w:r>
    </w:p>
    <w:p w14:paraId="086A3C0D" w14:textId="77777777" w:rsidR="00E31D3D" w:rsidRPr="0040234C" w:rsidRDefault="00E31D3D" w:rsidP="00E31D3D">
      <w:pPr>
        <w:widowControl/>
        <w:numPr>
          <w:ilvl w:val="0"/>
          <w:numId w:val="12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40234C">
        <w:rPr>
          <w:rFonts w:ascii="Times New Roman" w:hAnsi="Times New Roman"/>
          <w:sz w:val="24"/>
          <w:szCs w:val="24"/>
        </w:rPr>
        <w:t xml:space="preserve">Podanie przez </w:t>
      </w:r>
      <w:r w:rsidRPr="0040234C">
        <w:rPr>
          <w:rFonts w:ascii="Times New Roman" w:hAnsi="Times New Roman"/>
          <w:sz w:val="24"/>
          <w:szCs w:val="24"/>
          <w:lang w:eastAsia="pl-PL"/>
        </w:rPr>
        <w:t>………………………………………….</w:t>
      </w:r>
      <w:r w:rsidRPr="0040234C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40234C">
        <w:rPr>
          <w:rFonts w:ascii="Times New Roman" w:hAnsi="Times New Roman"/>
          <w:sz w:val="24"/>
          <w:szCs w:val="24"/>
        </w:rPr>
        <w:t xml:space="preserve">danych osobowych jest warunkiem zawarcia umowy. </w:t>
      </w:r>
      <w:r w:rsidRPr="0040234C">
        <w:rPr>
          <w:rFonts w:ascii="Times New Roman" w:hAnsi="Times New Roman"/>
          <w:sz w:val="24"/>
          <w:szCs w:val="24"/>
          <w:lang w:eastAsia="pl-PL"/>
        </w:rPr>
        <w:t>………………………………………..</w:t>
      </w:r>
      <w:r w:rsidRPr="0040234C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40234C">
        <w:rPr>
          <w:rFonts w:ascii="Times New Roman" w:hAnsi="Times New Roman"/>
          <w:sz w:val="24"/>
          <w:szCs w:val="24"/>
        </w:rPr>
        <w:t xml:space="preserve"> zobowiązany jest do ich podania, a konsekwencją niepodania danych osobowych będzie brak możliwości podpisania umowy.</w:t>
      </w:r>
    </w:p>
    <w:p w14:paraId="6E8E769E" w14:textId="77777777" w:rsidR="00E31D3D" w:rsidRPr="0040234C" w:rsidRDefault="00E31D3D" w:rsidP="00E31D3D">
      <w:pPr>
        <w:widowControl/>
        <w:numPr>
          <w:ilvl w:val="0"/>
          <w:numId w:val="12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40234C">
        <w:rPr>
          <w:rFonts w:ascii="Times New Roman" w:hAnsi="Times New Roman"/>
          <w:sz w:val="24"/>
          <w:szCs w:val="24"/>
        </w:rPr>
        <w:t xml:space="preserve">Dane osobowe </w:t>
      </w:r>
      <w:r w:rsidRPr="0040234C">
        <w:rPr>
          <w:rFonts w:ascii="Times New Roman" w:hAnsi="Times New Roman"/>
          <w:sz w:val="24"/>
          <w:szCs w:val="24"/>
          <w:lang w:eastAsia="pl-PL"/>
        </w:rPr>
        <w:t>………………………………………….</w:t>
      </w:r>
      <w:r w:rsidRPr="0040234C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40234C">
        <w:rPr>
          <w:rFonts w:ascii="Times New Roman" w:hAnsi="Times New Roman"/>
          <w:sz w:val="24"/>
          <w:szCs w:val="24"/>
        </w:rPr>
        <w:t>nie będą przetwarzane w sposób zautomatyzowany, oraz nie będą podlegały profilowaniu.</w:t>
      </w:r>
    </w:p>
    <w:p w14:paraId="6A697891" w14:textId="77777777" w:rsidR="00E31D3D" w:rsidRPr="00B016E7" w:rsidRDefault="00E31D3D" w:rsidP="00E31D3D">
      <w:pPr>
        <w:pStyle w:val="Tekstpodstawowy"/>
        <w:ind w:left="720"/>
        <w:jc w:val="center"/>
      </w:pPr>
    </w:p>
    <w:p w14:paraId="6B43458A" w14:textId="77777777" w:rsidR="00E31D3D" w:rsidRPr="00B016E7" w:rsidRDefault="00E31D3D" w:rsidP="00E31D3D">
      <w:pPr>
        <w:pStyle w:val="Tekstpodstawowy"/>
        <w:jc w:val="both"/>
      </w:pPr>
    </w:p>
    <w:p w14:paraId="0ECFAA6F" w14:textId="77777777" w:rsidR="00E31D3D" w:rsidRPr="00B016E7" w:rsidRDefault="00E31D3D" w:rsidP="00E31D3D">
      <w:pPr>
        <w:pStyle w:val="Tekstpodstawowy"/>
        <w:jc w:val="both"/>
      </w:pPr>
    </w:p>
    <w:p w14:paraId="4FCA1BFF" w14:textId="77777777" w:rsidR="00E31D3D" w:rsidRPr="00B016E7" w:rsidRDefault="00E31D3D" w:rsidP="00E31D3D">
      <w:pPr>
        <w:pStyle w:val="Tekstpodstawowy"/>
        <w:jc w:val="both"/>
      </w:pPr>
    </w:p>
    <w:p w14:paraId="17A0DDE8" w14:textId="77777777" w:rsidR="00E31D3D" w:rsidRPr="00B016E7" w:rsidRDefault="00E31D3D" w:rsidP="00E31D3D">
      <w:pPr>
        <w:pStyle w:val="Tekstpodstawowy"/>
        <w:jc w:val="both"/>
      </w:pPr>
    </w:p>
    <w:p w14:paraId="116DBFB6" w14:textId="77777777" w:rsidR="00E31D3D" w:rsidRPr="00B016E7" w:rsidRDefault="00E31D3D" w:rsidP="00E31D3D">
      <w:pPr>
        <w:pStyle w:val="Tekstpodstawowy"/>
        <w:jc w:val="both"/>
      </w:pPr>
    </w:p>
    <w:p w14:paraId="3A6065F6" w14:textId="77777777" w:rsidR="00E31D3D" w:rsidRPr="00B016E7" w:rsidRDefault="00E31D3D" w:rsidP="00E31D3D">
      <w:pPr>
        <w:pStyle w:val="Tekstpodstawowy"/>
        <w:jc w:val="both"/>
      </w:pPr>
    </w:p>
    <w:p w14:paraId="1F3454BA" w14:textId="77777777" w:rsidR="00E31D3D" w:rsidRPr="00B016E7" w:rsidRDefault="00E31D3D" w:rsidP="00E31D3D">
      <w:pPr>
        <w:pStyle w:val="Tekstpodstawowy"/>
        <w:ind w:left="709"/>
        <w:jc w:val="both"/>
      </w:pPr>
    </w:p>
    <w:p w14:paraId="35A32C8D" w14:textId="77777777" w:rsidR="00E31D3D" w:rsidRPr="00B016E7" w:rsidRDefault="00E31D3D" w:rsidP="00E31D3D">
      <w:pPr>
        <w:pStyle w:val="Tekstpodstawowy"/>
        <w:ind w:left="709"/>
        <w:jc w:val="both"/>
      </w:pPr>
    </w:p>
    <w:p w14:paraId="4FF0F3EA" w14:textId="77777777" w:rsidR="00E31D3D" w:rsidRPr="00B016E7" w:rsidRDefault="00E31D3D" w:rsidP="00E31D3D">
      <w:pPr>
        <w:pStyle w:val="Tekstpodstawowy"/>
        <w:ind w:left="709"/>
        <w:jc w:val="both"/>
        <w:rPr>
          <w:b/>
        </w:rPr>
      </w:pPr>
      <w:r w:rsidRPr="00B016E7">
        <w:rPr>
          <w:b/>
        </w:rPr>
        <w:t>WYNAJMUJĄCY                                                                                    NAJEMCA</w:t>
      </w:r>
    </w:p>
    <w:p w14:paraId="6BDEFDAF" w14:textId="77777777" w:rsidR="007C1E20" w:rsidRDefault="007C1E20"/>
    <w:sectPr w:rsidR="007C1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02193A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lfaen" w:hAnsi="Sylfaen" w:cs="Sylfae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E128DC"/>
    <w:multiLevelType w:val="multilevel"/>
    <w:tmpl w:val="98489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636E3B"/>
    <w:multiLevelType w:val="hybridMultilevel"/>
    <w:tmpl w:val="86DE714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6A850D9"/>
    <w:multiLevelType w:val="hybridMultilevel"/>
    <w:tmpl w:val="16F41396"/>
    <w:lvl w:ilvl="0" w:tplc="27BCDF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90C8B"/>
    <w:multiLevelType w:val="hybridMultilevel"/>
    <w:tmpl w:val="F2B4A59A"/>
    <w:lvl w:ilvl="0" w:tplc="C4E65C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73A5D"/>
    <w:multiLevelType w:val="multilevel"/>
    <w:tmpl w:val="922E8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2C6B38"/>
    <w:multiLevelType w:val="multilevel"/>
    <w:tmpl w:val="0C046632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none"/>
      <w:lvlText w:val="b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1" w15:restartNumberingAfterBreak="0">
    <w:nsid w:val="4B02468C"/>
    <w:multiLevelType w:val="hybridMultilevel"/>
    <w:tmpl w:val="382C6F66"/>
    <w:name w:val="WW8Num22"/>
    <w:lvl w:ilvl="0" w:tplc="0CCC5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14F73"/>
    <w:multiLevelType w:val="hybridMultilevel"/>
    <w:tmpl w:val="E86043EA"/>
    <w:lvl w:ilvl="0" w:tplc="C23E68B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2517A"/>
    <w:multiLevelType w:val="hybridMultilevel"/>
    <w:tmpl w:val="3F3AE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A172A"/>
    <w:multiLevelType w:val="multilevel"/>
    <w:tmpl w:val="CA14F9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8C7DBB"/>
    <w:multiLevelType w:val="hybridMultilevel"/>
    <w:tmpl w:val="DCB00A4A"/>
    <w:lvl w:ilvl="0" w:tplc="2604DE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D256A13"/>
    <w:multiLevelType w:val="hybridMultilevel"/>
    <w:tmpl w:val="7A56D548"/>
    <w:lvl w:ilvl="0" w:tplc="DF925F2C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C45A20"/>
    <w:multiLevelType w:val="hybridMultilevel"/>
    <w:tmpl w:val="61D217E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45B1204"/>
    <w:multiLevelType w:val="hybridMultilevel"/>
    <w:tmpl w:val="01AC8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16D16"/>
    <w:multiLevelType w:val="hybridMultilevel"/>
    <w:tmpl w:val="7772B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392762">
    <w:abstractNumId w:val="1"/>
  </w:num>
  <w:num w:numId="2" w16cid:durableId="159542396">
    <w:abstractNumId w:val="2"/>
  </w:num>
  <w:num w:numId="3" w16cid:durableId="1452438445">
    <w:abstractNumId w:val="3"/>
  </w:num>
  <w:num w:numId="4" w16cid:durableId="361907650">
    <w:abstractNumId w:val="4"/>
  </w:num>
  <w:num w:numId="5" w16cid:durableId="1371567806">
    <w:abstractNumId w:val="15"/>
  </w:num>
  <w:num w:numId="6" w16cid:durableId="1890264886">
    <w:abstractNumId w:val="0"/>
  </w:num>
  <w:num w:numId="7" w16cid:durableId="1817717178">
    <w:abstractNumId w:val="16"/>
  </w:num>
  <w:num w:numId="8" w16cid:durableId="1917586515">
    <w:abstractNumId w:val="13"/>
  </w:num>
  <w:num w:numId="9" w16cid:durableId="2069066644">
    <w:abstractNumId w:val="17"/>
  </w:num>
  <w:num w:numId="10" w16cid:durableId="1185291577">
    <w:abstractNumId w:val="5"/>
  </w:num>
  <w:num w:numId="11" w16cid:durableId="1417243935">
    <w:abstractNumId w:val="14"/>
  </w:num>
  <w:num w:numId="12" w16cid:durableId="488907241">
    <w:abstractNumId w:val="9"/>
  </w:num>
  <w:num w:numId="13" w16cid:durableId="489374717">
    <w:abstractNumId w:val="10"/>
  </w:num>
  <w:num w:numId="14" w16cid:durableId="1668247170">
    <w:abstractNumId w:val="11"/>
  </w:num>
  <w:num w:numId="15" w16cid:durableId="2050834215">
    <w:abstractNumId w:val="19"/>
  </w:num>
  <w:num w:numId="16" w16cid:durableId="388112531">
    <w:abstractNumId w:val="12"/>
  </w:num>
  <w:num w:numId="17" w16cid:durableId="874539778">
    <w:abstractNumId w:val="18"/>
  </w:num>
  <w:num w:numId="18" w16cid:durableId="1319111109">
    <w:abstractNumId w:val="6"/>
  </w:num>
  <w:num w:numId="19" w16cid:durableId="253125438">
    <w:abstractNumId w:val="7"/>
  </w:num>
  <w:num w:numId="20" w16cid:durableId="8590495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3-10-06"/>
    <w:docVar w:name="LE_Links" w:val="{C454129A-1281-428C-8C76-7367BB20816C}"/>
  </w:docVars>
  <w:rsids>
    <w:rsidRoot w:val="00E31D3D"/>
    <w:rsid w:val="00092696"/>
    <w:rsid w:val="002F09D1"/>
    <w:rsid w:val="00393B83"/>
    <w:rsid w:val="0039646C"/>
    <w:rsid w:val="0040234C"/>
    <w:rsid w:val="005D1A21"/>
    <w:rsid w:val="005E6F46"/>
    <w:rsid w:val="005F51D5"/>
    <w:rsid w:val="00643DEF"/>
    <w:rsid w:val="00685B17"/>
    <w:rsid w:val="00687D97"/>
    <w:rsid w:val="007643ED"/>
    <w:rsid w:val="007C1E20"/>
    <w:rsid w:val="007E4485"/>
    <w:rsid w:val="009D723F"/>
    <w:rsid w:val="00AE6DC3"/>
    <w:rsid w:val="00C07AC9"/>
    <w:rsid w:val="00CC67EC"/>
    <w:rsid w:val="00D4781A"/>
    <w:rsid w:val="00E31D3D"/>
    <w:rsid w:val="00E7564D"/>
    <w:rsid w:val="00E7640D"/>
    <w:rsid w:val="00FB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4BF95"/>
  <w15:chartTrackingRefBased/>
  <w15:docId w15:val="{54B53877-FCAA-4DC5-B97F-78CC352A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D3D"/>
    <w:pPr>
      <w:widowControl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31D3D"/>
    <w:pPr>
      <w:suppressAutoHyphens/>
      <w:autoSpaceDN/>
      <w:spacing w:after="120"/>
      <w:textAlignment w:val="auto"/>
    </w:pPr>
    <w:rPr>
      <w:rFonts w:ascii="Times New Roman" w:eastAsia="Arial Unicode MS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1D3D"/>
    <w:rPr>
      <w:rFonts w:ascii="Times New Roman" w:eastAsia="Arial Unicode MS" w:hAnsi="Times New Roman" w:cs="Times New Roman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E31D3D"/>
    <w:pPr>
      <w:widowControl/>
      <w:autoSpaceDN/>
      <w:spacing w:before="100" w:beforeAutospacing="1" w:after="119"/>
      <w:textAlignment w:val="auto"/>
    </w:pPr>
    <w:rPr>
      <w:rFonts w:ascii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E31D3D"/>
  </w:style>
  <w:style w:type="paragraph" w:styleId="Akapitzlist">
    <w:name w:val="List Paragraph"/>
    <w:basedOn w:val="Normalny"/>
    <w:uiPriority w:val="34"/>
    <w:qFormat/>
    <w:rsid w:val="00E31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9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454129A-1281-428C-8C76-7367BB20816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1280</Words>
  <Characters>7681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20</cp:revision>
  <cp:lastPrinted>2023-10-16T12:15:00Z</cp:lastPrinted>
  <dcterms:created xsi:type="dcterms:W3CDTF">2023-10-06T07:56:00Z</dcterms:created>
  <dcterms:modified xsi:type="dcterms:W3CDTF">2023-11-22T08:13:00Z</dcterms:modified>
</cp:coreProperties>
</file>