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19D5C" w14:textId="49229F7A" w:rsidR="008E680D" w:rsidRDefault="00902077">
      <w:r>
        <w:t>Załącznik: EFS.I.15</w:t>
      </w:r>
    </w:p>
    <w:p w14:paraId="3E11894B" w14:textId="41CCCD66" w:rsidR="00CC6571" w:rsidRDefault="00CC6571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4036"/>
        <w:gridCol w:w="925"/>
        <w:gridCol w:w="851"/>
        <w:gridCol w:w="1417"/>
        <w:gridCol w:w="5919"/>
      </w:tblGrid>
      <w:tr w:rsidR="00DD68C1" w:rsidRPr="00B02919" w14:paraId="027B72D9" w14:textId="77777777" w:rsidTr="00B35373">
        <w:tc>
          <w:tcPr>
            <w:tcW w:w="13994" w:type="dxa"/>
            <w:gridSpan w:val="6"/>
          </w:tcPr>
          <w:p w14:paraId="4D1032EA" w14:textId="77777777" w:rsidR="00DD68C1" w:rsidRPr="006A0A61" w:rsidRDefault="00DD68C1" w:rsidP="00DD68C1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A0A61">
              <w:rPr>
                <w:rFonts w:cstheme="minorHAnsi"/>
                <w:b/>
                <w:bCs/>
                <w:sz w:val="24"/>
                <w:szCs w:val="24"/>
              </w:rPr>
              <w:t>Lista kontrolna do weryfikacji stosowania ustawy Prawo Zamówień Publicznych</w:t>
            </w:r>
          </w:p>
          <w:p w14:paraId="3B38860D" w14:textId="6E8DB2C5" w:rsidR="006A0A61" w:rsidRPr="00DD68C1" w:rsidRDefault="006A0A61" w:rsidP="00DD68C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9C1B0B" w:rsidRPr="00B02919" w14:paraId="40775E6C" w14:textId="77777777" w:rsidTr="00A21E6F">
        <w:tc>
          <w:tcPr>
            <w:tcW w:w="4882" w:type="dxa"/>
            <w:gridSpan w:val="2"/>
          </w:tcPr>
          <w:p w14:paraId="555F7D33" w14:textId="285C5B0F" w:rsidR="009C1B0B" w:rsidRPr="00B02919" w:rsidRDefault="009C1B0B">
            <w:pPr>
              <w:rPr>
                <w:rFonts w:cstheme="minorHAnsi"/>
              </w:rPr>
            </w:pPr>
            <w:r w:rsidRPr="009209C1">
              <w:rPr>
                <w:rFonts w:ascii="Arial Narrow" w:hAnsi="Arial Narrow"/>
                <w:b/>
                <w:bCs/>
                <w:sz w:val="24"/>
                <w:szCs w:val="24"/>
              </w:rPr>
              <w:t>Beneficjent:</w:t>
            </w:r>
          </w:p>
        </w:tc>
        <w:tc>
          <w:tcPr>
            <w:tcW w:w="9112" w:type="dxa"/>
            <w:gridSpan w:val="4"/>
          </w:tcPr>
          <w:p w14:paraId="4583E97F" w14:textId="17CD48F7" w:rsidR="009C1B0B" w:rsidRPr="00744D02" w:rsidRDefault="009C1B0B" w:rsidP="009C1B0B">
            <w:pPr>
              <w:tabs>
                <w:tab w:val="left" w:pos="0"/>
                <w:tab w:val="left" w:pos="47"/>
              </w:tabs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744D02">
              <w:rPr>
                <w:rFonts w:ascii="Arial Narrow" w:hAnsi="Arial Narrow"/>
                <w:b/>
                <w:bCs/>
                <w:sz w:val="24"/>
                <w:szCs w:val="24"/>
              </w:rPr>
              <w:t>Tytuł projektu:</w:t>
            </w:r>
            <w:r w:rsidRPr="00744D02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14:paraId="78A414E0" w14:textId="77777777" w:rsidR="009C1B0B" w:rsidRPr="00744D02" w:rsidRDefault="009C1B0B">
            <w:pPr>
              <w:rPr>
                <w:rFonts w:ascii="Arial Narrow" w:hAnsi="Arial Narrow"/>
                <w:sz w:val="24"/>
                <w:szCs w:val="24"/>
              </w:rPr>
            </w:pPr>
            <w:r w:rsidRPr="00744D02">
              <w:rPr>
                <w:rFonts w:ascii="Arial Narrow" w:hAnsi="Arial Narrow"/>
                <w:b/>
                <w:bCs/>
                <w:sz w:val="24"/>
                <w:szCs w:val="24"/>
              </w:rPr>
              <w:t>Nr umowy:</w:t>
            </w:r>
            <w:r w:rsidRPr="00744D02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14:paraId="3C851507" w14:textId="77777777" w:rsidR="009F1EB7" w:rsidRPr="00744D02" w:rsidRDefault="009F1EB7">
            <w:pPr>
              <w:rPr>
                <w:rFonts w:ascii="Arial Narrow" w:hAnsi="Arial Narrow" w:cstheme="minorHAnsi"/>
                <w:b/>
                <w:bCs/>
                <w:sz w:val="24"/>
                <w:szCs w:val="24"/>
              </w:rPr>
            </w:pPr>
            <w:r w:rsidRPr="00744D02">
              <w:rPr>
                <w:rFonts w:ascii="Arial Narrow" w:hAnsi="Arial Narrow" w:cstheme="minorHAnsi"/>
                <w:b/>
                <w:bCs/>
                <w:sz w:val="24"/>
                <w:szCs w:val="24"/>
              </w:rPr>
              <w:t>Nr postępowania:</w:t>
            </w:r>
          </w:p>
          <w:p w14:paraId="1971DEA7" w14:textId="61655098" w:rsidR="009F1EB7" w:rsidRPr="00744D02" w:rsidRDefault="00744D02">
            <w:pPr>
              <w:rPr>
                <w:rFonts w:cstheme="minorHAnsi"/>
                <w:sz w:val="24"/>
                <w:szCs w:val="24"/>
              </w:rPr>
            </w:pPr>
            <w:r w:rsidRPr="00744D02">
              <w:rPr>
                <w:rFonts w:ascii="Arial Narrow" w:hAnsi="Arial Narrow" w:cstheme="minorHAnsi"/>
                <w:b/>
                <w:bCs/>
                <w:sz w:val="24"/>
                <w:szCs w:val="24"/>
              </w:rPr>
              <w:t>Przedmiot zamówienia:</w:t>
            </w:r>
          </w:p>
        </w:tc>
      </w:tr>
      <w:tr w:rsidR="00CC6571" w:rsidRPr="00B02919" w14:paraId="34C9857D" w14:textId="77777777" w:rsidTr="00D503A5">
        <w:tc>
          <w:tcPr>
            <w:tcW w:w="846" w:type="dxa"/>
          </w:tcPr>
          <w:p w14:paraId="69C78E15" w14:textId="3C3017F7" w:rsidR="00CC6571" w:rsidRPr="00B02919" w:rsidRDefault="00707CE4">
            <w:pPr>
              <w:rPr>
                <w:rFonts w:cstheme="minorHAnsi"/>
              </w:rPr>
            </w:pPr>
            <w:r w:rsidRPr="00B02919">
              <w:rPr>
                <w:rFonts w:cstheme="minorHAnsi"/>
              </w:rPr>
              <w:t>L.p.</w:t>
            </w:r>
          </w:p>
        </w:tc>
        <w:tc>
          <w:tcPr>
            <w:tcW w:w="4036" w:type="dxa"/>
          </w:tcPr>
          <w:p w14:paraId="27A2B397" w14:textId="26DC1DF9" w:rsidR="00CC6571" w:rsidRPr="00B02919" w:rsidRDefault="00707CE4">
            <w:pPr>
              <w:rPr>
                <w:rFonts w:cstheme="minorHAnsi"/>
              </w:rPr>
            </w:pPr>
            <w:r w:rsidRPr="00B02919">
              <w:rPr>
                <w:rFonts w:cstheme="minorHAnsi"/>
              </w:rPr>
              <w:t>Pytania</w:t>
            </w:r>
          </w:p>
        </w:tc>
        <w:tc>
          <w:tcPr>
            <w:tcW w:w="925" w:type="dxa"/>
          </w:tcPr>
          <w:p w14:paraId="27D07A47" w14:textId="29390107" w:rsidR="00CC6571" w:rsidRPr="00B02919" w:rsidRDefault="00707CE4">
            <w:pPr>
              <w:rPr>
                <w:rFonts w:cstheme="minorHAnsi"/>
              </w:rPr>
            </w:pPr>
            <w:r w:rsidRPr="00B02919">
              <w:rPr>
                <w:rFonts w:cstheme="minorHAnsi"/>
              </w:rPr>
              <w:t>TAK</w:t>
            </w:r>
          </w:p>
        </w:tc>
        <w:tc>
          <w:tcPr>
            <w:tcW w:w="851" w:type="dxa"/>
          </w:tcPr>
          <w:p w14:paraId="03EFC825" w14:textId="6FA2512F" w:rsidR="00CC6571" w:rsidRPr="00B02919" w:rsidRDefault="00707CE4">
            <w:pPr>
              <w:rPr>
                <w:rFonts w:cstheme="minorHAnsi"/>
              </w:rPr>
            </w:pPr>
            <w:r w:rsidRPr="00B02919">
              <w:rPr>
                <w:rFonts w:cstheme="minorHAnsi"/>
              </w:rPr>
              <w:t>NIE</w:t>
            </w:r>
          </w:p>
        </w:tc>
        <w:tc>
          <w:tcPr>
            <w:tcW w:w="1417" w:type="dxa"/>
          </w:tcPr>
          <w:p w14:paraId="20DDD875" w14:textId="3906DA4A" w:rsidR="00CC6571" w:rsidRPr="00B02919" w:rsidRDefault="00707CE4">
            <w:pPr>
              <w:rPr>
                <w:rFonts w:cstheme="minorHAnsi"/>
              </w:rPr>
            </w:pPr>
            <w:r w:rsidRPr="00B02919">
              <w:rPr>
                <w:rFonts w:cstheme="minorHAnsi"/>
              </w:rPr>
              <w:t>NIE DOTYCZY</w:t>
            </w:r>
          </w:p>
        </w:tc>
        <w:tc>
          <w:tcPr>
            <w:tcW w:w="5919" w:type="dxa"/>
          </w:tcPr>
          <w:p w14:paraId="79C5D000" w14:textId="7A25C20C" w:rsidR="00CC6571" w:rsidRPr="00B02919" w:rsidRDefault="00707CE4">
            <w:pPr>
              <w:rPr>
                <w:rFonts w:cstheme="minorHAnsi"/>
              </w:rPr>
            </w:pPr>
            <w:r w:rsidRPr="00B02919">
              <w:rPr>
                <w:rFonts w:cstheme="minorHAnsi"/>
              </w:rPr>
              <w:t>Uwagi</w:t>
            </w:r>
          </w:p>
        </w:tc>
      </w:tr>
      <w:tr w:rsidR="00CC6571" w:rsidRPr="00B02919" w14:paraId="623775AA" w14:textId="77777777" w:rsidTr="00D503A5">
        <w:tc>
          <w:tcPr>
            <w:tcW w:w="846" w:type="dxa"/>
          </w:tcPr>
          <w:p w14:paraId="3212DF0F" w14:textId="77777777" w:rsidR="00CC6571" w:rsidRPr="00C449CF" w:rsidRDefault="00CC6571" w:rsidP="00C449CF">
            <w:pPr>
              <w:pStyle w:val="Akapitzlist"/>
              <w:numPr>
                <w:ilvl w:val="0"/>
                <w:numId w:val="2"/>
              </w:numPr>
              <w:rPr>
                <w:rFonts w:cstheme="minorHAnsi"/>
              </w:rPr>
            </w:pPr>
          </w:p>
        </w:tc>
        <w:tc>
          <w:tcPr>
            <w:tcW w:w="403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820"/>
            </w:tblGrid>
            <w:tr w:rsidR="00416AD3" w:rsidRPr="00B02919" w14:paraId="2E5650E8" w14:textId="77777777">
              <w:trPr>
                <w:trHeight w:val="189"/>
              </w:trPr>
              <w:tc>
                <w:tcPr>
                  <w:tcW w:w="0" w:type="auto"/>
                </w:tcPr>
                <w:p w14:paraId="5E8EFB94" w14:textId="31BBF9B9" w:rsidR="00231CBC" w:rsidRPr="00B02919" w:rsidRDefault="00416AD3" w:rsidP="00F1448D">
                  <w:pPr>
                    <w:pStyle w:val="Defaul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B02919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Czy beneficjent zobowiązany był do zastosowania </w:t>
                  </w:r>
                  <w:proofErr w:type="spellStart"/>
                  <w:r w:rsidRPr="00B02919">
                    <w:rPr>
                      <w:rFonts w:asciiTheme="minorHAnsi" w:hAnsiTheme="minorHAnsi" w:cstheme="minorHAnsi"/>
                      <w:sz w:val="22"/>
                      <w:szCs w:val="22"/>
                    </w:rPr>
                    <w:t>Pzp</w:t>
                  </w:r>
                  <w:proofErr w:type="spellEnd"/>
                  <w:r w:rsidRPr="00B02919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? </w:t>
                  </w:r>
                </w:p>
              </w:tc>
            </w:tr>
          </w:tbl>
          <w:p w14:paraId="19040357" w14:textId="77777777" w:rsidR="00CC6571" w:rsidRPr="00B02919" w:rsidRDefault="00CC6571" w:rsidP="00C30C3F">
            <w:pPr>
              <w:rPr>
                <w:rFonts w:cstheme="minorHAnsi"/>
              </w:rPr>
            </w:pPr>
          </w:p>
        </w:tc>
        <w:tc>
          <w:tcPr>
            <w:tcW w:w="925" w:type="dxa"/>
          </w:tcPr>
          <w:p w14:paraId="4A00DF9F" w14:textId="77777777" w:rsidR="00CC6571" w:rsidRPr="00B02919" w:rsidRDefault="00CC6571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14:paraId="1E8FA763" w14:textId="77777777" w:rsidR="00CC6571" w:rsidRPr="00B02919" w:rsidRDefault="00CC6571">
            <w:pPr>
              <w:rPr>
                <w:rFonts w:cstheme="minorHAnsi"/>
              </w:rPr>
            </w:pPr>
          </w:p>
        </w:tc>
        <w:tc>
          <w:tcPr>
            <w:tcW w:w="1417" w:type="dxa"/>
          </w:tcPr>
          <w:p w14:paraId="08154587" w14:textId="77777777" w:rsidR="00CC6571" w:rsidRPr="00B02919" w:rsidRDefault="00CC6571">
            <w:pPr>
              <w:rPr>
                <w:rFonts w:cstheme="minorHAnsi"/>
              </w:rPr>
            </w:pPr>
          </w:p>
        </w:tc>
        <w:tc>
          <w:tcPr>
            <w:tcW w:w="5919" w:type="dxa"/>
          </w:tcPr>
          <w:p w14:paraId="3319073D" w14:textId="77777777" w:rsidR="00CC6571" w:rsidRPr="00B02919" w:rsidRDefault="00CC6571">
            <w:pPr>
              <w:rPr>
                <w:rFonts w:cstheme="minorHAnsi"/>
              </w:rPr>
            </w:pPr>
          </w:p>
        </w:tc>
      </w:tr>
      <w:tr w:rsidR="00CC6571" w:rsidRPr="00B02919" w14:paraId="65F9243E" w14:textId="77777777" w:rsidTr="00D503A5">
        <w:tc>
          <w:tcPr>
            <w:tcW w:w="846" w:type="dxa"/>
          </w:tcPr>
          <w:p w14:paraId="04A9F80B" w14:textId="77777777" w:rsidR="00CC6571" w:rsidRPr="00C449CF" w:rsidRDefault="00CC6571" w:rsidP="00C449CF">
            <w:pPr>
              <w:pStyle w:val="Akapitzlist"/>
              <w:numPr>
                <w:ilvl w:val="0"/>
                <w:numId w:val="2"/>
              </w:numPr>
              <w:rPr>
                <w:rFonts w:cstheme="minorHAnsi"/>
              </w:rPr>
            </w:pPr>
          </w:p>
        </w:tc>
        <w:tc>
          <w:tcPr>
            <w:tcW w:w="4036" w:type="dxa"/>
          </w:tcPr>
          <w:p w14:paraId="079D6616" w14:textId="4E99F18D" w:rsidR="00DE2843" w:rsidRPr="00B02919" w:rsidRDefault="00D60450" w:rsidP="00F1448D">
            <w:pPr>
              <w:rPr>
                <w:rFonts w:cstheme="minorHAnsi"/>
              </w:rPr>
            </w:pPr>
            <w:r w:rsidRPr="00B02919">
              <w:rPr>
                <w:rStyle w:val="FontStyle92"/>
                <w:rFonts w:asciiTheme="minorHAnsi" w:hAnsiTheme="minorHAnsi" w:cstheme="minorHAnsi"/>
                <w:sz w:val="22"/>
              </w:rPr>
              <w:t>Czy Beneficjent dokonał szacowania wartości zamówienia z należytą starannością i posiada dokumenty potwierdzające ten fakt?</w:t>
            </w:r>
          </w:p>
        </w:tc>
        <w:tc>
          <w:tcPr>
            <w:tcW w:w="925" w:type="dxa"/>
          </w:tcPr>
          <w:p w14:paraId="3C621449" w14:textId="77777777" w:rsidR="00CC6571" w:rsidRPr="00B02919" w:rsidRDefault="00CC6571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14:paraId="19B11A80" w14:textId="77777777" w:rsidR="00CC6571" w:rsidRPr="00B02919" w:rsidRDefault="00CC6571">
            <w:pPr>
              <w:rPr>
                <w:rFonts w:cstheme="minorHAnsi"/>
              </w:rPr>
            </w:pPr>
          </w:p>
        </w:tc>
        <w:tc>
          <w:tcPr>
            <w:tcW w:w="1417" w:type="dxa"/>
          </w:tcPr>
          <w:p w14:paraId="3A525C25" w14:textId="77777777" w:rsidR="00CC6571" w:rsidRPr="00B02919" w:rsidRDefault="00CC6571">
            <w:pPr>
              <w:rPr>
                <w:rFonts w:cstheme="minorHAnsi"/>
              </w:rPr>
            </w:pPr>
          </w:p>
        </w:tc>
        <w:tc>
          <w:tcPr>
            <w:tcW w:w="5919" w:type="dxa"/>
          </w:tcPr>
          <w:p w14:paraId="04A5C166" w14:textId="77777777" w:rsidR="00CC6571" w:rsidRPr="00B02919" w:rsidRDefault="00CC6571">
            <w:pPr>
              <w:rPr>
                <w:rFonts w:cstheme="minorHAnsi"/>
              </w:rPr>
            </w:pPr>
          </w:p>
        </w:tc>
      </w:tr>
      <w:tr w:rsidR="00CC6571" w:rsidRPr="00B02919" w14:paraId="47527256" w14:textId="77777777" w:rsidTr="00D503A5">
        <w:tc>
          <w:tcPr>
            <w:tcW w:w="846" w:type="dxa"/>
          </w:tcPr>
          <w:p w14:paraId="340A594F" w14:textId="77777777" w:rsidR="00CC6571" w:rsidRPr="00C449CF" w:rsidRDefault="00CC6571" w:rsidP="00C449CF">
            <w:pPr>
              <w:pStyle w:val="Akapitzlist"/>
              <w:numPr>
                <w:ilvl w:val="0"/>
                <w:numId w:val="2"/>
              </w:numPr>
              <w:rPr>
                <w:rFonts w:cstheme="minorHAnsi"/>
              </w:rPr>
            </w:pPr>
          </w:p>
        </w:tc>
        <w:tc>
          <w:tcPr>
            <w:tcW w:w="4036" w:type="dxa"/>
          </w:tcPr>
          <w:p w14:paraId="0C10EBB1" w14:textId="02D49DF2" w:rsidR="00231CBC" w:rsidRPr="00B02919" w:rsidRDefault="007162AC" w:rsidP="00F1448D">
            <w:pPr>
              <w:rPr>
                <w:rFonts w:cstheme="minorHAnsi"/>
              </w:rPr>
            </w:pPr>
            <w:r w:rsidRPr="00B02919">
              <w:rPr>
                <w:rFonts w:cstheme="minorHAnsi"/>
              </w:rPr>
              <w:t>Czy Beneficjent</w:t>
            </w:r>
            <w:r w:rsidRPr="00B02919">
              <w:rPr>
                <w:rFonts w:cstheme="minorHAnsi"/>
                <w:spacing w:val="-15"/>
              </w:rPr>
              <w:t xml:space="preserve"> </w:t>
            </w:r>
            <w:r w:rsidRPr="00B02919">
              <w:rPr>
                <w:rFonts w:cstheme="minorHAnsi"/>
              </w:rPr>
              <w:t>udokumentował sposób oszacowania wartości zamówienia?</w:t>
            </w:r>
          </w:p>
        </w:tc>
        <w:tc>
          <w:tcPr>
            <w:tcW w:w="925" w:type="dxa"/>
          </w:tcPr>
          <w:p w14:paraId="002E9D6D" w14:textId="77777777" w:rsidR="00CC6571" w:rsidRPr="00B02919" w:rsidRDefault="00CC6571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14:paraId="175A13F3" w14:textId="77777777" w:rsidR="00CC6571" w:rsidRPr="00B02919" w:rsidRDefault="00CC6571">
            <w:pPr>
              <w:rPr>
                <w:rFonts w:cstheme="minorHAnsi"/>
              </w:rPr>
            </w:pPr>
          </w:p>
        </w:tc>
        <w:tc>
          <w:tcPr>
            <w:tcW w:w="1417" w:type="dxa"/>
          </w:tcPr>
          <w:p w14:paraId="75BC1157" w14:textId="77777777" w:rsidR="00CC6571" w:rsidRPr="00B02919" w:rsidRDefault="00CC6571">
            <w:pPr>
              <w:rPr>
                <w:rFonts w:cstheme="minorHAnsi"/>
              </w:rPr>
            </w:pPr>
          </w:p>
        </w:tc>
        <w:tc>
          <w:tcPr>
            <w:tcW w:w="5919" w:type="dxa"/>
          </w:tcPr>
          <w:p w14:paraId="4AF22A6D" w14:textId="77777777" w:rsidR="00CC6571" w:rsidRPr="00B02919" w:rsidRDefault="00CC6571">
            <w:pPr>
              <w:rPr>
                <w:rFonts w:cstheme="minorHAnsi"/>
              </w:rPr>
            </w:pPr>
          </w:p>
        </w:tc>
      </w:tr>
      <w:tr w:rsidR="00000EAD" w:rsidRPr="00B02919" w14:paraId="7A9027EE" w14:textId="77777777" w:rsidTr="00D503A5">
        <w:tc>
          <w:tcPr>
            <w:tcW w:w="846" w:type="dxa"/>
          </w:tcPr>
          <w:p w14:paraId="4355ACDB" w14:textId="77777777" w:rsidR="00000EAD" w:rsidRPr="00C449CF" w:rsidRDefault="00000EAD" w:rsidP="00C449CF">
            <w:pPr>
              <w:pStyle w:val="Akapitzlist"/>
              <w:numPr>
                <w:ilvl w:val="0"/>
                <w:numId w:val="2"/>
              </w:numPr>
              <w:rPr>
                <w:rFonts w:cstheme="minorHAnsi"/>
              </w:rPr>
            </w:pPr>
          </w:p>
        </w:tc>
        <w:tc>
          <w:tcPr>
            <w:tcW w:w="4036" w:type="dxa"/>
          </w:tcPr>
          <w:p w14:paraId="48D52633" w14:textId="1367F984" w:rsidR="00231CBC" w:rsidRPr="00B02919" w:rsidRDefault="00000EAD" w:rsidP="00F1448D">
            <w:pPr>
              <w:rPr>
                <w:rFonts w:cstheme="minorHAnsi"/>
              </w:rPr>
            </w:pPr>
            <w:r w:rsidRPr="00B02919">
              <w:rPr>
                <w:rStyle w:val="FontStyle92"/>
                <w:rFonts w:asciiTheme="minorHAnsi" w:hAnsiTheme="minorHAnsi" w:cstheme="minorHAnsi"/>
                <w:sz w:val="22"/>
              </w:rPr>
              <w:t>Czy podstawa ustalenia wartości</w:t>
            </w:r>
            <w:r w:rsidRPr="00B02919">
              <w:rPr>
                <w:rFonts w:cstheme="minorHAnsi"/>
              </w:rPr>
              <w:t xml:space="preserve"> </w:t>
            </w:r>
            <w:r w:rsidRPr="00B02919">
              <w:rPr>
                <w:rStyle w:val="FontStyle92"/>
                <w:rFonts w:asciiTheme="minorHAnsi" w:hAnsiTheme="minorHAnsi" w:cstheme="minorHAnsi"/>
                <w:sz w:val="22"/>
              </w:rPr>
              <w:t>zamówienia jest zgodna z obowiązującym w momencie przeprowadzania postępowania rozporządzeniem w sprawie średniego kursu złotego w stosunku do euro stanowiącego podstawę przeliczania wartości zamówień publicznych?</w:t>
            </w:r>
          </w:p>
        </w:tc>
        <w:tc>
          <w:tcPr>
            <w:tcW w:w="925" w:type="dxa"/>
          </w:tcPr>
          <w:p w14:paraId="342747CC" w14:textId="77777777" w:rsidR="00000EAD" w:rsidRPr="00B02919" w:rsidRDefault="00000EAD" w:rsidP="00000EAD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14:paraId="61FA2BB5" w14:textId="77777777" w:rsidR="00000EAD" w:rsidRPr="00B02919" w:rsidRDefault="00000EAD" w:rsidP="00000EAD">
            <w:pPr>
              <w:rPr>
                <w:rFonts w:cstheme="minorHAnsi"/>
              </w:rPr>
            </w:pPr>
          </w:p>
        </w:tc>
        <w:tc>
          <w:tcPr>
            <w:tcW w:w="1417" w:type="dxa"/>
          </w:tcPr>
          <w:p w14:paraId="556BAD59" w14:textId="77777777" w:rsidR="00000EAD" w:rsidRPr="00B02919" w:rsidRDefault="00000EAD" w:rsidP="00000EAD">
            <w:pPr>
              <w:rPr>
                <w:rFonts w:cstheme="minorHAnsi"/>
              </w:rPr>
            </w:pPr>
          </w:p>
        </w:tc>
        <w:tc>
          <w:tcPr>
            <w:tcW w:w="5919" w:type="dxa"/>
          </w:tcPr>
          <w:p w14:paraId="1EE60D12" w14:textId="77777777" w:rsidR="00000EAD" w:rsidRPr="00B02919" w:rsidRDefault="00000EAD" w:rsidP="00000EAD">
            <w:pPr>
              <w:rPr>
                <w:rFonts w:cstheme="minorHAnsi"/>
              </w:rPr>
            </w:pPr>
          </w:p>
        </w:tc>
      </w:tr>
      <w:tr w:rsidR="00000EAD" w:rsidRPr="00B02919" w14:paraId="74057657" w14:textId="77777777" w:rsidTr="00D503A5">
        <w:tc>
          <w:tcPr>
            <w:tcW w:w="846" w:type="dxa"/>
          </w:tcPr>
          <w:p w14:paraId="596A7606" w14:textId="77777777" w:rsidR="00000EAD" w:rsidRPr="00C449CF" w:rsidRDefault="00000EAD" w:rsidP="00C449CF">
            <w:pPr>
              <w:pStyle w:val="Akapitzlist"/>
              <w:numPr>
                <w:ilvl w:val="0"/>
                <w:numId w:val="2"/>
              </w:numPr>
              <w:rPr>
                <w:rFonts w:cstheme="minorHAnsi"/>
              </w:rPr>
            </w:pPr>
          </w:p>
        </w:tc>
        <w:tc>
          <w:tcPr>
            <w:tcW w:w="4036" w:type="dxa"/>
          </w:tcPr>
          <w:p w14:paraId="643EB492" w14:textId="0C561AB2" w:rsidR="00000EAD" w:rsidRPr="00B02919" w:rsidRDefault="004D3CD7" w:rsidP="00C30C3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02919">
              <w:rPr>
                <w:rFonts w:asciiTheme="minorHAnsi" w:hAnsiTheme="minorHAnsi" w:cstheme="minorHAnsi"/>
                <w:sz w:val="22"/>
                <w:szCs w:val="22"/>
              </w:rPr>
              <w:t xml:space="preserve">Czy ustalenia wartości zamówienia publicznego dokonano nie wcześniej niż 3 bądź 6 miesięcy przed dniem wszczęcia postępowania dla dostaw lub usług/robót budowlanych </w:t>
            </w:r>
          </w:p>
        </w:tc>
        <w:tc>
          <w:tcPr>
            <w:tcW w:w="925" w:type="dxa"/>
          </w:tcPr>
          <w:p w14:paraId="54A2308F" w14:textId="77777777" w:rsidR="00000EAD" w:rsidRPr="00B02919" w:rsidRDefault="00000EAD" w:rsidP="00000EAD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14:paraId="6D2DD0E3" w14:textId="77777777" w:rsidR="00000EAD" w:rsidRPr="00B02919" w:rsidRDefault="00000EAD" w:rsidP="00000EAD">
            <w:pPr>
              <w:rPr>
                <w:rFonts w:cstheme="minorHAnsi"/>
              </w:rPr>
            </w:pPr>
          </w:p>
        </w:tc>
        <w:tc>
          <w:tcPr>
            <w:tcW w:w="1417" w:type="dxa"/>
          </w:tcPr>
          <w:p w14:paraId="11B386BC" w14:textId="77777777" w:rsidR="00000EAD" w:rsidRPr="00B02919" w:rsidRDefault="00000EAD" w:rsidP="00000EAD">
            <w:pPr>
              <w:rPr>
                <w:rFonts w:cstheme="minorHAnsi"/>
              </w:rPr>
            </w:pPr>
          </w:p>
        </w:tc>
        <w:tc>
          <w:tcPr>
            <w:tcW w:w="5919" w:type="dxa"/>
          </w:tcPr>
          <w:p w14:paraId="2F448DEC" w14:textId="77777777" w:rsidR="00000EAD" w:rsidRPr="00B02919" w:rsidRDefault="00000EAD" w:rsidP="00000EAD">
            <w:pPr>
              <w:rPr>
                <w:rFonts w:cstheme="minorHAnsi"/>
              </w:rPr>
            </w:pPr>
          </w:p>
        </w:tc>
      </w:tr>
      <w:tr w:rsidR="00000EAD" w:rsidRPr="00B02919" w14:paraId="4B6121A4" w14:textId="77777777" w:rsidTr="00D503A5">
        <w:tc>
          <w:tcPr>
            <w:tcW w:w="846" w:type="dxa"/>
          </w:tcPr>
          <w:p w14:paraId="2121F382" w14:textId="77777777" w:rsidR="00000EAD" w:rsidRPr="00C449CF" w:rsidRDefault="00000EAD" w:rsidP="00C449CF">
            <w:pPr>
              <w:pStyle w:val="Akapitzlist"/>
              <w:numPr>
                <w:ilvl w:val="0"/>
                <w:numId w:val="2"/>
              </w:numPr>
              <w:rPr>
                <w:rFonts w:cstheme="minorHAnsi"/>
              </w:rPr>
            </w:pPr>
          </w:p>
        </w:tc>
        <w:tc>
          <w:tcPr>
            <w:tcW w:w="4036" w:type="dxa"/>
          </w:tcPr>
          <w:p w14:paraId="2E878CEE" w14:textId="6F182526" w:rsidR="00000EAD" w:rsidRPr="00B02919" w:rsidRDefault="00F47D67" w:rsidP="00C30C3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02919">
              <w:rPr>
                <w:rFonts w:asciiTheme="minorHAnsi" w:hAnsiTheme="minorHAnsi" w:cstheme="minorHAnsi"/>
                <w:sz w:val="22"/>
                <w:szCs w:val="22"/>
              </w:rPr>
              <w:t xml:space="preserve">Czy beneficjent udzielił zamówienia w trybie podstawowym? </w:t>
            </w:r>
          </w:p>
        </w:tc>
        <w:tc>
          <w:tcPr>
            <w:tcW w:w="925" w:type="dxa"/>
          </w:tcPr>
          <w:p w14:paraId="213663F9" w14:textId="77777777" w:rsidR="00000EAD" w:rsidRPr="00B02919" w:rsidRDefault="00000EAD" w:rsidP="00000EAD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14:paraId="3EA6154F" w14:textId="77777777" w:rsidR="00000EAD" w:rsidRPr="00B02919" w:rsidRDefault="00000EAD" w:rsidP="00000EAD">
            <w:pPr>
              <w:rPr>
                <w:rFonts w:cstheme="minorHAnsi"/>
              </w:rPr>
            </w:pPr>
          </w:p>
        </w:tc>
        <w:tc>
          <w:tcPr>
            <w:tcW w:w="1417" w:type="dxa"/>
          </w:tcPr>
          <w:p w14:paraId="048C46FA" w14:textId="77777777" w:rsidR="00000EAD" w:rsidRPr="00B02919" w:rsidRDefault="00000EAD" w:rsidP="00000EAD">
            <w:pPr>
              <w:rPr>
                <w:rFonts w:cstheme="minorHAnsi"/>
              </w:rPr>
            </w:pPr>
          </w:p>
        </w:tc>
        <w:tc>
          <w:tcPr>
            <w:tcW w:w="5919" w:type="dxa"/>
          </w:tcPr>
          <w:p w14:paraId="148B9F0B" w14:textId="77777777" w:rsidR="00000EAD" w:rsidRPr="00B02919" w:rsidRDefault="00000EAD" w:rsidP="00000EAD">
            <w:pPr>
              <w:rPr>
                <w:rFonts w:cstheme="minorHAnsi"/>
              </w:rPr>
            </w:pPr>
          </w:p>
        </w:tc>
      </w:tr>
      <w:tr w:rsidR="00000EAD" w:rsidRPr="00B02919" w14:paraId="7FFC297A" w14:textId="77777777" w:rsidTr="00D503A5">
        <w:tc>
          <w:tcPr>
            <w:tcW w:w="846" w:type="dxa"/>
          </w:tcPr>
          <w:p w14:paraId="598B286E" w14:textId="77777777" w:rsidR="00000EAD" w:rsidRPr="00C449CF" w:rsidRDefault="00000EAD" w:rsidP="00C449CF">
            <w:pPr>
              <w:pStyle w:val="Akapitzlist"/>
              <w:numPr>
                <w:ilvl w:val="0"/>
                <w:numId w:val="2"/>
              </w:numPr>
              <w:rPr>
                <w:rFonts w:cstheme="minorHAnsi"/>
              </w:rPr>
            </w:pPr>
          </w:p>
        </w:tc>
        <w:tc>
          <w:tcPr>
            <w:tcW w:w="4036" w:type="dxa"/>
          </w:tcPr>
          <w:p w14:paraId="4A9AD94E" w14:textId="09CF41B3" w:rsidR="00000EAD" w:rsidRPr="00B02919" w:rsidRDefault="00BA2E7F" w:rsidP="003A6B9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02919">
              <w:rPr>
                <w:rFonts w:asciiTheme="minorHAnsi" w:hAnsiTheme="minorHAnsi" w:cstheme="minorHAnsi"/>
                <w:sz w:val="22"/>
                <w:szCs w:val="22"/>
              </w:rPr>
              <w:t xml:space="preserve">Jeżeli nie, czy zostały spełnione przesłanki do zastosowania innego trybu </w:t>
            </w:r>
            <w:proofErr w:type="spellStart"/>
            <w:r w:rsidRPr="00B02919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B02919">
              <w:rPr>
                <w:rFonts w:asciiTheme="minorHAnsi" w:hAnsiTheme="minorHAnsi" w:cstheme="minorHAnsi"/>
                <w:sz w:val="22"/>
                <w:szCs w:val="22"/>
              </w:rPr>
              <w:t xml:space="preserve">? </w:t>
            </w:r>
          </w:p>
        </w:tc>
        <w:tc>
          <w:tcPr>
            <w:tcW w:w="925" w:type="dxa"/>
          </w:tcPr>
          <w:p w14:paraId="318F5AE8" w14:textId="77777777" w:rsidR="00000EAD" w:rsidRPr="00B02919" w:rsidRDefault="00000EAD" w:rsidP="00000EAD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14:paraId="639F3A64" w14:textId="77777777" w:rsidR="00000EAD" w:rsidRPr="00B02919" w:rsidRDefault="00000EAD" w:rsidP="00000EAD">
            <w:pPr>
              <w:rPr>
                <w:rFonts w:cstheme="minorHAnsi"/>
              </w:rPr>
            </w:pPr>
          </w:p>
        </w:tc>
        <w:tc>
          <w:tcPr>
            <w:tcW w:w="1417" w:type="dxa"/>
          </w:tcPr>
          <w:p w14:paraId="6E8FEC6F" w14:textId="77777777" w:rsidR="00000EAD" w:rsidRPr="00B02919" w:rsidRDefault="00000EAD" w:rsidP="00000EAD">
            <w:pPr>
              <w:rPr>
                <w:rFonts w:cstheme="minorHAnsi"/>
              </w:rPr>
            </w:pPr>
          </w:p>
        </w:tc>
        <w:tc>
          <w:tcPr>
            <w:tcW w:w="5919" w:type="dxa"/>
          </w:tcPr>
          <w:p w14:paraId="226E63EC" w14:textId="77777777" w:rsidR="00000EAD" w:rsidRPr="00B02919" w:rsidRDefault="00000EAD" w:rsidP="00000EAD">
            <w:pPr>
              <w:rPr>
                <w:rFonts w:cstheme="minorHAnsi"/>
              </w:rPr>
            </w:pPr>
          </w:p>
        </w:tc>
      </w:tr>
      <w:tr w:rsidR="00000EAD" w:rsidRPr="00B02919" w14:paraId="4E141485" w14:textId="77777777" w:rsidTr="00D503A5">
        <w:tc>
          <w:tcPr>
            <w:tcW w:w="846" w:type="dxa"/>
          </w:tcPr>
          <w:p w14:paraId="743407ED" w14:textId="77777777" w:rsidR="00000EAD" w:rsidRPr="00C449CF" w:rsidRDefault="00000EAD" w:rsidP="00C449CF">
            <w:pPr>
              <w:pStyle w:val="Akapitzlist"/>
              <w:numPr>
                <w:ilvl w:val="0"/>
                <w:numId w:val="2"/>
              </w:numPr>
              <w:rPr>
                <w:rFonts w:cstheme="minorHAnsi"/>
              </w:rPr>
            </w:pPr>
          </w:p>
        </w:tc>
        <w:tc>
          <w:tcPr>
            <w:tcW w:w="4036" w:type="dxa"/>
          </w:tcPr>
          <w:p w14:paraId="0B20FD65" w14:textId="777CCCF1" w:rsidR="00000EAD" w:rsidRPr="00B02919" w:rsidRDefault="00977E60" w:rsidP="003A6B9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02919">
              <w:rPr>
                <w:rFonts w:asciiTheme="minorHAnsi" w:hAnsiTheme="minorHAnsi" w:cstheme="minorHAnsi"/>
                <w:sz w:val="22"/>
                <w:szCs w:val="22"/>
              </w:rPr>
              <w:t>Czy beneficjent prawidłowo zastosował procedury uproszczone obowiązujące w odniesieniu do zamówień na usługi społeczne i inne szczególne usługi?</w:t>
            </w:r>
          </w:p>
        </w:tc>
        <w:tc>
          <w:tcPr>
            <w:tcW w:w="925" w:type="dxa"/>
          </w:tcPr>
          <w:p w14:paraId="0BA5CD8F" w14:textId="77777777" w:rsidR="00000EAD" w:rsidRPr="00B02919" w:rsidRDefault="00000EAD" w:rsidP="00000EAD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14:paraId="72CB8D76" w14:textId="77777777" w:rsidR="00000EAD" w:rsidRPr="00B02919" w:rsidRDefault="00000EAD" w:rsidP="00000EAD">
            <w:pPr>
              <w:rPr>
                <w:rFonts w:cstheme="minorHAnsi"/>
              </w:rPr>
            </w:pPr>
          </w:p>
        </w:tc>
        <w:tc>
          <w:tcPr>
            <w:tcW w:w="1417" w:type="dxa"/>
          </w:tcPr>
          <w:p w14:paraId="05FECFA6" w14:textId="77777777" w:rsidR="00000EAD" w:rsidRPr="00B02919" w:rsidRDefault="00000EAD" w:rsidP="00000EAD">
            <w:pPr>
              <w:rPr>
                <w:rFonts w:cstheme="minorHAnsi"/>
              </w:rPr>
            </w:pPr>
          </w:p>
        </w:tc>
        <w:tc>
          <w:tcPr>
            <w:tcW w:w="5919" w:type="dxa"/>
          </w:tcPr>
          <w:p w14:paraId="1B70B673" w14:textId="77777777" w:rsidR="00000EAD" w:rsidRPr="00B02919" w:rsidRDefault="00000EAD" w:rsidP="00000EAD">
            <w:pPr>
              <w:rPr>
                <w:rFonts w:cstheme="minorHAnsi"/>
              </w:rPr>
            </w:pPr>
          </w:p>
        </w:tc>
      </w:tr>
      <w:tr w:rsidR="00000EAD" w:rsidRPr="00B02919" w14:paraId="6224DA19" w14:textId="77777777" w:rsidTr="00D503A5">
        <w:tc>
          <w:tcPr>
            <w:tcW w:w="846" w:type="dxa"/>
          </w:tcPr>
          <w:p w14:paraId="36DDF366" w14:textId="77777777" w:rsidR="00000EAD" w:rsidRPr="00C449CF" w:rsidRDefault="00000EAD" w:rsidP="00C449CF">
            <w:pPr>
              <w:pStyle w:val="Akapitzlist"/>
              <w:numPr>
                <w:ilvl w:val="0"/>
                <w:numId w:val="2"/>
              </w:numPr>
              <w:rPr>
                <w:rFonts w:cstheme="minorHAnsi"/>
              </w:rPr>
            </w:pPr>
          </w:p>
        </w:tc>
        <w:tc>
          <w:tcPr>
            <w:tcW w:w="4036" w:type="dxa"/>
          </w:tcPr>
          <w:p w14:paraId="7BCF65C5" w14:textId="6CCC5F9C" w:rsidR="00000EAD" w:rsidRPr="00B02919" w:rsidRDefault="00B46C15" w:rsidP="003A6B9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02919">
              <w:rPr>
                <w:rFonts w:asciiTheme="minorHAnsi" w:hAnsiTheme="minorHAnsi" w:cstheme="minorHAnsi"/>
                <w:sz w:val="22"/>
                <w:szCs w:val="22"/>
              </w:rPr>
              <w:t xml:space="preserve">Czy ogłoszenie o zamówieniu zostało opublikowane zgodnie z </w:t>
            </w:r>
            <w:proofErr w:type="spellStart"/>
            <w:r w:rsidRPr="00B02919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B02919">
              <w:rPr>
                <w:rFonts w:asciiTheme="minorHAnsi" w:hAnsiTheme="minorHAnsi" w:cstheme="minorHAnsi"/>
                <w:sz w:val="22"/>
                <w:szCs w:val="22"/>
              </w:rPr>
              <w:t xml:space="preserve">? </w:t>
            </w:r>
          </w:p>
        </w:tc>
        <w:tc>
          <w:tcPr>
            <w:tcW w:w="925" w:type="dxa"/>
          </w:tcPr>
          <w:p w14:paraId="5E802EFA" w14:textId="77777777" w:rsidR="00000EAD" w:rsidRPr="00B02919" w:rsidRDefault="00000EAD" w:rsidP="00000EAD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14:paraId="769702C3" w14:textId="77777777" w:rsidR="00000EAD" w:rsidRPr="00B02919" w:rsidRDefault="00000EAD" w:rsidP="00000EAD">
            <w:pPr>
              <w:rPr>
                <w:rFonts w:cstheme="minorHAnsi"/>
              </w:rPr>
            </w:pPr>
          </w:p>
        </w:tc>
        <w:tc>
          <w:tcPr>
            <w:tcW w:w="1417" w:type="dxa"/>
          </w:tcPr>
          <w:p w14:paraId="1A51D9CB" w14:textId="77777777" w:rsidR="00000EAD" w:rsidRPr="00B02919" w:rsidRDefault="00000EAD" w:rsidP="00000EAD">
            <w:pPr>
              <w:rPr>
                <w:rFonts w:cstheme="minorHAnsi"/>
              </w:rPr>
            </w:pPr>
          </w:p>
        </w:tc>
        <w:tc>
          <w:tcPr>
            <w:tcW w:w="5919" w:type="dxa"/>
          </w:tcPr>
          <w:p w14:paraId="511D0A66" w14:textId="77777777" w:rsidR="00000EAD" w:rsidRPr="00B02919" w:rsidRDefault="00000EAD" w:rsidP="00000EAD">
            <w:pPr>
              <w:rPr>
                <w:rFonts w:cstheme="minorHAnsi"/>
              </w:rPr>
            </w:pPr>
          </w:p>
        </w:tc>
      </w:tr>
      <w:tr w:rsidR="00000EAD" w:rsidRPr="00B02919" w14:paraId="6810CABE" w14:textId="77777777" w:rsidTr="00D503A5">
        <w:tc>
          <w:tcPr>
            <w:tcW w:w="846" w:type="dxa"/>
          </w:tcPr>
          <w:p w14:paraId="48E8A57E" w14:textId="77777777" w:rsidR="00000EAD" w:rsidRPr="00C449CF" w:rsidRDefault="00000EAD" w:rsidP="00C449CF">
            <w:pPr>
              <w:pStyle w:val="Akapitzlist"/>
              <w:numPr>
                <w:ilvl w:val="0"/>
                <w:numId w:val="2"/>
              </w:numPr>
              <w:rPr>
                <w:rFonts w:cstheme="minorHAnsi"/>
              </w:rPr>
            </w:pPr>
          </w:p>
        </w:tc>
        <w:tc>
          <w:tcPr>
            <w:tcW w:w="4036" w:type="dxa"/>
          </w:tcPr>
          <w:p w14:paraId="2021C052" w14:textId="48868C97" w:rsidR="00000EAD" w:rsidRPr="00B02919" w:rsidRDefault="00940029" w:rsidP="003A6B9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02919">
              <w:rPr>
                <w:rFonts w:asciiTheme="minorHAnsi" w:hAnsiTheme="minorHAnsi" w:cstheme="minorHAnsi"/>
                <w:sz w:val="22"/>
                <w:szCs w:val="22"/>
              </w:rPr>
              <w:t xml:space="preserve">Czy prawidłowo ustalono i stosowano terminy odnoszące się do poszczególnych etapów postępowania? </w:t>
            </w:r>
          </w:p>
        </w:tc>
        <w:tc>
          <w:tcPr>
            <w:tcW w:w="925" w:type="dxa"/>
          </w:tcPr>
          <w:p w14:paraId="49DBD2B2" w14:textId="77777777" w:rsidR="00000EAD" w:rsidRPr="00B02919" w:rsidRDefault="00000EAD" w:rsidP="00000EAD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14:paraId="112EC664" w14:textId="77777777" w:rsidR="00000EAD" w:rsidRPr="00B02919" w:rsidRDefault="00000EAD" w:rsidP="00000EAD">
            <w:pPr>
              <w:rPr>
                <w:rFonts w:cstheme="minorHAnsi"/>
              </w:rPr>
            </w:pPr>
          </w:p>
        </w:tc>
        <w:tc>
          <w:tcPr>
            <w:tcW w:w="1417" w:type="dxa"/>
          </w:tcPr>
          <w:p w14:paraId="4A7DA7FE" w14:textId="77777777" w:rsidR="00000EAD" w:rsidRPr="00B02919" w:rsidRDefault="00000EAD" w:rsidP="00000EAD">
            <w:pPr>
              <w:rPr>
                <w:rFonts w:cstheme="minorHAnsi"/>
              </w:rPr>
            </w:pPr>
          </w:p>
        </w:tc>
        <w:tc>
          <w:tcPr>
            <w:tcW w:w="5919" w:type="dxa"/>
          </w:tcPr>
          <w:p w14:paraId="51A2A7EB" w14:textId="77777777" w:rsidR="00000EAD" w:rsidRPr="00B02919" w:rsidRDefault="00000EAD" w:rsidP="00000EAD">
            <w:pPr>
              <w:rPr>
                <w:rFonts w:cstheme="minorHAnsi"/>
              </w:rPr>
            </w:pPr>
          </w:p>
        </w:tc>
      </w:tr>
      <w:tr w:rsidR="00000EAD" w:rsidRPr="00B02919" w14:paraId="1A2C4120" w14:textId="77777777" w:rsidTr="00D503A5">
        <w:tc>
          <w:tcPr>
            <w:tcW w:w="846" w:type="dxa"/>
          </w:tcPr>
          <w:p w14:paraId="2894162E" w14:textId="77777777" w:rsidR="00000EAD" w:rsidRPr="00C449CF" w:rsidRDefault="00000EAD" w:rsidP="00C449CF">
            <w:pPr>
              <w:pStyle w:val="Akapitzlist"/>
              <w:numPr>
                <w:ilvl w:val="0"/>
                <w:numId w:val="2"/>
              </w:numPr>
              <w:rPr>
                <w:rFonts w:cstheme="minorHAnsi"/>
              </w:rPr>
            </w:pPr>
          </w:p>
        </w:tc>
        <w:tc>
          <w:tcPr>
            <w:tcW w:w="4036" w:type="dxa"/>
          </w:tcPr>
          <w:p w14:paraId="5423B8E1" w14:textId="16DBF620" w:rsidR="00032A26" w:rsidRPr="00B02919" w:rsidRDefault="004C73E0" w:rsidP="00F1448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02919">
              <w:rPr>
                <w:rFonts w:asciiTheme="minorHAnsi" w:hAnsiTheme="minorHAnsi" w:cstheme="minorHAnsi"/>
                <w:sz w:val="22"/>
                <w:szCs w:val="22"/>
              </w:rPr>
              <w:t xml:space="preserve">Czy wszystkie osoby biorące udział w postępowaniu złożyły oświadczenia dotyczące niepodlegania wyłączeniu z czynności w postępowaniu o udzielenie zamówienia? </w:t>
            </w:r>
          </w:p>
        </w:tc>
        <w:tc>
          <w:tcPr>
            <w:tcW w:w="925" w:type="dxa"/>
          </w:tcPr>
          <w:p w14:paraId="7978653A" w14:textId="77777777" w:rsidR="00000EAD" w:rsidRPr="00B02919" w:rsidRDefault="00000EAD" w:rsidP="00000EAD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14:paraId="1AD06BF1" w14:textId="77777777" w:rsidR="00000EAD" w:rsidRPr="00B02919" w:rsidRDefault="00000EAD" w:rsidP="00000EAD">
            <w:pPr>
              <w:rPr>
                <w:rFonts w:cstheme="minorHAnsi"/>
              </w:rPr>
            </w:pPr>
          </w:p>
        </w:tc>
        <w:tc>
          <w:tcPr>
            <w:tcW w:w="1417" w:type="dxa"/>
          </w:tcPr>
          <w:p w14:paraId="48C9B86B" w14:textId="77777777" w:rsidR="00000EAD" w:rsidRPr="00B02919" w:rsidRDefault="00000EAD" w:rsidP="00000EAD">
            <w:pPr>
              <w:rPr>
                <w:rFonts w:cstheme="minorHAnsi"/>
              </w:rPr>
            </w:pPr>
          </w:p>
        </w:tc>
        <w:tc>
          <w:tcPr>
            <w:tcW w:w="5919" w:type="dxa"/>
          </w:tcPr>
          <w:p w14:paraId="7DB4BFBA" w14:textId="77777777" w:rsidR="00000EAD" w:rsidRPr="00B02919" w:rsidRDefault="00000EAD" w:rsidP="00000EAD">
            <w:pPr>
              <w:rPr>
                <w:rFonts w:cstheme="minorHAnsi"/>
              </w:rPr>
            </w:pPr>
          </w:p>
        </w:tc>
      </w:tr>
      <w:tr w:rsidR="00000EAD" w:rsidRPr="00B02919" w14:paraId="0EBFF51F" w14:textId="77777777" w:rsidTr="00D503A5">
        <w:tc>
          <w:tcPr>
            <w:tcW w:w="846" w:type="dxa"/>
          </w:tcPr>
          <w:p w14:paraId="4D742708" w14:textId="77777777" w:rsidR="00000EAD" w:rsidRPr="00C449CF" w:rsidRDefault="00000EAD" w:rsidP="00C449CF">
            <w:pPr>
              <w:pStyle w:val="Akapitzlist"/>
              <w:numPr>
                <w:ilvl w:val="0"/>
                <w:numId w:val="2"/>
              </w:numPr>
              <w:rPr>
                <w:rFonts w:cstheme="minorHAnsi"/>
              </w:rPr>
            </w:pPr>
          </w:p>
        </w:tc>
        <w:tc>
          <w:tcPr>
            <w:tcW w:w="4036" w:type="dxa"/>
          </w:tcPr>
          <w:p w14:paraId="7AEE8756" w14:textId="0F7DF3CF" w:rsidR="00000EAD" w:rsidRDefault="00AC2072" w:rsidP="003A6B9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02919">
              <w:rPr>
                <w:rFonts w:asciiTheme="minorHAnsi" w:hAnsiTheme="minorHAnsi" w:cstheme="minorHAnsi"/>
                <w:sz w:val="22"/>
                <w:szCs w:val="22"/>
              </w:rPr>
              <w:t>Czy SIWZ</w:t>
            </w:r>
            <w:r w:rsidR="006A77A0">
              <w:rPr>
                <w:rFonts w:asciiTheme="minorHAnsi" w:hAnsiTheme="minorHAnsi" w:cstheme="minorHAnsi"/>
                <w:sz w:val="22"/>
                <w:szCs w:val="22"/>
              </w:rPr>
              <w:t>/SWZ</w:t>
            </w:r>
            <w:r w:rsidRPr="00B02919">
              <w:rPr>
                <w:rFonts w:asciiTheme="minorHAnsi" w:hAnsiTheme="minorHAnsi" w:cstheme="minorHAnsi"/>
                <w:sz w:val="22"/>
                <w:szCs w:val="22"/>
              </w:rPr>
              <w:t xml:space="preserve"> zawiera wszystkie elementy wymagane zgodnie z </w:t>
            </w:r>
            <w:proofErr w:type="spellStart"/>
            <w:r w:rsidRPr="00B02919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B02919"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  <w:p w14:paraId="7C0A3B0A" w14:textId="2869B918" w:rsidR="00032A26" w:rsidRPr="00B02919" w:rsidRDefault="00032A26" w:rsidP="003A6B9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25" w:type="dxa"/>
          </w:tcPr>
          <w:p w14:paraId="2F87E65F" w14:textId="77777777" w:rsidR="00000EAD" w:rsidRPr="00B02919" w:rsidRDefault="00000EAD" w:rsidP="00000EAD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14:paraId="0B9D882E" w14:textId="77777777" w:rsidR="00000EAD" w:rsidRPr="00B02919" w:rsidRDefault="00000EAD" w:rsidP="00000EAD">
            <w:pPr>
              <w:rPr>
                <w:rFonts w:cstheme="minorHAnsi"/>
              </w:rPr>
            </w:pPr>
          </w:p>
        </w:tc>
        <w:tc>
          <w:tcPr>
            <w:tcW w:w="1417" w:type="dxa"/>
          </w:tcPr>
          <w:p w14:paraId="357E12FF" w14:textId="77777777" w:rsidR="00000EAD" w:rsidRPr="00B02919" w:rsidRDefault="00000EAD" w:rsidP="00000EAD">
            <w:pPr>
              <w:rPr>
                <w:rFonts w:cstheme="minorHAnsi"/>
              </w:rPr>
            </w:pPr>
          </w:p>
        </w:tc>
        <w:tc>
          <w:tcPr>
            <w:tcW w:w="5919" w:type="dxa"/>
          </w:tcPr>
          <w:p w14:paraId="40AB82A6" w14:textId="77777777" w:rsidR="00000EAD" w:rsidRPr="00B02919" w:rsidRDefault="00000EAD" w:rsidP="00000EAD">
            <w:pPr>
              <w:rPr>
                <w:rFonts w:cstheme="minorHAnsi"/>
              </w:rPr>
            </w:pPr>
          </w:p>
        </w:tc>
      </w:tr>
      <w:tr w:rsidR="00000EAD" w:rsidRPr="00B02919" w14:paraId="3C1279BC" w14:textId="77777777" w:rsidTr="00D503A5">
        <w:tc>
          <w:tcPr>
            <w:tcW w:w="846" w:type="dxa"/>
          </w:tcPr>
          <w:p w14:paraId="7EF28CB3" w14:textId="77777777" w:rsidR="00000EAD" w:rsidRPr="00C449CF" w:rsidRDefault="00000EAD" w:rsidP="00C449CF">
            <w:pPr>
              <w:pStyle w:val="Akapitzlist"/>
              <w:numPr>
                <w:ilvl w:val="0"/>
                <w:numId w:val="2"/>
              </w:numPr>
              <w:rPr>
                <w:rFonts w:cstheme="minorHAnsi"/>
              </w:rPr>
            </w:pPr>
          </w:p>
        </w:tc>
        <w:tc>
          <w:tcPr>
            <w:tcW w:w="4036" w:type="dxa"/>
          </w:tcPr>
          <w:p w14:paraId="2155D22B" w14:textId="77777777" w:rsidR="003A6B90" w:rsidRDefault="00D2320B" w:rsidP="003A6B9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50EA0">
              <w:rPr>
                <w:rFonts w:asciiTheme="minorHAnsi" w:hAnsiTheme="minorHAnsi" w:cstheme="minorHAnsi"/>
                <w:sz w:val="22"/>
                <w:szCs w:val="22"/>
              </w:rPr>
              <w:t>Czy opis przedmiotu zamówienia został prawidłowo skonstruowany?</w:t>
            </w:r>
          </w:p>
          <w:p w14:paraId="3A0CB958" w14:textId="2BCAE23C" w:rsidR="00032A26" w:rsidRPr="00E50EA0" w:rsidRDefault="00032A26" w:rsidP="003A6B9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25" w:type="dxa"/>
          </w:tcPr>
          <w:p w14:paraId="152F4ACD" w14:textId="77777777" w:rsidR="00000EAD" w:rsidRPr="00B02919" w:rsidRDefault="00000EAD" w:rsidP="00000EAD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14:paraId="5255482E" w14:textId="77777777" w:rsidR="00000EAD" w:rsidRPr="00B02919" w:rsidRDefault="00000EAD" w:rsidP="00000EAD">
            <w:pPr>
              <w:rPr>
                <w:rFonts w:cstheme="minorHAnsi"/>
              </w:rPr>
            </w:pPr>
          </w:p>
        </w:tc>
        <w:tc>
          <w:tcPr>
            <w:tcW w:w="1417" w:type="dxa"/>
          </w:tcPr>
          <w:p w14:paraId="2CBEDEE9" w14:textId="77777777" w:rsidR="00000EAD" w:rsidRPr="00B02919" w:rsidRDefault="00000EAD" w:rsidP="00000EAD">
            <w:pPr>
              <w:rPr>
                <w:rFonts w:cstheme="minorHAnsi"/>
              </w:rPr>
            </w:pPr>
          </w:p>
        </w:tc>
        <w:tc>
          <w:tcPr>
            <w:tcW w:w="5919" w:type="dxa"/>
          </w:tcPr>
          <w:p w14:paraId="317A4E16" w14:textId="77777777" w:rsidR="00000EAD" w:rsidRPr="00B02919" w:rsidRDefault="00000EAD" w:rsidP="00000EAD">
            <w:pPr>
              <w:rPr>
                <w:rFonts w:cstheme="minorHAnsi"/>
              </w:rPr>
            </w:pPr>
          </w:p>
        </w:tc>
      </w:tr>
      <w:tr w:rsidR="00000EAD" w:rsidRPr="00B02919" w14:paraId="167866EF" w14:textId="77777777" w:rsidTr="00D503A5">
        <w:tc>
          <w:tcPr>
            <w:tcW w:w="846" w:type="dxa"/>
          </w:tcPr>
          <w:p w14:paraId="6565E790" w14:textId="77777777" w:rsidR="00000EAD" w:rsidRPr="00C449CF" w:rsidRDefault="00000EAD" w:rsidP="00C449CF">
            <w:pPr>
              <w:pStyle w:val="Akapitzlist"/>
              <w:numPr>
                <w:ilvl w:val="0"/>
                <w:numId w:val="2"/>
              </w:numPr>
              <w:rPr>
                <w:rFonts w:cstheme="minorHAnsi"/>
              </w:rPr>
            </w:pPr>
          </w:p>
        </w:tc>
        <w:tc>
          <w:tcPr>
            <w:tcW w:w="4036" w:type="dxa"/>
          </w:tcPr>
          <w:p w14:paraId="11717554" w14:textId="08BCFFAC" w:rsidR="00000EAD" w:rsidRPr="00B02919" w:rsidRDefault="00822A22" w:rsidP="003A6B9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02919">
              <w:rPr>
                <w:rFonts w:asciiTheme="minorHAnsi" w:hAnsiTheme="minorHAnsi" w:cstheme="minorHAnsi"/>
                <w:sz w:val="22"/>
                <w:szCs w:val="22"/>
              </w:rPr>
              <w:t>Czy kryteria oceny ofert i warunki udziału w postępowaniu zostały określone w sposób proporcjonalny do przedmiotu zamówienia, są precyzyjne, zapewniają zachowanie uczciwej konkurencji i równe traktowanie wykonawców oraz są zgodne z prawem?</w:t>
            </w:r>
          </w:p>
        </w:tc>
        <w:tc>
          <w:tcPr>
            <w:tcW w:w="925" w:type="dxa"/>
          </w:tcPr>
          <w:p w14:paraId="48AECE37" w14:textId="77777777" w:rsidR="00000EAD" w:rsidRPr="00B02919" w:rsidRDefault="00000EAD" w:rsidP="00000EAD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14:paraId="7529DE62" w14:textId="77777777" w:rsidR="00000EAD" w:rsidRPr="00B02919" w:rsidRDefault="00000EAD" w:rsidP="00000EAD">
            <w:pPr>
              <w:rPr>
                <w:rFonts w:cstheme="minorHAnsi"/>
              </w:rPr>
            </w:pPr>
          </w:p>
        </w:tc>
        <w:tc>
          <w:tcPr>
            <w:tcW w:w="1417" w:type="dxa"/>
          </w:tcPr>
          <w:p w14:paraId="62453D9A" w14:textId="77777777" w:rsidR="00000EAD" w:rsidRPr="00B02919" w:rsidRDefault="00000EAD" w:rsidP="00000EAD">
            <w:pPr>
              <w:rPr>
                <w:rFonts w:cstheme="minorHAnsi"/>
              </w:rPr>
            </w:pPr>
          </w:p>
        </w:tc>
        <w:tc>
          <w:tcPr>
            <w:tcW w:w="5919" w:type="dxa"/>
          </w:tcPr>
          <w:p w14:paraId="15591B48" w14:textId="77777777" w:rsidR="00000EAD" w:rsidRPr="00B02919" w:rsidRDefault="00000EAD" w:rsidP="00000EAD">
            <w:pPr>
              <w:rPr>
                <w:rFonts w:cstheme="minorHAnsi"/>
              </w:rPr>
            </w:pPr>
          </w:p>
        </w:tc>
      </w:tr>
      <w:tr w:rsidR="00000EAD" w:rsidRPr="00B02919" w14:paraId="7F2CDECC" w14:textId="77777777" w:rsidTr="00D503A5">
        <w:tc>
          <w:tcPr>
            <w:tcW w:w="846" w:type="dxa"/>
          </w:tcPr>
          <w:p w14:paraId="7A74AD3F" w14:textId="77777777" w:rsidR="00000EAD" w:rsidRPr="00C449CF" w:rsidRDefault="00000EAD" w:rsidP="00C449CF">
            <w:pPr>
              <w:pStyle w:val="Akapitzlist"/>
              <w:numPr>
                <w:ilvl w:val="0"/>
                <w:numId w:val="2"/>
              </w:numPr>
              <w:rPr>
                <w:rFonts w:cstheme="minorHAnsi"/>
              </w:rPr>
            </w:pPr>
          </w:p>
        </w:tc>
        <w:tc>
          <w:tcPr>
            <w:tcW w:w="4036" w:type="dxa"/>
          </w:tcPr>
          <w:p w14:paraId="75450552" w14:textId="2A243853" w:rsidR="008775A6" w:rsidRPr="00B02919" w:rsidRDefault="008775A6" w:rsidP="008775A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02919">
              <w:rPr>
                <w:rFonts w:asciiTheme="minorHAnsi" w:hAnsiTheme="minorHAnsi" w:cstheme="minorHAnsi"/>
                <w:sz w:val="22"/>
                <w:szCs w:val="22"/>
              </w:rPr>
              <w:t>Czy po opublikowaniu ogłoszenia o udzielenie zamówienia dokonywano modyfikacji SIWZ</w:t>
            </w:r>
            <w:r w:rsidR="00ED3612">
              <w:rPr>
                <w:rFonts w:asciiTheme="minorHAnsi" w:hAnsiTheme="minorHAnsi" w:cstheme="minorHAnsi"/>
                <w:sz w:val="22"/>
                <w:szCs w:val="22"/>
              </w:rPr>
              <w:t>/SWZ</w:t>
            </w:r>
            <w:r w:rsidRPr="00B02919">
              <w:rPr>
                <w:rFonts w:asciiTheme="minorHAnsi" w:hAnsiTheme="minorHAnsi" w:cstheme="minorHAnsi"/>
                <w:sz w:val="22"/>
                <w:szCs w:val="22"/>
              </w:rPr>
              <w:t xml:space="preserve">? </w:t>
            </w:r>
          </w:p>
          <w:p w14:paraId="69274DFC" w14:textId="7E190E39" w:rsidR="00000EAD" w:rsidRPr="00B02919" w:rsidRDefault="00FB2646" w:rsidP="003A6B9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02919">
              <w:rPr>
                <w:rFonts w:asciiTheme="minorHAnsi" w:hAnsiTheme="minorHAnsi" w:cstheme="minorHAnsi"/>
                <w:sz w:val="22"/>
                <w:szCs w:val="22"/>
              </w:rPr>
              <w:t>Jeśli tak, czy modyfikacja SIWZ</w:t>
            </w:r>
            <w:r w:rsidR="00ED3612">
              <w:rPr>
                <w:rFonts w:asciiTheme="minorHAnsi" w:hAnsiTheme="minorHAnsi" w:cstheme="minorHAnsi"/>
                <w:sz w:val="22"/>
                <w:szCs w:val="22"/>
              </w:rPr>
              <w:t>/SWZ</w:t>
            </w:r>
            <w:r w:rsidRPr="00B02919">
              <w:rPr>
                <w:rFonts w:asciiTheme="minorHAnsi" w:hAnsiTheme="minorHAnsi" w:cstheme="minorHAnsi"/>
                <w:sz w:val="22"/>
                <w:szCs w:val="22"/>
              </w:rPr>
              <w:t xml:space="preserve"> dotyczyła kryteriów oceny ofert? </w:t>
            </w:r>
          </w:p>
        </w:tc>
        <w:tc>
          <w:tcPr>
            <w:tcW w:w="925" w:type="dxa"/>
          </w:tcPr>
          <w:p w14:paraId="23E79F61" w14:textId="77777777" w:rsidR="00000EAD" w:rsidRPr="00B02919" w:rsidRDefault="00000EAD" w:rsidP="00000EAD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14:paraId="07DA161F" w14:textId="77777777" w:rsidR="00000EAD" w:rsidRPr="00B02919" w:rsidRDefault="00000EAD" w:rsidP="00000EAD">
            <w:pPr>
              <w:rPr>
                <w:rFonts w:cstheme="minorHAnsi"/>
              </w:rPr>
            </w:pPr>
          </w:p>
        </w:tc>
        <w:tc>
          <w:tcPr>
            <w:tcW w:w="1417" w:type="dxa"/>
          </w:tcPr>
          <w:p w14:paraId="548F5A7C" w14:textId="77777777" w:rsidR="00000EAD" w:rsidRPr="00B02919" w:rsidRDefault="00000EAD" w:rsidP="00000EAD">
            <w:pPr>
              <w:rPr>
                <w:rFonts w:cstheme="minorHAnsi"/>
              </w:rPr>
            </w:pPr>
          </w:p>
        </w:tc>
        <w:tc>
          <w:tcPr>
            <w:tcW w:w="5919" w:type="dxa"/>
          </w:tcPr>
          <w:p w14:paraId="1A8F1BDE" w14:textId="77777777" w:rsidR="00000EAD" w:rsidRPr="00B02919" w:rsidRDefault="00000EAD" w:rsidP="00000EAD">
            <w:pPr>
              <w:rPr>
                <w:rFonts w:cstheme="minorHAnsi"/>
              </w:rPr>
            </w:pPr>
          </w:p>
        </w:tc>
      </w:tr>
      <w:tr w:rsidR="00000EAD" w:rsidRPr="00B02919" w14:paraId="554F1E52" w14:textId="77777777" w:rsidTr="00D503A5">
        <w:tc>
          <w:tcPr>
            <w:tcW w:w="846" w:type="dxa"/>
          </w:tcPr>
          <w:p w14:paraId="4290E611" w14:textId="77777777" w:rsidR="00000EAD" w:rsidRPr="00C449CF" w:rsidRDefault="00000EAD" w:rsidP="00C449CF">
            <w:pPr>
              <w:pStyle w:val="Akapitzlist"/>
              <w:numPr>
                <w:ilvl w:val="0"/>
                <w:numId w:val="2"/>
              </w:numPr>
              <w:rPr>
                <w:rFonts w:cstheme="minorHAnsi"/>
              </w:rPr>
            </w:pPr>
          </w:p>
        </w:tc>
        <w:tc>
          <w:tcPr>
            <w:tcW w:w="4036" w:type="dxa"/>
          </w:tcPr>
          <w:p w14:paraId="4BD6EF85" w14:textId="2245380D" w:rsidR="00000EAD" w:rsidRPr="00B02919" w:rsidRDefault="00F82E07" w:rsidP="003A6B9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02919">
              <w:rPr>
                <w:rFonts w:asciiTheme="minorHAnsi" w:hAnsiTheme="minorHAnsi" w:cstheme="minorHAnsi"/>
                <w:sz w:val="22"/>
                <w:szCs w:val="22"/>
              </w:rPr>
              <w:t>Jeśli tak, czy modyfikacja SIWZ</w:t>
            </w:r>
            <w:r w:rsidR="00ED3612">
              <w:rPr>
                <w:rFonts w:asciiTheme="minorHAnsi" w:hAnsiTheme="minorHAnsi" w:cstheme="minorHAnsi"/>
                <w:sz w:val="22"/>
                <w:szCs w:val="22"/>
              </w:rPr>
              <w:t>/SWZ</w:t>
            </w:r>
            <w:r w:rsidRPr="00B02919">
              <w:rPr>
                <w:rFonts w:asciiTheme="minorHAnsi" w:hAnsiTheme="minorHAnsi" w:cstheme="minorHAnsi"/>
                <w:sz w:val="22"/>
                <w:szCs w:val="22"/>
              </w:rPr>
              <w:t xml:space="preserve"> dotyczyła warunków udziału w postępowaniu? </w:t>
            </w:r>
          </w:p>
        </w:tc>
        <w:tc>
          <w:tcPr>
            <w:tcW w:w="925" w:type="dxa"/>
          </w:tcPr>
          <w:p w14:paraId="0FAF96E3" w14:textId="77777777" w:rsidR="00000EAD" w:rsidRPr="00B02919" w:rsidRDefault="00000EAD" w:rsidP="00000EAD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14:paraId="5E3C4693" w14:textId="77777777" w:rsidR="00000EAD" w:rsidRPr="00B02919" w:rsidRDefault="00000EAD" w:rsidP="00000EAD">
            <w:pPr>
              <w:rPr>
                <w:rFonts w:cstheme="minorHAnsi"/>
              </w:rPr>
            </w:pPr>
          </w:p>
        </w:tc>
        <w:tc>
          <w:tcPr>
            <w:tcW w:w="1417" w:type="dxa"/>
          </w:tcPr>
          <w:p w14:paraId="496C5383" w14:textId="77777777" w:rsidR="00000EAD" w:rsidRPr="00B02919" w:rsidRDefault="00000EAD" w:rsidP="00000EAD">
            <w:pPr>
              <w:rPr>
                <w:rFonts w:cstheme="minorHAnsi"/>
              </w:rPr>
            </w:pPr>
          </w:p>
        </w:tc>
        <w:tc>
          <w:tcPr>
            <w:tcW w:w="5919" w:type="dxa"/>
          </w:tcPr>
          <w:p w14:paraId="5BCCA7D3" w14:textId="77777777" w:rsidR="00000EAD" w:rsidRPr="00B02919" w:rsidRDefault="00000EAD" w:rsidP="00000EAD">
            <w:pPr>
              <w:rPr>
                <w:rFonts w:cstheme="minorHAnsi"/>
              </w:rPr>
            </w:pPr>
          </w:p>
        </w:tc>
      </w:tr>
      <w:tr w:rsidR="00000EAD" w:rsidRPr="00B02919" w14:paraId="0EE32253" w14:textId="77777777" w:rsidTr="00D503A5">
        <w:tc>
          <w:tcPr>
            <w:tcW w:w="846" w:type="dxa"/>
          </w:tcPr>
          <w:p w14:paraId="28AAF9E3" w14:textId="77777777" w:rsidR="00000EAD" w:rsidRPr="00C449CF" w:rsidRDefault="00000EAD" w:rsidP="00C449CF">
            <w:pPr>
              <w:pStyle w:val="Akapitzlist"/>
              <w:numPr>
                <w:ilvl w:val="0"/>
                <w:numId w:val="2"/>
              </w:numPr>
              <w:rPr>
                <w:rFonts w:cstheme="minorHAnsi"/>
              </w:rPr>
            </w:pPr>
          </w:p>
        </w:tc>
        <w:tc>
          <w:tcPr>
            <w:tcW w:w="4036" w:type="dxa"/>
          </w:tcPr>
          <w:p w14:paraId="42414B36" w14:textId="44D84F19" w:rsidR="00000EAD" w:rsidRPr="00B02919" w:rsidRDefault="004D4D22" w:rsidP="003A6B9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02919">
              <w:rPr>
                <w:rFonts w:asciiTheme="minorHAnsi" w:hAnsiTheme="minorHAnsi" w:cstheme="minorHAnsi"/>
                <w:sz w:val="22"/>
                <w:szCs w:val="22"/>
              </w:rPr>
              <w:t xml:space="preserve">Czy wszyscy oferenci wnieśli wadium w wymaganej wysokości i formie (jeśli dotyczy)? </w:t>
            </w:r>
          </w:p>
        </w:tc>
        <w:tc>
          <w:tcPr>
            <w:tcW w:w="925" w:type="dxa"/>
          </w:tcPr>
          <w:p w14:paraId="5DEF36F9" w14:textId="77777777" w:rsidR="00000EAD" w:rsidRPr="00B02919" w:rsidRDefault="00000EAD" w:rsidP="00000EAD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14:paraId="3D1CDEED" w14:textId="77777777" w:rsidR="00000EAD" w:rsidRPr="00B02919" w:rsidRDefault="00000EAD" w:rsidP="00000EAD">
            <w:pPr>
              <w:rPr>
                <w:rFonts w:cstheme="minorHAnsi"/>
              </w:rPr>
            </w:pPr>
          </w:p>
        </w:tc>
        <w:tc>
          <w:tcPr>
            <w:tcW w:w="1417" w:type="dxa"/>
          </w:tcPr>
          <w:p w14:paraId="17A0F63A" w14:textId="77777777" w:rsidR="00000EAD" w:rsidRPr="00B02919" w:rsidRDefault="00000EAD" w:rsidP="00000EAD">
            <w:pPr>
              <w:rPr>
                <w:rFonts w:cstheme="minorHAnsi"/>
              </w:rPr>
            </w:pPr>
          </w:p>
        </w:tc>
        <w:tc>
          <w:tcPr>
            <w:tcW w:w="5919" w:type="dxa"/>
          </w:tcPr>
          <w:p w14:paraId="1512D787" w14:textId="77777777" w:rsidR="00000EAD" w:rsidRPr="00B02919" w:rsidRDefault="00000EAD" w:rsidP="00000EAD">
            <w:pPr>
              <w:rPr>
                <w:rFonts w:cstheme="minorHAnsi"/>
              </w:rPr>
            </w:pPr>
          </w:p>
        </w:tc>
      </w:tr>
      <w:tr w:rsidR="00000EAD" w:rsidRPr="00B02919" w14:paraId="6483A876" w14:textId="77777777" w:rsidTr="00D503A5">
        <w:tc>
          <w:tcPr>
            <w:tcW w:w="846" w:type="dxa"/>
          </w:tcPr>
          <w:p w14:paraId="795E8704" w14:textId="77777777" w:rsidR="00000EAD" w:rsidRPr="00C449CF" w:rsidRDefault="00000EAD" w:rsidP="00C449CF">
            <w:pPr>
              <w:pStyle w:val="Akapitzlist"/>
              <w:numPr>
                <w:ilvl w:val="0"/>
                <w:numId w:val="2"/>
              </w:numPr>
              <w:rPr>
                <w:rFonts w:cstheme="minorHAnsi"/>
              </w:rPr>
            </w:pPr>
          </w:p>
        </w:tc>
        <w:tc>
          <w:tcPr>
            <w:tcW w:w="4036" w:type="dxa"/>
          </w:tcPr>
          <w:p w14:paraId="3A6E8A95" w14:textId="48DC41E2" w:rsidR="00000EAD" w:rsidRPr="00B02919" w:rsidRDefault="00EC0C4A" w:rsidP="003A6B9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02919">
              <w:rPr>
                <w:rFonts w:asciiTheme="minorHAnsi" w:hAnsiTheme="minorHAnsi" w:cstheme="minorHAnsi"/>
                <w:sz w:val="22"/>
                <w:szCs w:val="22"/>
              </w:rPr>
              <w:t xml:space="preserve">Czy otwarcie ofert odbyło się w przepisowym terminie? </w:t>
            </w:r>
          </w:p>
        </w:tc>
        <w:tc>
          <w:tcPr>
            <w:tcW w:w="925" w:type="dxa"/>
          </w:tcPr>
          <w:p w14:paraId="3DC73FC9" w14:textId="77777777" w:rsidR="00000EAD" w:rsidRPr="00B02919" w:rsidRDefault="00000EAD" w:rsidP="00000EAD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14:paraId="1FE6CAB4" w14:textId="77777777" w:rsidR="00000EAD" w:rsidRPr="00B02919" w:rsidRDefault="00000EAD" w:rsidP="00000EAD">
            <w:pPr>
              <w:rPr>
                <w:rFonts w:cstheme="minorHAnsi"/>
              </w:rPr>
            </w:pPr>
          </w:p>
        </w:tc>
        <w:tc>
          <w:tcPr>
            <w:tcW w:w="1417" w:type="dxa"/>
          </w:tcPr>
          <w:p w14:paraId="73FB1635" w14:textId="77777777" w:rsidR="00000EAD" w:rsidRPr="00B02919" w:rsidRDefault="00000EAD" w:rsidP="00000EAD">
            <w:pPr>
              <w:rPr>
                <w:rFonts w:cstheme="minorHAnsi"/>
              </w:rPr>
            </w:pPr>
          </w:p>
        </w:tc>
        <w:tc>
          <w:tcPr>
            <w:tcW w:w="5919" w:type="dxa"/>
          </w:tcPr>
          <w:p w14:paraId="028FDFA7" w14:textId="77777777" w:rsidR="00000EAD" w:rsidRPr="00B02919" w:rsidRDefault="00000EAD" w:rsidP="00000EAD">
            <w:pPr>
              <w:rPr>
                <w:rFonts w:cstheme="minorHAnsi"/>
              </w:rPr>
            </w:pPr>
          </w:p>
        </w:tc>
      </w:tr>
      <w:tr w:rsidR="00000EAD" w:rsidRPr="00B02919" w14:paraId="1A4B408B" w14:textId="77777777" w:rsidTr="00D503A5">
        <w:tc>
          <w:tcPr>
            <w:tcW w:w="846" w:type="dxa"/>
          </w:tcPr>
          <w:p w14:paraId="28E6949C" w14:textId="77777777" w:rsidR="00000EAD" w:rsidRPr="00C449CF" w:rsidRDefault="00000EAD" w:rsidP="00C449CF">
            <w:pPr>
              <w:pStyle w:val="Akapitzlist"/>
              <w:numPr>
                <w:ilvl w:val="0"/>
                <w:numId w:val="2"/>
              </w:numPr>
              <w:rPr>
                <w:rFonts w:cstheme="minorHAnsi"/>
              </w:rPr>
            </w:pPr>
          </w:p>
        </w:tc>
        <w:tc>
          <w:tcPr>
            <w:tcW w:w="4036" w:type="dxa"/>
          </w:tcPr>
          <w:p w14:paraId="30DFE03E" w14:textId="290F3E78" w:rsidR="00000EAD" w:rsidRPr="00B02919" w:rsidRDefault="00D5472A" w:rsidP="003A6B9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02919">
              <w:rPr>
                <w:rFonts w:asciiTheme="minorHAnsi" w:hAnsiTheme="minorHAnsi" w:cstheme="minorHAnsi"/>
                <w:sz w:val="22"/>
                <w:szCs w:val="22"/>
              </w:rPr>
              <w:t xml:space="preserve">Czy beneficjent sporządził protokół postępowania o udzielenie zamówienia zgodny z obowiązującym wzorem? </w:t>
            </w:r>
          </w:p>
        </w:tc>
        <w:tc>
          <w:tcPr>
            <w:tcW w:w="925" w:type="dxa"/>
          </w:tcPr>
          <w:p w14:paraId="17AA6D83" w14:textId="77777777" w:rsidR="00000EAD" w:rsidRPr="00B02919" w:rsidRDefault="00000EAD" w:rsidP="00000EAD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14:paraId="0037FCE8" w14:textId="77777777" w:rsidR="00000EAD" w:rsidRPr="00B02919" w:rsidRDefault="00000EAD" w:rsidP="00000EAD">
            <w:pPr>
              <w:rPr>
                <w:rFonts w:cstheme="minorHAnsi"/>
              </w:rPr>
            </w:pPr>
          </w:p>
        </w:tc>
        <w:tc>
          <w:tcPr>
            <w:tcW w:w="1417" w:type="dxa"/>
          </w:tcPr>
          <w:p w14:paraId="7EEDFA3D" w14:textId="77777777" w:rsidR="00000EAD" w:rsidRPr="00B02919" w:rsidRDefault="00000EAD" w:rsidP="00000EAD">
            <w:pPr>
              <w:rPr>
                <w:rFonts w:cstheme="minorHAnsi"/>
              </w:rPr>
            </w:pPr>
          </w:p>
        </w:tc>
        <w:tc>
          <w:tcPr>
            <w:tcW w:w="5919" w:type="dxa"/>
          </w:tcPr>
          <w:p w14:paraId="0AA5EB94" w14:textId="77777777" w:rsidR="00000EAD" w:rsidRPr="00B02919" w:rsidRDefault="00000EAD" w:rsidP="00000EAD">
            <w:pPr>
              <w:rPr>
                <w:rFonts w:cstheme="minorHAnsi"/>
              </w:rPr>
            </w:pPr>
          </w:p>
        </w:tc>
      </w:tr>
      <w:tr w:rsidR="00000EAD" w:rsidRPr="00B02919" w14:paraId="1001EC90" w14:textId="77777777" w:rsidTr="00D503A5">
        <w:tc>
          <w:tcPr>
            <w:tcW w:w="846" w:type="dxa"/>
          </w:tcPr>
          <w:p w14:paraId="21F05596" w14:textId="77777777" w:rsidR="00000EAD" w:rsidRPr="00C449CF" w:rsidRDefault="00000EAD" w:rsidP="00C449CF">
            <w:pPr>
              <w:pStyle w:val="Akapitzlist"/>
              <w:numPr>
                <w:ilvl w:val="0"/>
                <w:numId w:val="2"/>
              </w:numPr>
              <w:rPr>
                <w:rFonts w:cstheme="minorHAnsi"/>
              </w:rPr>
            </w:pPr>
          </w:p>
        </w:tc>
        <w:tc>
          <w:tcPr>
            <w:tcW w:w="4036" w:type="dxa"/>
          </w:tcPr>
          <w:p w14:paraId="0954615E" w14:textId="77777777" w:rsidR="00000EAD" w:rsidRDefault="003B66AA" w:rsidP="003A6B9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02919">
              <w:rPr>
                <w:rFonts w:asciiTheme="minorHAnsi" w:hAnsiTheme="minorHAnsi" w:cstheme="minorHAnsi"/>
                <w:sz w:val="22"/>
                <w:szCs w:val="22"/>
              </w:rPr>
              <w:t xml:space="preserve">Czy w ramach postępowania wyłoniono ofertę najkorzystniejszą według ustalonych w ogłoszeniu kryteriów oceny ofert? </w:t>
            </w:r>
          </w:p>
          <w:p w14:paraId="1C102706" w14:textId="72A043C2" w:rsidR="000C689C" w:rsidRPr="00B02919" w:rsidRDefault="000C689C" w:rsidP="003A6B9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25" w:type="dxa"/>
          </w:tcPr>
          <w:p w14:paraId="32B5C841" w14:textId="77777777" w:rsidR="00000EAD" w:rsidRPr="00B02919" w:rsidRDefault="00000EAD" w:rsidP="00000EAD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14:paraId="02D02C80" w14:textId="77777777" w:rsidR="00000EAD" w:rsidRPr="00B02919" w:rsidRDefault="00000EAD" w:rsidP="00000EAD">
            <w:pPr>
              <w:rPr>
                <w:rFonts w:cstheme="minorHAnsi"/>
              </w:rPr>
            </w:pPr>
          </w:p>
        </w:tc>
        <w:tc>
          <w:tcPr>
            <w:tcW w:w="1417" w:type="dxa"/>
          </w:tcPr>
          <w:p w14:paraId="0747D789" w14:textId="77777777" w:rsidR="00000EAD" w:rsidRPr="00B02919" w:rsidRDefault="00000EAD" w:rsidP="00000EAD">
            <w:pPr>
              <w:rPr>
                <w:rFonts w:cstheme="minorHAnsi"/>
              </w:rPr>
            </w:pPr>
          </w:p>
        </w:tc>
        <w:tc>
          <w:tcPr>
            <w:tcW w:w="5919" w:type="dxa"/>
          </w:tcPr>
          <w:p w14:paraId="6A245C9D" w14:textId="77777777" w:rsidR="00000EAD" w:rsidRPr="00B02919" w:rsidRDefault="00000EAD" w:rsidP="00000EAD">
            <w:pPr>
              <w:rPr>
                <w:rFonts w:cstheme="minorHAnsi"/>
              </w:rPr>
            </w:pPr>
          </w:p>
        </w:tc>
      </w:tr>
      <w:tr w:rsidR="00000EAD" w:rsidRPr="00B02919" w14:paraId="27AC1895" w14:textId="77777777" w:rsidTr="00D503A5">
        <w:tc>
          <w:tcPr>
            <w:tcW w:w="846" w:type="dxa"/>
          </w:tcPr>
          <w:p w14:paraId="34DD0C55" w14:textId="77777777" w:rsidR="00000EAD" w:rsidRPr="00C449CF" w:rsidRDefault="00000EAD" w:rsidP="00C449CF">
            <w:pPr>
              <w:pStyle w:val="Akapitzlist"/>
              <w:numPr>
                <w:ilvl w:val="0"/>
                <w:numId w:val="2"/>
              </w:numPr>
              <w:rPr>
                <w:rFonts w:cstheme="minorHAnsi"/>
              </w:rPr>
            </w:pPr>
          </w:p>
        </w:tc>
        <w:tc>
          <w:tcPr>
            <w:tcW w:w="4036" w:type="dxa"/>
          </w:tcPr>
          <w:p w14:paraId="1F2EDF50" w14:textId="4CE8DB2E" w:rsidR="00000EAD" w:rsidRPr="00D62E1E" w:rsidRDefault="00811C8E" w:rsidP="00000EAD">
            <w:pPr>
              <w:rPr>
                <w:rFonts w:cstheme="minorHAnsi"/>
              </w:rPr>
            </w:pPr>
            <w:r w:rsidRPr="00D62E1E">
              <w:rPr>
                <w:rFonts w:cstheme="minorHAnsi"/>
              </w:rPr>
              <w:t>Czy przeprowadzono procedurę odwoławczą?</w:t>
            </w:r>
          </w:p>
        </w:tc>
        <w:tc>
          <w:tcPr>
            <w:tcW w:w="925" w:type="dxa"/>
          </w:tcPr>
          <w:p w14:paraId="6439D002" w14:textId="77777777" w:rsidR="00000EAD" w:rsidRPr="00B02919" w:rsidRDefault="00000EAD" w:rsidP="00000EAD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14:paraId="18EDD5AA" w14:textId="77777777" w:rsidR="00000EAD" w:rsidRPr="00B02919" w:rsidRDefault="00000EAD" w:rsidP="00000EAD">
            <w:pPr>
              <w:rPr>
                <w:rFonts w:cstheme="minorHAnsi"/>
              </w:rPr>
            </w:pPr>
          </w:p>
        </w:tc>
        <w:tc>
          <w:tcPr>
            <w:tcW w:w="1417" w:type="dxa"/>
          </w:tcPr>
          <w:p w14:paraId="772A94AD" w14:textId="77777777" w:rsidR="00000EAD" w:rsidRPr="00B02919" w:rsidRDefault="00000EAD" w:rsidP="00000EAD">
            <w:pPr>
              <w:rPr>
                <w:rFonts w:cstheme="minorHAnsi"/>
              </w:rPr>
            </w:pPr>
          </w:p>
        </w:tc>
        <w:tc>
          <w:tcPr>
            <w:tcW w:w="5919" w:type="dxa"/>
          </w:tcPr>
          <w:p w14:paraId="37969A59" w14:textId="77777777" w:rsidR="00000EAD" w:rsidRPr="00B02919" w:rsidRDefault="00000EAD" w:rsidP="00000EAD">
            <w:pPr>
              <w:rPr>
                <w:rFonts w:cstheme="minorHAnsi"/>
              </w:rPr>
            </w:pPr>
          </w:p>
        </w:tc>
      </w:tr>
      <w:tr w:rsidR="00287E48" w:rsidRPr="00B02919" w14:paraId="644D6EDD" w14:textId="77777777" w:rsidTr="00D503A5">
        <w:tc>
          <w:tcPr>
            <w:tcW w:w="846" w:type="dxa"/>
          </w:tcPr>
          <w:p w14:paraId="28080783" w14:textId="77777777" w:rsidR="00287E48" w:rsidRPr="00C449CF" w:rsidRDefault="00287E48" w:rsidP="00C449CF">
            <w:pPr>
              <w:pStyle w:val="Akapitzlist"/>
              <w:numPr>
                <w:ilvl w:val="0"/>
                <w:numId w:val="2"/>
              </w:numPr>
              <w:rPr>
                <w:rFonts w:cstheme="minorHAnsi"/>
              </w:rPr>
            </w:pPr>
          </w:p>
        </w:tc>
        <w:tc>
          <w:tcPr>
            <w:tcW w:w="4036" w:type="dxa"/>
          </w:tcPr>
          <w:p w14:paraId="0D837300" w14:textId="4EEBEF3F" w:rsidR="00287E48" w:rsidRPr="00D62E1E" w:rsidRDefault="00287E48" w:rsidP="00287E4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62E1E">
              <w:rPr>
                <w:rFonts w:asciiTheme="minorHAnsi" w:hAnsiTheme="minorHAnsi" w:cstheme="minorHAnsi"/>
                <w:sz w:val="22"/>
                <w:szCs w:val="22"/>
              </w:rPr>
              <w:t>Czy umowa zawarta z wykonawcą zamówienia uwzględnia warunki określone w SIWZ</w:t>
            </w:r>
            <w:r w:rsidR="00393145" w:rsidRPr="00D62E1E">
              <w:rPr>
                <w:rFonts w:asciiTheme="minorHAnsi" w:hAnsiTheme="minorHAnsi" w:cstheme="minorHAnsi"/>
                <w:sz w:val="22"/>
                <w:szCs w:val="22"/>
              </w:rPr>
              <w:t>/SWZ</w:t>
            </w:r>
            <w:r w:rsidRPr="00D62E1E">
              <w:rPr>
                <w:rFonts w:asciiTheme="minorHAnsi" w:hAnsiTheme="minorHAnsi" w:cstheme="minorHAnsi"/>
                <w:sz w:val="22"/>
                <w:szCs w:val="22"/>
              </w:rPr>
              <w:t xml:space="preserve"> oraz w treści oferty? </w:t>
            </w:r>
          </w:p>
          <w:p w14:paraId="5714EBFA" w14:textId="77777777" w:rsidR="00287E48" w:rsidRPr="00D62E1E" w:rsidRDefault="00287E48" w:rsidP="00000EAD">
            <w:pPr>
              <w:rPr>
                <w:rFonts w:cstheme="minorHAnsi"/>
              </w:rPr>
            </w:pPr>
          </w:p>
        </w:tc>
        <w:tc>
          <w:tcPr>
            <w:tcW w:w="925" w:type="dxa"/>
          </w:tcPr>
          <w:p w14:paraId="58ADC949" w14:textId="77777777" w:rsidR="00287E48" w:rsidRPr="00B02919" w:rsidRDefault="00287E48" w:rsidP="00000EAD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14:paraId="1E0FCBD7" w14:textId="77777777" w:rsidR="00287E48" w:rsidRPr="00B02919" w:rsidRDefault="00287E48" w:rsidP="00000EAD">
            <w:pPr>
              <w:rPr>
                <w:rFonts w:cstheme="minorHAnsi"/>
              </w:rPr>
            </w:pPr>
          </w:p>
        </w:tc>
        <w:tc>
          <w:tcPr>
            <w:tcW w:w="1417" w:type="dxa"/>
          </w:tcPr>
          <w:p w14:paraId="5F0BB42C" w14:textId="77777777" w:rsidR="00287E48" w:rsidRPr="00B02919" w:rsidRDefault="00287E48" w:rsidP="00000EAD">
            <w:pPr>
              <w:rPr>
                <w:rFonts w:cstheme="minorHAnsi"/>
              </w:rPr>
            </w:pPr>
          </w:p>
        </w:tc>
        <w:tc>
          <w:tcPr>
            <w:tcW w:w="5919" w:type="dxa"/>
          </w:tcPr>
          <w:p w14:paraId="5F0BD73F" w14:textId="77777777" w:rsidR="00287E48" w:rsidRPr="00B02919" w:rsidRDefault="00287E48" w:rsidP="00000EAD">
            <w:pPr>
              <w:rPr>
                <w:rFonts w:cstheme="minorHAnsi"/>
              </w:rPr>
            </w:pPr>
          </w:p>
        </w:tc>
      </w:tr>
      <w:tr w:rsidR="00FE3D6D" w:rsidRPr="00B02919" w14:paraId="76B54339" w14:textId="77777777" w:rsidTr="00D503A5">
        <w:tc>
          <w:tcPr>
            <w:tcW w:w="846" w:type="dxa"/>
          </w:tcPr>
          <w:p w14:paraId="0C84F582" w14:textId="77777777" w:rsidR="00FE3D6D" w:rsidRPr="00C449CF" w:rsidRDefault="00FE3D6D" w:rsidP="00C449CF">
            <w:pPr>
              <w:pStyle w:val="Akapitzlist"/>
              <w:numPr>
                <w:ilvl w:val="0"/>
                <w:numId w:val="2"/>
              </w:numPr>
              <w:rPr>
                <w:rFonts w:cstheme="minorHAnsi"/>
              </w:rPr>
            </w:pPr>
          </w:p>
        </w:tc>
        <w:tc>
          <w:tcPr>
            <w:tcW w:w="4036" w:type="dxa"/>
          </w:tcPr>
          <w:p w14:paraId="63CB27FC" w14:textId="5E0949DF" w:rsidR="00FE3D6D" w:rsidRPr="00B02919" w:rsidRDefault="003355FA" w:rsidP="003C77F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02919">
              <w:rPr>
                <w:rFonts w:asciiTheme="minorHAnsi" w:hAnsiTheme="minorHAnsi" w:cstheme="minorHAnsi"/>
                <w:sz w:val="22"/>
                <w:szCs w:val="22"/>
              </w:rPr>
              <w:t xml:space="preserve">Czy do umowy z wykonawcą wprowadzano zmiany, a jeżeli tak czy były one zgodne z ustawą </w:t>
            </w:r>
            <w:proofErr w:type="spellStart"/>
            <w:r w:rsidRPr="00B02919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B02919">
              <w:rPr>
                <w:rFonts w:asciiTheme="minorHAnsi" w:hAnsiTheme="minorHAnsi" w:cstheme="minorHAnsi"/>
                <w:sz w:val="22"/>
                <w:szCs w:val="22"/>
              </w:rPr>
              <w:t xml:space="preserve">? </w:t>
            </w:r>
          </w:p>
        </w:tc>
        <w:tc>
          <w:tcPr>
            <w:tcW w:w="925" w:type="dxa"/>
          </w:tcPr>
          <w:p w14:paraId="03C9CB63" w14:textId="77777777" w:rsidR="00FE3D6D" w:rsidRPr="00B02919" w:rsidRDefault="00FE3D6D" w:rsidP="00000EAD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14:paraId="6F8C4A76" w14:textId="77777777" w:rsidR="00FE3D6D" w:rsidRPr="00B02919" w:rsidRDefault="00FE3D6D" w:rsidP="00000EAD">
            <w:pPr>
              <w:rPr>
                <w:rFonts w:cstheme="minorHAnsi"/>
              </w:rPr>
            </w:pPr>
          </w:p>
        </w:tc>
        <w:tc>
          <w:tcPr>
            <w:tcW w:w="1417" w:type="dxa"/>
          </w:tcPr>
          <w:p w14:paraId="7411853A" w14:textId="77777777" w:rsidR="00FE3D6D" w:rsidRPr="00B02919" w:rsidRDefault="00FE3D6D" w:rsidP="00000EAD">
            <w:pPr>
              <w:rPr>
                <w:rFonts w:cstheme="minorHAnsi"/>
              </w:rPr>
            </w:pPr>
          </w:p>
        </w:tc>
        <w:tc>
          <w:tcPr>
            <w:tcW w:w="5919" w:type="dxa"/>
          </w:tcPr>
          <w:p w14:paraId="5F3105B8" w14:textId="77777777" w:rsidR="00FE3D6D" w:rsidRPr="00B02919" w:rsidRDefault="00FE3D6D" w:rsidP="00000EAD">
            <w:pPr>
              <w:rPr>
                <w:rFonts w:cstheme="minorHAnsi"/>
              </w:rPr>
            </w:pPr>
          </w:p>
        </w:tc>
      </w:tr>
      <w:tr w:rsidR="0022316A" w:rsidRPr="00B02919" w14:paraId="088E505D" w14:textId="77777777" w:rsidTr="00D503A5">
        <w:tc>
          <w:tcPr>
            <w:tcW w:w="846" w:type="dxa"/>
          </w:tcPr>
          <w:p w14:paraId="408B2763" w14:textId="77777777" w:rsidR="0022316A" w:rsidRPr="00C449CF" w:rsidRDefault="0022316A" w:rsidP="00C449CF">
            <w:pPr>
              <w:pStyle w:val="Akapitzlist"/>
              <w:numPr>
                <w:ilvl w:val="0"/>
                <w:numId w:val="2"/>
              </w:numPr>
              <w:rPr>
                <w:rFonts w:cstheme="minorHAnsi"/>
              </w:rPr>
            </w:pPr>
          </w:p>
        </w:tc>
        <w:tc>
          <w:tcPr>
            <w:tcW w:w="4036" w:type="dxa"/>
          </w:tcPr>
          <w:p w14:paraId="12DA9357" w14:textId="77777777" w:rsidR="0022316A" w:rsidRPr="00D62E1E" w:rsidRDefault="00462850" w:rsidP="003355F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62E1E">
              <w:rPr>
                <w:rFonts w:asciiTheme="minorHAnsi" w:hAnsiTheme="minorHAnsi" w:cstheme="minorHAnsi"/>
                <w:sz w:val="22"/>
                <w:szCs w:val="22"/>
              </w:rPr>
              <w:t>Czy udzielono zamówień dodatkowych/ uzupełniających?</w:t>
            </w:r>
          </w:p>
          <w:p w14:paraId="3572DF86" w14:textId="750318C7" w:rsidR="00462850" w:rsidRPr="00D62E1E" w:rsidRDefault="00462850" w:rsidP="003355F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25" w:type="dxa"/>
          </w:tcPr>
          <w:p w14:paraId="12F5FA5D" w14:textId="77777777" w:rsidR="0022316A" w:rsidRPr="00B02919" w:rsidRDefault="0022316A" w:rsidP="00000EAD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14:paraId="01927DBB" w14:textId="77777777" w:rsidR="0022316A" w:rsidRPr="00B02919" w:rsidRDefault="0022316A" w:rsidP="00000EAD">
            <w:pPr>
              <w:rPr>
                <w:rFonts w:cstheme="minorHAnsi"/>
              </w:rPr>
            </w:pPr>
          </w:p>
        </w:tc>
        <w:tc>
          <w:tcPr>
            <w:tcW w:w="1417" w:type="dxa"/>
          </w:tcPr>
          <w:p w14:paraId="6BEE2E65" w14:textId="77777777" w:rsidR="0022316A" w:rsidRPr="00B02919" w:rsidRDefault="0022316A" w:rsidP="00000EAD">
            <w:pPr>
              <w:rPr>
                <w:rFonts w:cstheme="minorHAnsi"/>
              </w:rPr>
            </w:pPr>
          </w:p>
        </w:tc>
        <w:tc>
          <w:tcPr>
            <w:tcW w:w="5919" w:type="dxa"/>
          </w:tcPr>
          <w:p w14:paraId="2B76D321" w14:textId="77777777" w:rsidR="0022316A" w:rsidRPr="00B02919" w:rsidRDefault="0022316A" w:rsidP="00000EAD">
            <w:pPr>
              <w:rPr>
                <w:rFonts w:cstheme="minorHAnsi"/>
              </w:rPr>
            </w:pPr>
          </w:p>
        </w:tc>
      </w:tr>
      <w:tr w:rsidR="006D1976" w:rsidRPr="00B02919" w14:paraId="3419450F" w14:textId="77777777" w:rsidTr="00D503A5">
        <w:tc>
          <w:tcPr>
            <w:tcW w:w="846" w:type="dxa"/>
          </w:tcPr>
          <w:p w14:paraId="07B6B613" w14:textId="77777777" w:rsidR="006D1976" w:rsidRPr="00C449CF" w:rsidRDefault="006D1976" w:rsidP="00C449CF">
            <w:pPr>
              <w:pStyle w:val="Akapitzlist"/>
              <w:numPr>
                <w:ilvl w:val="0"/>
                <w:numId w:val="2"/>
              </w:numPr>
              <w:rPr>
                <w:rFonts w:cstheme="minorHAnsi"/>
              </w:rPr>
            </w:pPr>
          </w:p>
        </w:tc>
        <w:tc>
          <w:tcPr>
            <w:tcW w:w="4036" w:type="dxa"/>
          </w:tcPr>
          <w:p w14:paraId="0415B482" w14:textId="77777777" w:rsidR="00FA6131" w:rsidRPr="00B02919" w:rsidRDefault="00FA6131" w:rsidP="00FA613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02919">
              <w:rPr>
                <w:rFonts w:asciiTheme="minorHAnsi" w:hAnsiTheme="minorHAnsi" w:cstheme="minorHAnsi"/>
                <w:sz w:val="22"/>
                <w:szCs w:val="22"/>
              </w:rPr>
              <w:t xml:space="preserve">Czy w przypadku nienależytego wykonania przedmiotu zamówienia zostały zastosowane sankcje określone w umowie z wykonawcą? </w:t>
            </w:r>
          </w:p>
          <w:p w14:paraId="0773B3D3" w14:textId="77777777" w:rsidR="006D1976" w:rsidRPr="00B02919" w:rsidRDefault="006D1976" w:rsidP="00F830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25" w:type="dxa"/>
          </w:tcPr>
          <w:p w14:paraId="7CC64C9D" w14:textId="77777777" w:rsidR="006D1976" w:rsidRPr="00B02919" w:rsidRDefault="006D1976" w:rsidP="00000EAD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14:paraId="5E760E42" w14:textId="77777777" w:rsidR="006D1976" w:rsidRPr="00B02919" w:rsidRDefault="006D1976" w:rsidP="00000EAD">
            <w:pPr>
              <w:rPr>
                <w:rFonts w:cstheme="minorHAnsi"/>
              </w:rPr>
            </w:pPr>
          </w:p>
        </w:tc>
        <w:tc>
          <w:tcPr>
            <w:tcW w:w="1417" w:type="dxa"/>
          </w:tcPr>
          <w:p w14:paraId="720DD11E" w14:textId="77777777" w:rsidR="006D1976" w:rsidRPr="00B02919" w:rsidRDefault="006D1976" w:rsidP="00000EAD">
            <w:pPr>
              <w:rPr>
                <w:rFonts w:cstheme="minorHAnsi"/>
              </w:rPr>
            </w:pPr>
          </w:p>
        </w:tc>
        <w:tc>
          <w:tcPr>
            <w:tcW w:w="5919" w:type="dxa"/>
          </w:tcPr>
          <w:p w14:paraId="171C4F42" w14:textId="77777777" w:rsidR="006D1976" w:rsidRPr="00B02919" w:rsidRDefault="006D1976" w:rsidP="00000EAD">
            <w:pPr>
              <w:rPr>
                <w:rFonts w:cstheme="minorHAnsi"/>
              </w:rPr>
            </w:pPr>
          </w:p>
        </w:tc>
      </w:tr>
      <w:tr w:rsidR="009C276C" w:rsidRPr="00B02919" w14:paraId="099C797E" w14:textId="77777777" w:rsidTr="00D503A5">
        <w:tc>
          <w:tcPr>
            <w:tcW w:w="846" w:type="dxa"/>
          </w:tcPr>
          <w:p w14:paraId="4E6DE68C" w14:textId="77777777" w:rsidR="009C276C" w:rsidRPr="00C449CF" w:rsidRDefault="009C276C" w:rsidP="00C449CF">
            <w:pPr>
              <w:pStyle w:val="Akapitzlist"/>
              <w:numPr>
                <w:ilvl w:val="0"/>
                <w:numId w:val="2"/>
              </w:numPr>
              <w:rPr>
                <w:rFonts w:cstheme="minorHAnsi"/>
              </w:rPr>
            </w:pPr>
          </w:p>
        </w:tc>
        <w:tc>
          <w:tcPr>
            <w:tcW w:w="4036" w:type="dxa"/>
          </w:tcPr>
          <w:p w14:paraId="6932761A" w14:textId="52ED83CE" w:rsidR="009C276C" w:rsidRPr="00B02919" w:rsidRDefault="009C276C" w:rsidP="00FA613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02919">
              <w:rPr>
                <w:rStyle w:val="FontStyle92"/>
                <w:rFonts w:asciiTheme="minorHAnsi" w:hAnsiTheme="minorHAnsi" w:cstheme="minorHAnsi"/>
                <w:color w:val="auto"/>
                <w:sz w:val="22"/>
                <w:szCs w:val="22"/>
              </w:rPr>
              <w:t>W przypadku negatywnej oceny zamówienia: Czy w konsekwencji wykrytych nieprawidłowości wymagane jest nałożenie korekty finansowej (Taryfikator) lub uznanie całego wydatku za niekwalifikowalny?</w:t>
            </w:r>
          </w:p>
        </w:tc>
        <w:tc>
          <w:tcPr>
            <w:tcW w:w="925" w:type="dxa"/>
          </w:tcPr>
          <w:p w14:paraId="4FE9BD34" w14:textId="77777777" w:rsidR="009C276C" w:rsidRPr="00B02919" w:rsidRDefault="009C276C" w:rsidP="00000EAD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14:paraId="550C5419" w14:textId="77777777" w:rsidR="009C276C" w:rsidRPr="00B02919" w:rsidRDefault="009C276C" w:rsidP="00000EAD">
            <w:pPr>
              <w:rPr>
                <w:rFonts w:cstheme="minorHAnsi"/>
              </w:rPr>
            </w:pPr>
          </w:p>
        </w:tc>
        <w:tc>
          <w:tcPr>
            <w:tcW w:w="1417" w:type="dxa"/>
          </w:tcPr>
          <w:p w14:paraId="5503259D" w14:textId="77777777" w:rsidR="009C276C" w:rsidRPr="00B02919" w:rsidRDefault="009C276C" w:rsidP="00000EAD">
            <w:pPr>
              <w:rPr>
                <w:rFonts w:cstheme="minorHAnsi"/>
              </w:rPr>
            </w:pPr>
          </w:p>
        </w:tc>
        <w:tc>
          <w:tcPr>
            <w:tcW w:w="5919" w:type="dxa"/>
          </w:tcPr>
          <w:p w14:paraId="74C6CC67" w14:textId="77777777" w:rsidR="009C276C" w:rsidRPr="00B02919" w:rsidRDefault="009C276C" w:rsidP="00000EAD">
            <w:pPr>
              <w:rPr>
                <w:rFonts w:cstheme="minorHAnsi"/>
              </w:rPr>
            </w:pPr>
          </w:p>
        </w:tc>
      </w:tr>
    </w:tbl>
    <w:p w14:paraId="68F0A302" w14:textId="3F208EE8" w:rsidR="00CC6571" w:rsidRDefault="00CC6571"/>
    <w:tbl>
      <w:tblPr>
        <w:tblW w:w="9476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27"/>
        <w:gridCol w:w="1869"/>
        <w:gridCol w:w="3380"/>
      </w:tblGrid>
      <w:tr w:rsidR="00541133" w:rsidRPr="00E347E8" w14:paraId="0B6E8B61" w14:textId="77777777" w:rsidTr="001D7710">
        <w:trPr>
          <w:trHeight w:val="622"/>
        </w:trPr>
        <w:tc>
          <w:tcPr>
            <w:tcW w:w="4227" w:type="dxa"/>
            <w:shd w:val="clear" w:color="auto" w:fill="D9D9D9"/>
          </w:tcPr>
          <w:p w14:paraId="174BA58B" w14:textId="393B63E1" w:rsidR="00541133" w:rsidRPr="00E347E8" w:rsidRDefault="00541133" w:rsidP="001532EA">
            <w:pPr>
              <w:pStyle w:val="BodyText21"/>
              <w:spacing w:before="120" w:after="120"/>
              <w:jc w:val="left"/>
              <w:rPr>
                <w:rFonts w:ascii="Arial" w:hAnsi="Arial" w:cs="Arial"/>
                <w:sz w:val="20"/>
              </w:rPr>
            </w:pPr>
            <w:r w:rsidRPr="00E347E8">
              <w:rPr>
                <w:rFonts w:ascii="Arial" w:hAnsi="Arial" w:cs="Arial"/>
                <w:sz w:val="20"/>
              </w:rPr>
              <w:t>Listę kontrolną sporządzi</w:t>
            </w:r>
            <w:r w:rsidR="00DC5A2A">
              <w:rPr>
                <w:rFonts w:ascii="Arial" w:hAnsi="Arial" w:cs="Arial"/>
                <w:sz w:val="20"/>
              </w:rPr>
              <w:t>ł</w:t>
            </w:r>
            <w:r w:rsidRPr="00E347E8">
              <w:rPr>
                <w:rFonts w:ascii="Arial" w:hAnsi="Arial" w:cs="Arial"/>
                <w:sz w:val="20"/>
              </w:rPr>
              <w:t>:</w:t>
            </w:r>
          </w:p>
          <w:p w14:paraId="4C1A712E" w14:textId="79CAA3E3" w:rsidR="00541133" w:rsidRPr="00E347E8" w:rsidRDefault="00541133" w:rsidP="001532EA">
            <w:pPr>
              <w:pStyle w:val="BodyText21"/>
              <w:spacing w:before="120" w:after="12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1869" w:type="dxa"/>
            <w:shd w:val="clear" w:color="auto" w:fill="D9D9D9"/>
          </w:tcPr>
          <w:p w14:paraId="2D74C795" w14:textId="75FCE419" w:rsidR="00541133" w:rsidRPr="00E347E8" w:rsidRDefault="00541133" w:rsidP="001532EA">
            <w:pPr>
              <w:pStyle w:val="Tekstpodstawowy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347E8">
              <w:rPr>
                <w:rFonts w:ascii="Arial" w:hAnsi="Arial" w:cs="Arial"/>
                <w:sz w:val="20"/>
                <w:szCs w:val="20"/>
              </w:rPr>
              <w:t xml:space="preserve"> Data:</w:t>
            </w:r>
            <w:r w:rsidRPr="00E347E8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3380" w:type="dxa"/>
            <w:shd w:val="clear" w:color="auto" w:fill="D9D9D9"/>
          </w:tcPr>
          <w:p w14:paraId="741958BF" w14:textId="77777777" w:rsidR="00541133" w:rsidRPr="00E347E8" w:rsidRDefault="00541133" w:rsidP="001532EA">
            <w:pPr>
              <w:pStyle w:val="Tekstpodstawowy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347E8">
              <w:rPr>
                <w:rFonts w:ascii="Arial" w:hAnsi="Arial" w:cs="Arial"/>
                <w:sz w:val="20"/>
                <w:szCs w:val="20"/>
              </w:rPr>
              <w:t xml:space="preserve"> Podpis:</w:t>
            </w:r>
          </w:p>
        </w:tc>
      </w:tr>
      <w:tr w:rsidR="00541133" w:rsidRPr="00E347E8" w14:paraId="7096960C" w14:textId="77777777" w:rsidTr="001D7710">
        <w:trPr>
          <w:trHeight w:val="533"/>
        </w:trPr>
        <w:tc>
          <w:tcPr>
            <w:tcW w:w="4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2AE5C29C" w14:textId="77777777" w:rsidR="00541133" w:rsidRPr="00E347E8" w:rsidRDefault="00541133" w:rsidP="001532EA">
            <w:pPr>
              <w:pStyle w:val="BodyText21"/>
              <w:spacing w:before="120" w:after="120"/>
              <w:jc w:val="left"/>
              <w:rPr>
                <w:rFonts w:ascii="Arial" w:hAnsi="Arial" w:cs="Arial"/>
                <w:sz w:val="20"/>
              </w:rPr>
            </w:pPr>
            <w:r w:rsidRPr="00E347E8">
              <w:rPr>
                <w:rFonts w:ascii="Arial" w:hAnsi="Arial" w:cs="Arial"/>
                <w:sz w:val="20"/>
              </w:rPr>
              <w:t>Listę kontrolną zweryfikował:</w:t>
            </w:r>
          </w:p>
          <w:p w14:paraId="4B67A141" w14:textId="6DFE4495" w:rsidR="00541133" w:rsidRPr="00E347E8" w:rsidRDefault="00541133" w:rsidP="001532EA">
            <w:pPr>
              <w:pStyle w:val="BodyText21"/>
              <w:spacing w:before="120" w:after="12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1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61A2187F" w14:textId="01C78B32" w:rsidR="00541133" w:rsidRPr="00E347E8" w:rsidRDefault="00541133" w:rsidP="001532EA">
            <w:pPr>
              <w:pStyle w:val="Tekstpodstawowy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347E8">
              <w:rPr>
                <w:rFonts w:ascii="Arial" w:hAnsi="Arial" w:cs="Arial"/>
                <w:sz w:val="20"/>
                <w:szCs w:val="20"/>
              </w:rPr>
              <w:t xml:space="preserve"> Data:</w:t>
            </w:r>
            <w:r w:rsidRPr="00E347E8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3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2292B0D5" w14:textId="77777777" w:rsidR="00541133" w:rsidRPr="00E347E8" w:rsidRDefault="00541133" w:rsidP="001532EA">
            <w:pPr>
              <w:pStyle w:val="Tekstpodstawowy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347E8">
              <w:rPr>
                <w:rFonts w:ascii="Arial" w:hAnsi="Arial" w:cs="Arial"/>
                <w:sz w:val="20"/>
                <w:szCs w:val="20"/>
              </w:rPr>
              <w:t xml:space="preserve"> Podpis:</w:t>
            </w:r>
          </w:p>
        </w:tc>
      </w:tr>
      <w:tr w:rsidR="00541133" w:rsidRPr="009B3FDE" w14:paraId="6F69A932" w14:textId="77777777" w:rsidTr="001D7710">
        <w:trPr>
          <w:trHeight w:val="533"/>
        </w:trPr>
        <w:tc>
          <w:tcPr>
            <w:tcW w:w="4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5C072CD0" w14:textId="77777777" w:rsidR="00541133" w:rsidRPr="00E347E8" w:rsidRDefault="00541133" w:rsidP="001532EA">
            <w:pPr>
              <w:pStyle w:val="BodyText21"/>
              <w:spacing w:before="120" w:after="120"/>
              <w:jc w:val="left"/>
              <w:rPr>
                <w:rFonts w:ascii="Arial" w:hAnsi="Arial" w:cs="Arial"/>
                <w:sz w:val="20"/>
              </w:rPr>
            </w:pPr>
            <w:r w:rsidRPr="00E347E8">
              <w:rPr>
                <w:rFonts w:ascii="Arial" w:hAnsi="Arial" w:cs="Arial"/>
                <w:sz w:val="20"/>
              </w:rPr>
              <w:t>Zatwierdzam:</w:t>
            </w:r>
          </w:p>
          <w:p w14:paraId="1A4F1B7B" w14:textId="7E78A91E" w:rsidR="00541133" w:rsidRPr="00E347E8" w:rsidRDefault="00541133" w:rsidP="001532EA">
            <w:pPr>
              <w:pStyle w:val="BodyText21"/>
              <w:spacing w:before="120" w:after="12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1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67DDF115" w14:textId="5F33B73B" w:rsidR="00541133" w:rsidRPr="00E347E8" w:rsidRDefault="00541133" w:rsidP="001532EA">
            <w:pPr>
              <w:pStyle w:val="Tekstpodstawowy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347E8">
              <w:rPr>
                <w:rFonts w:ascii="Arial" w:hAnsi="Arial" w:cs="Arial"/>
                <w:sz w:val="20"/>
                <w:szCs w:val="20"/>
              </w:rPr>
              <w:t xml:space="preserve"> Data:</w:t>
            </w:r>
            <w:r w:rsidRPr="00E347E8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3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4876A3B2" w14:textId="77777777" w:rsidR="00541133" w:rsidRPr="009B3FDE" w:rsidRDefault="00541133" w:rsidP="001532EA">
            <w:pPr>
              <w:pStyle w:val="Tekstpodstawowy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347E8">
              <w:rPr>
                <w:rFonts w:ascii="Arial" w:hAnsi="Arial" w:cs="Arial"/>
                <w:sz w:val="20"/>
                <w:szCs w:val="20"/>
              </w:rPr>
              <w:t xml:space="preserve">  Podpis:</w:t>
            </w:r>
          </w:p>
          <w:p w14:paraId="0A72C12E" w14:textId="77777777" w:rsidR="00541133" w:rsidRPr="009B3FDE" w:rsidRDefault="00541133" w:rsidP="001532EA">
            <w:pPr>
              <w:pStyle w:val="Tekstpodstawowy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F172DF9" w14:textId="77777777" w:rsidR="00541133" w:rsidRDefault="00541133"/>
    <w:sectPr w:rsidR="00541133" w:rsidSect="00737E55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048EE" w14:textId="77777777" w:rsidR="005A1166" w:rsidRDefault="005A1166" w:rsidP="000B7D03">
      <w:pPr>
        <w:spacing w:after="0" w:line="240" w:lineRule="auto"/>
      </w:pPr>
      <w:r>
        <w:separator/>
      </w:r>
    </w:p>
  </w:endnote>
  <w:endnote w:type="continuationSeparator" w:id="0">
    <w:p w14:paraId="20B5CA24" w14:textId="77777777" w:rsidR="005A1166" w:rsidRDefault="005A1166" w:rsidP="000B7D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FB512" w14:textId="77777777" w:rsidR="005A1166" w:rsidRDefault="005A1166" w:rsidP="000B7D03">
      <w:pPr>
        <w:spacing w:after="0" w:line="240" w:lineRule="auto"/>
      </w:pPr>
      <w:r>
        <w:separator/>
      </w:r>
    </w:p>
  </w:footnote>
  <w:footnote w:type="continuationSeparator" w:id="0">
    <w:p w14:paraId="70957B39" w14:textId="77777777" w:rsidR="005A1166" w:rsidRDefault="005A1166" w:rsidP="000B7D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26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72"/>
      <w:gridCol w:w="1705"/>
      <w:gridCol w:w="828"/>
      <w:gridCol w:w="1708"/>
      <w:gridCol w:w="2050"/>
      <w:gridCol w:w="1360"/>
      <w:gridCol w:w="1327"/>
      <w:gridCol w:w="2045"/>
      <w:gridCol w:w="2602"/>
    </w:tblGrid>
    <w:tr w:rsidR="000B7D03" w:rsidRPr="005B0D5E" w14:paraId="3AF5941B" w14:textId="77777777" w:rsidTr="00693337">
      <w:trPr>
        <w:gridAfter w:val="2"/>
        <w:wAfter w:w="1684" w:type="pct"/>
        <w:trHeight w:val="242"/>
      </w:trPr>
      <w:tc>
        <w:tcPr>
          <w:tcW w:w="680" w:type="pct"/>
          <w:gridSpan w:val="2"/>
          <w:tcMar>
            <w:left w:w="0" w:type="dxa"/>
            <w:right w:w="0" w:type="dxa"/>
          </w:tcMar>
        </w:tcPr>
        <w:p w14:paraId="54D06D31" w14:textId="77777777" w:rsidR="000B7D03" w:rsidRPr="005B0D5E" w:rsidRDefault="000B7D03" w:rsidP="000B7D03">
          <w:pPr>
            <w:pStyle w:val="Nagwek"/>
          </w:pPr>
        </w:p>
      </w:tc>
      <w:tc>
        <w:tcPr>
          <w:tcW w:w="919" w:type="pct"/>
          <w:gridSpan w:val="2"/>
          <w:tcMar>
            <w:left w:w="0" w:type="dxa"/>
            <w:right w:w="0" w:type="dxa"/>
          </w:tcMar>
        </w:tcPr>
        <w:p w14:paraId="5AF9DD98" w14:textId="77777777" w:rsidR="000B7D03" w:rsidRPr="005B0D5E" w:rsidRDefault="000B7D03" w:rsidP="000B7D03">
          <w:pPr>
            <w:pStyle w:val="Nagwek"/>
          </w:pPr>
        </w:p>
      </w:tc>
      <w:tc>
        <w:tcPr>
          <w:tcW w:w="743" w:type="pct"/>
          <w:tcMar>
            <w:left w:w="0" w:type="dxa"/>
            <w:right w:w="0" w:type="dxa"/>
          </w:tcMar>
        </w:tcPr>
        <w:p w14:paraId="3EB70688" w14:textId="77777777" w:rsidR="000B7D03" w:rsidRPr="005B0D5E" w:rsidRDefault="000B7D03" w:rsidP="000B7D03">
          <w:pPr>
            <w:pStyle w:val="Nagwek"/>
          </w:pPr>
        </w:p>
      </w:tc>
      <w:tc>
        <w:tcPr>
          <w:tcW w:w="974" w:type="pct"/>
          <w:gridSpan w:val="2"/>
          <w:tcMar>
            <w:left w:w="0" w:type="dxa"/>
            <w:right w:w="0" w:type="dxa"/>
          </w:tcMar>
        </w:tcPr>
        <w:p w14:paraId="0E8261FB" w14:textId="77777777" w:rsidR="000B7D03" w:rsidRPr="005B0D5E" w:rsidRDefault="000B7D03" w:rsidP="000B7D03">
          <w:pPr>
            <w:pStyle w:val="Nagwek"/>
          </w:pPr>
        </w:p>
      </w:tc>
    </w:tr>
    <w:tr w:rsidR="000B7D03" w:rsidRPr="005B0D5E" w14:paraId="3939FA2D" w14:textId="77777777" w:rsidTr="00693337">
      <w:trPr>
        <w:gridBefore w:val="1"/>
        <w:wBefore w:w="62" w:type="pct"/>
        <w:trHeight w:val="763"/>
      </w:trPr>
      <w:tc>
        <w:tcPr>
          <w:tcW w:w="918" w:type="pct"/>
          <w:gridSpan w:val="2"/>
          <w:hideMark/>
        </w:tcPr>
        <w:p w14:paraId="7A3F92F1" w14:textId="77777777" w:rsidR="000B7D03" w:rsidRPr="005B0D5E" w:rsidRDefault="000B7D03" w:rsidP="000B7D03">
          <w:pPr>
            <w:pStyle w:val="Nagwek"/>
          </w:pPr>
          <w:r w:rsidRPr="005B0D5E">
            <w:rPr>
              <w:noProof/>
            </w:rPr>
            <w:drawing>
              <wp:inline distT="0" distB="0" distL="0" distR="0" wp14:anchorId="003F7521" wp14:editId="1D7D323B">
                <wp:extent cx="1028700" cy="43815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  </w:t>
          </w:r>
        </w:p>
      </w:tc>
      <w:tc>
        <w:tcPr>
          <w:tcW w:w="1855" w:type="pct"/>
          <w:gridSpan w:val="3"/>
          <w:hideMark/>
        </w:tcPr>
        <w:p w14:paraId="73F51E29" w14:textId="77777777" w:rsidR="000B7D03" w:rsidRPr="005B0D5E" w:rsidRDefault="000B7D03" w:rsidP="000B7D03">
          <w:pPr>
            <w:pStyle w:val="Nagwek"/>
          </w:pPr>
          <w:r>
            <w:t xml:space="preserve">             </w:t>
          </w:r>
          <w:r w:rsidRPr="005B0D5E">
            <w:rPr>
              <w:noProof/>
            </w:rPr>
            <w:drawing>
              <wp:inline distT="0" distB="0" distL="0" distR="0" wp14:anchorId="66FCC099" wp14:editId="09759A88">
                <wp:extent cx="1505739" cy="468000"/>
                <wp:effectExtent l="0" t="0" r="0" b="8255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5739" cy="46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22" w:type="pct"/>
          <w:gridSpan w:val="2"/>
          <w:hideMark/>
        </w:tcPr>
        <w:p w14:paraId="1D92F96B" w14:textId="77777777" w:rsidR="000B7D03" w:rsidRPr="005B0D5E" w:rsidRDefault="000B7D03" w:rsidP="000B7D03">
          <w:pPr>
            <w:pStyle w:val="Nagwek"/>
          </w:pPr>
          <w:r w:rsidRPr="005B0D5E">
            <w:rPr>
              <w:noProof/>
            </w:rPr>
            <w:drawing>
              <wp:inline distT="0" distB="0" distL="0" distR="0" wp14:anchorId="7FB60AED" wp14:editId="05CE16CB">
                <wp:extent cx="962025" cy="438150"/>
                <wp:effectExtent l="0" t="0" r="9525" b="0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5B0D5E">
            <w:t xml:space="preserve">                       </w:t>
          </w:r>
        </w:p>
      </w:tc>
      <w:tc>
        <w:tcPr>
          <w:tcW w:w="943" w:type="pct"/>
          <w:hideMark/>
        </w:tcPr>
        <w:p w14:paraId="2A772E5A" w14:textId="77777777" w:rsidR="000B7D03" w:rsidRPr="005B0D5E" w:rsidRDefault="000B7D03" w:rsidP="000B7D03">
          <w:pPr>
            <w:pStyle w:val="Nagwek"/>
          </w:pPr>
          <w:r w:rsidRPr="005B0D5E">
            <w:t xml:space="preserve">  </w:t>
          </w:r>
          <w:r w:rsidRPr="005B0D5E">
            <w:rPr>
              <w:noProof/>
            </w:rPr>
            <w:drawing>
              <wp:inline distT="0" distB="0" distL="0" distR="0" wp14:anchorId="4E4D246A" wp14:editId="007AD8F8">
                <wp:extent cx="1472087" cy="396000"/>
                <wp:effectExtent l="0" t="0" r="0" b="4445"/>
                <wp:docPr id="8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2087" cy="39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B4E63BA" w14:textId="07C96911" w:rsidR="000B7D03" w:rsidRPr="000B7D03" w:rsidRDefault="000B7D03" w:rsidP="000B7D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F048AC"/>
    <w:multiLevelType w:val="hybridMultilevel"/>
    <w:tmpl w:val="5C302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E81333"/>
    <w:multiLevelType w:val="hybridMultilevel"/>
    <w:tmpl w:val="98AEF1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E1A"/>
    <w:rsid w:val="00000EAD"/>
    <w:rsid w:val="00032A26"/>
    <w:rsid w:val="000B7D03"/>
    <w:rsid w:val="000C689C"/>
    <w:rsid w:val="001D3E1A"/>
    <w:rsid w:val="001D47A4"/>
    <w:rsid w:val="001D7710"/>
    <w:rsid w:val="0022316A"/>
    <w:rsid w:val="00231CBC"/>
    <w:rsid w:val="00257032"/>
    <w:rsid w:val="00287E48"/>
    <w:rsid w:val="00320E8D"/>
    <w:rsid w:val="003355FA"/>
    <w:rsid w:val="00350DD7"/>
    <w:rsid w:val="00375FDC"/>
    <w:rsid w:val="00393145"/>
    <w:rsid w:val="003A6B90"/>
    <w:rsid w:val="003B66AA"/>
    <w:rsid w:val="003C77F2"/>
    <w:rsid w:val="00416AD3"/>
    <w:rsid w:val="00462850"/>
    <w:rsid w:val="004C73E0"/>
    <w:rsid w:val="004D3CD7"/>
    <w:rsid w:val="004D4D22"/>
    <w:rsid w:val="00511649"/>
    <w:rsid w:val="00541133"/>
    <w:rsid w:val="005A1166"/>
    <w:rsid w:val="005F5BE2"/>
    <w:rsid w:val="00694C4E"/>
    <w:rsid w:val="006A0A61"/>
    <w:rsid w:val="006A77A0"/>
    <w:rsid w:val="006D1976"/>
    <w:rsid w:val="006F1BE0"/>
    <w:rsid w:val="00707CE4"/>
    <w:rsid w:val="007162AC"/>
    <w:rsid w:val="00737E55"/>
    <w:rsid w:val="00744D02"/>
    <w:rsid w:val="00811C8E"/>
    <w:rsid w:val="00822A22"/>
    <w:rsid w:val="008432AD"/>
    <w:rsid w:val="00844DCC"/>
    <w:rsid w:val="008775A6"/>
    <w:rsid w:val="008E680D"/>
    <w:rsid w:val="00902077"/>
    <w:rsid w:val="00914BCE"/>
    <w:rsid w:val="00937D2F"/>
    <w:rsid w:val="00940029"/>
    <w:rsid w:val="00977E60"/>
    <w:rsid w:val="009C1B0B"/>
    <w:rsid w:val="009C276C"/>
    <w:rsid w:val="009F1EB7"/>
    <w:rsid w:val="00AA5007"/>
    <w:rsid w:val="00AC2072"/>
    <w:rsid w:val="00AE17F6"/>
    <w:rsid w:val="00B02919"/>
    <w:rsid w:val="00B46C15"/>
    <w:rsid w:val="00B8378A"/>
    <w:rsid w:val="00BA2E7F"/>
    <w:rsid w:val="00BC66A1"/>
    <w:rsid w:val="00C30C3F"/>
    <w:rsid w:val="00C449CF"/>
    <w:rsid w:val="00C47B47"/>
    <w:rsid w:val="00CC6571"/>
    <w:rsid w:val="00D2320B"/>
    <w:rsid w:val="00D355A1"/>
    <w:rsid w:val="00D503A5"/>
    <w:rsid w:val="00D5472A"/>
    <w:rsid w:val="00D60450"/>
    <w:rsid w:val="00D62E1E"/>
    <w:rsid w:val="00DC5A2A"/>
    <w:rsid w:val="00DD68C1"/>
    <w:rsid w:val="00DE2843"/>
    <w:rsid w:val="00E50EA0"/>
    <w:rsid w:val="00E51A43"/>
    <w:rsid w:val="00E9058C"/>
    <w:rsid w:val="00EA12FE"/>
    <w:rsid w:val="00EC0C4A"/>
    <w:rsid w:val="00ED3612"/>
    <w:rsid w:val="00F1448D"/>
    <w:rsid w:val="00F47D67"/>
    <w:rsid w:val="00F82E07"/>
    <w:rsid w:val="00F8303E"/>
    <w:rsid w:val="00FA6131"/>
    <w:rsid w:val="00FB2646"/>
    <w:rsid w:val="00FE3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4BCDA"/>
  <w15:chartTrackingRefBased/>
  <w15:docId w15:val="{38BCAE22-DE02-4F17-A4DB-6CA5F737B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C6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16A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FontStyle92">
    <w:name w:val="Font Style92"/>
    <w:uiPriority w:val="99"/>
    <w:qFormat/>
    <w:rsid w:val="00D60450"/>
    <w:rPr>
      <w:rFonts w:ascii="Times New Roman" w:hAnsi="Times New Roman"/>
      <w:color w:val="000000"/>
      <w:sz w:val="20"/>
    </w:rPr>
  </w:style>
  <w:style w:type="paragraph" w:styleId="Akapitzlist">
    <w:name w:val="List Paragraph"/>
    <w:basedOn w:val="Normalny"/>
    <w:uiPriority w:val="34"/>
    <w:qFormat/>
    <w:rsid w:val="00C449C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B7D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7D03"/>
  </w:style>
  <w:style w:type="paragraph" w:styleId="Stopka">
    <w:name w:val="footer"/>
    <w:basedOn w:val="Normalny"/>
    <w:link w:val="StopkaZnak"/>
    <w:uiPriority w:val="99"/>
    <w:unhideWhenUsed/>
    <w:rsid w:val="000B7D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7D03"/>
  </w:style>
  <w:style w:type="paragraph" w:styleId="Tekstpodstawowy">
    <w:name w:val="Body Text"/>
    <w:basedOn w:val="Normalny"/>
    <w:link w:val="TekstpodstawowyZnak"/>
    <w:rsid w:val="00541133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411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21">
    <w:name w:val="Body Text 21"/>
    <w:basedOn w:val="Normalny"/>
    <w:rsid w:val="00541133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4</Pages>
  <Words>479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kontrolna do weryfikacji PZP</dc:title>
  <dc:subject/>
  <dc:creator>Wołowiec, Agnieszka</dc:creator>
  <cp:keywords/>
  <dc:description/>
  <cp:lastModifiedBy>Chmielewska-Biskup, Iwona</cp:lastModifiedBy>
  <cp:revision>86</cp:revision>
  <cp:lastPrinted>2021-05-04T07:16:00Z</cp:lastPrinted>
  <dcterms:created xsi:type="dcterms:W3CDTF">2021-04-28T12:12:00Z</dcterms:created>
  <dcterms:modified xsi:type="dcterms:W3CDTF">2021-07-22T06:11:00Z</dcterms:modified>
</cp:coreProperties>
</file>